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2DA7E" w14:textId="77777777" w:rsidR="00F213A9" w:rsidRDefault="00F213A9" w:rsidP="00F213A9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5955B8">
        <w:rPr>
          <w:b/>
          <w:color w:val="000000" w:themeColor="text1"/>
          <w:sz w:val="28"/>
          <w:szCs w:val="28"/>
        </w:rPr>
        <w:t xml:space="preserve">Ефективність </w:t>
      </w:r>
      <w:r>
        <w:rPr>
          <w:b/>
          <w:color w:val="000000" w:themeColor="text1"/>
          <w:sz w:val="28"/>
          <w:szCs w:val="28"/>
        </w:rPr>
        <w:t xml:space="preserve">відокремленого підрозділу коледжу </w:t>
      </w:r>
      <w:r w:rsidRPr="005955B8">
        <w:rPr>
          <w:b/>
          <w:color w:val="000000" w:themeColor="text1"/>
          <w:sz w:val="28"/>
          <w:szCs w:val="28"/>
        </w:rPr>
        <w:t xml:space="preserve"> очима здобувачів освіти</w:t>
      </w:r>
    </w:p>
    <w:p w14:paraId="718521D6" w14:textId="77777777" w:rsidR="00F213A9" w:rsidRDefault="00F213A9" w:rsidP="00F213A9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14:paraId="1B6FF792" w14:textId="77777777" w:rsidR="00F213A9" w:rsidRPr="00F213A9" w:rsidRDefault="00F213A9" w:rsidP="00F213A9">
      <w:pPr>
        <w:spacing w:line="360" w:lineRule="auto"/>
        <w:ind w:firstLine="567"/>
        <w:jc w:val="center"/>
        <w:rPr>
          <w:bCs/>
          <w:color w:val="000000" w:themeColor="text1"/>
          <w:sz w:val="28"/>
          <w:szCs w:val="28"/>
        </w:rPr>
      </w:pPr>
    </w:p>
    <w:p w14:paraId="31795403" w14:textId="630E0767" w:rsidR="00F213A9" w:rsidRDefault="00F213A9" w:rsidP="00F213A9">
      <w:pPr>
        <w:spacing w:line="360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 w:rsidRPr="00F213A9">
        <w:rPr>
          <w:bCs/>
          <w:color w:val="000000" w:themeColor="text1"/>
          <w:sz w:val="28"/>
          <w:szCs w:val="28"/>
        </w:rPr>
        <w:t>Дослідження проводилось у квітні 2025 року серед здобувачів освіти коледжу</w:t>
      </w:r>
      <w:r w:rsidRPr="00A965F2">
        <w:rPr>
          <w:bCs/>
          <w:color w:val="FF0000"/>
          <w:sz w:val="28"/>
          <w:szCs w:val="28"/>
        </w:rPr>
        <w:t xml:space="preserve"> </w:t>
      </w:r>
    </w:p>
    <w:p w14:paraId="1698C4DE" w14:textId="77777777" w:rsidR="00F213A9" w:rsidRDefault="00F213A9" w:rsidP="00F213A9">
      <w:pPr>
        <w:spacing w:line="360" w:lineRule="auto"/>
        <w:ind w:firstLine="567"/>
        <w:jc w:val="both"/>
        <w:rPr>
          <w:bCs/>
          <w:color w:val="000000" w:themeColor="text1"/>
          <w:sz w:val="28"/>
          <w:szCs w:val="28"/>
        </w:rPr>
      </w:pPr>
    </w:p>
    <w:p w14:paraId="7DC540F3" w14:textId="77777777" w:rsidR="00F213A9" w:rsidRDefault="00A965F2" w:rsidP="00A965F2">
      <w:pPr>
        <w:spacing w:line="360" w:lineRule="auto"/>
        <w:ind w:firstLine="567"/>
        <w:jc w:val="center"/>
        <w:rPr>
          <w:bCs/>
          <w:color w:val="000000" w:themeColor="text1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349544C1" wp14:editId="5D7B6199">
            <wp:extent cx="4572000" cy="2743200"/>
            <wp:effectExtent l="0" t="0" r="0" b="0"/>
            <wp:docPr id="92871151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4D552D0-E61A-994E-11A5-0004497D1A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359B559" w14:textId="77777777" w:rsidR="00F213A9" w:rsidRPr="00F213A9" w:rsidRDefault="00F213A9" w:rsidP="00F213A9">
      <w:pPr>
        <w:spacing w:line="360" w:lineRule="auto"/>
        <w:ind w:firstLine="567"/>
        <w:jc w:val="both"/>
        <w:rPr>
          <w:bCs/>
          <w:color w:val="000000" w:themeColor="text1"/>
          <w:sz w:val="28"/>
          <w:szCs w:val="28"/>
        </w:rPr>
      </w:pPr>
    </w:p>
    <w:p w14:paraId="738ECF9A" w14:textId="77777777" w:rsidR="00F213A9" w:rsidRDefault="00F213A9" w:rsidP="00F213A9">
      <w:pPr>
        <w:spacing w:line="360" w:lineRule="auto"/>
        <w:rPr>
          <w:bCs/>
        </w:rPr>
      </w:pPr>
    </w:p>
    <w:p w14:paraId="48BF3098" w14:textId="77777777" w:rsidR="00A965F2" w:rsidRDefault="00A965F2" w:rsidP="00F213A9">
      <w:pPr>
        <w:spacing w:line="360" w:lineRule="auto"/>
        <w:rPr>
          <w:bCs/>
        </w:rPr>
      </w:pPr>
    </w:p>
    <w:p w14:paraId="69B8158D" w14:textId="77777777" w:rsidR="00A965F2" w:rsidRDefault="00A965F2" w:rsidP="00A965F2">
      <w:pPr>
        <w:spacing w:line="360" w:lineRule="auto"/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615C2157" wp14:editId="267802FD">
            <wp:extent cx="4572000" cy="2743200"/>
            <wp:effectExtent l="0" t="0" r="0" b="0"/>
            <wp:docPr id="181167776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1D6D119-0E56-DBA1-3288-E173CFEFE4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61FB65C" w14:textId="77777777" w:rsidR="00A965F2" w:rsidRPr="00A965F2" w:rsidRDefault="00A965F2" w:rsidP="00A965F2"/>
    <w:p w14:paraId="19A3D618" w14:textId="77777777" w:rsidR="00A965F2" w:rsidRPr="00A965F2" w:rsidRDefault="00A965F2" w:rsidP="00A965F2"/>
    <w:p w14:paraId="3D59150F" w14:textId="77777777" w:rsidR="00A965F2" w:rsidRDefault="00A965F2" w:rsidP="00A965F2">
      <w:pPr>
        <w:rPr>
          <w:noProof/>
          <w14:ligatures w14:val="standardContextual"/>
        </w:rPr>
      </w:pPr>
    </w:p>
    <w:p w14:paraId="1D89BF16" w14:textId="77777777" w:rsidR="00A965F2" w:rsidRDefault="00A965F2" w:rsidP="00A965F2">
      <w:pPr>
        <w:tabs>
          <w:tab w:val="left" w:pos="1944"/>
        </w:tabs>
      </w:pPr>
      <w:r>
        <w:tab/>
      </w:r>
    </w:p>
    <w:p w14:paraId="48747247" w14:textId="77777777" w:rsidR="00A965F2" w:rsidRDefault="00A965F2" w:rsidP="00A965F2">
      <w:pPr>
        <w:tabs>
          <w:tab w:val="left" w:pos="1944"/>
        </w:tabs>
      </w:pPr>
    </w:p>
    <w:p w14:paraId="3650EBFB" w14:textId="77777777" w:rsidR="00A965F2" w:rsidRDefault="00A965F2" w:rsidP="00A965F2">
      <w:pPr>
        <w:tabs>
          <w:tab w:val="left" w:pos="1944"/>
        </w:tabs>
      </w:pPr>
    </w:p>
    <w:p w14:paraId="5979BC05" w14:textId="77777777" w:rsidR="00A965F2" w:rsidRDefault="00A965F2" w:rsidP="00A965F2">
      <w:pPr>
        <w:tabs>
          <w:tab w:val="left" w:pos="1944"/>
        </w:tabs>
      </w:pPr>
      <w:r>
        <w:rPr>
          <w:noProof/>
          <w14:ligatures w14:val="standardContextual"/>
        </w:rPr>
        <w:lastRenderedPageBreak/>
        <w:drawing>
          <wp:inline distT="0" distB="0" distL="0" distR="0" wp14:anchorId="65176B77" wp14:editId="4E829FFA">
            <wp:extent cx="4572000" cy="2743200"/>
            <wp:effectExtent l="0" t="0" r="0" b="0"/>
            <wp:docPr id="39279606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072A9F3-E856-9E76-C1B2-92B36E478C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E2F02BB" w14:textId="77777777" w:rsidR="00A965F2" w:rsidRDefault="00A965F2" w:rsidP="00A965F2">
      <w:pPr>
        <w:tabs>
          <w:tab w:val="left" w:pos="1944"/>
        </w:tabs>
      </w:pPr>
    </w:p>
    <w:p w14:paraId="5C887D86" w14:textId="77777777" w:rsidR="00A965F2" w:rsidRDefault="00A965F2" w:rsidP="00A965F2">
      <w:pPr>
        <w:tabs>
          <w:tab w:val="left" w:pos="1944"/>
        </w:tabs>
      </w:pPr>
    </w:p>
    <w:p w14:paraId="7B44635B" w14:textId="77777777" w:rsidR="00A965F2" w:rsidRDefault="00A965F2" w:rsidP="00A965F2">
      <w:pPr>
        <w:tabs>
          <w:tab w:val="left" w:pos="1944"/>
        </w:tabs>
      </w:pPr>
    </w:p>
    <w:p w14:paraId="09A4868F" w14:textId="77777777" w:rsidR="00A965F2" w:rsidRDefault="00A965F2" w:rsidP="00A965F2">
      <w:pPr>
        <w:tabs>
          <w:tab w:val="left" w:pos="1944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04401B4E" wp14:editId="2A643EE0">
            <wp:extent cx="4572000" cy="2743200"/>
            <wp:effectExtent l="0" t="0" r="0" b="0"/>
            <wp:docPr id="198805084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327EE674-4428-FE2F-75DC-10C091BC34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7CAD007" w14:textId="77777777" w:rsidR="00A965F2" w:rsidRPr="00A965F2" w:rsidRDefault="00A965F2" w:rsidP="00A965F2"/>
    <w:p w14:paraId="0A9B593D" w14:textId="77777777" w:rsidR="00A965F2" w:rsidRPr="00A965F2" w:rsidRDefault="00A965F2" w:rsidP="00A965F2"/>
    <w:p w14:paraId="04BB3196" w14:textId="77777777" w:rsidR="00A965F2" w:rsidRPr="00A965F2" w:rsidRDefault="00A965F2" w:rsidP="00A965F2"/>
    <w:p w14:paraId="1C69F25B" w14:textId="77777777" w:rsidR="00A965F2" w:rsidRDefault="00A965F2" w:rsidP="00A965F2">
      <w:pPr>
        <w:rPr>
          <w:noProof/>
          <w14:ligatures w14:val="standardContextual"/>
        </w:rPr>
      </w:pPr>
    </w:p>
    <w:p w14:paraId="27833CA4" w14:textId="77777777" w:rsidR="00A965F2" w:rsidRDefault="00A965F2" w:rsidP="00A965F2">
      <w:pPr>
        <w:tabs>
          <w:tab w:val="left" w:pos="1284"/>
        </w:tabs>
      </w:pPr>
      <w:r>
        <w:lastRenderedPageBreak/>
        <w:tab/>
      </w:r>
      <w:r>
        <w:rPr>
          <w:noProof/>
          <w14:ligatures w14:val="standardContextual"/>
        </w:rPr>
        <w:drawing>
          <wp:inline distT="0" distB="0" distL="0" distR="0" wp14:anchorId="62CCF269" wp14:editId="6B7C9A95">
            <wp:extent cx="4572000" cy="2743200"/>
            <wp:effectExtent l="0" t="0" r="0" b="0"/>
            <wp:docPr id="1286398496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910EF8D-337E-7737-5157-7DCEACA3BF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0BA202A" w14:textId="77777777" w:rsidR="00A965F2" w:rsidRDefault="00A965F2" w:rsidP="00A965F2">
      <w:pPr>
        <w:tabs>
          <w:tab w:val="left" w:pos="1284"/>
        </w:tabs>
      </w:pPr>
    </w:p>
    <w:p w14:paraId="15907704" w14:textId="77777777" w:rsidR="001C561A" w:rsidRDefault="001C561A" w:rsidP="00A965F2">
      <w:pPr>
        <w:tabs>
          <w:tab w:val="left" w:pos="1284"/>
        </w:tabs>
      </w:pPr>
    </w:p>
    <w:p w14:paraId="62328801" w14:textId="77777777" w:rsidR="001C561A" w:rsidRDefault="001C561A" w:rsidP="00A965F2">
      <w:pPr>
        <w:tabs>
          <w:tab w:val="left" w:pos="1284"/>
        </w:tabs>
      </w:pPr>
    </w:p>
    <w:p w14:paraId="47986701" w14:textId="77777777" w:rsidR="001C561A" w:rsidRDefault="001C561A" w:rsidP="00A965F2">
      <w:pPr>
        <w:tabs>
          <w:tab w:val="left" w:pos="1284"/>
        </w:tabs>
      </w:pPr>
    </w:p>
    <w:p w14:paraId="3CB466A2" w14:textId="77777777" w:rsidR="001C561A" w:rsidRDefault="001C561A" w:rsidP="00A965F2">
      <w:pPr>
        <w:tabs>
          <w:tab w:val="left" w:pos="1284"/>
        </w:tabs>
      </w:pPr>
    </w:p>
    <w:p w14:paraId="6FD22373" w14:textId="77777777" w:rsidR="001C561A" w:rsidRDefault="001C561A" w:rsidP="00A965F2">
      <w:pPr>
        <w:tabs>
          <w:tab w:val="left" w:pos="1284"/>
        </w:tabs>
      </w:pPr>
      <w:r>
        <w:rPr>
          <w:noProof/>
          <w14:ligatures w14:val="standardContextual"/>
        </w:rPr>
        <w:drawing>
          <wp:inline distT="0" distB="0" distL="0" distR="0" wp14:anchorId="1322B361" wp14:editId="50E3D36E">
            <wp:extent cx="4572000" cy="2743200"/>
            <wp:effectExtent l="0" t="0" r="0" b="0"/>
            <wp:docPr id="12155793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959F546-288A-0287-E57A-8F7098F59B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BA6E15F" w14:textId="77777777" w:rsidR="001C561A" w:rsidRDefault="001C561A" w:rsidP="00A965F2">
      <w:pPr>
        <w:tabs>
          <w:tab w:val="left" w:pos="1284"/>
        </w:tabs>
      </w:pPr>
    </w:p>
    <w:p w14:paraId="7C20D73E" w14:textId="77777777" w:rsidR="001C561A" w:rsidRDefault="001C561A" w:rsidP="00A965F2">
      <w:pPr>
        <w:tabs>
          <w:tab w:val="left" w:pos="1284"/>
        </w:tabs>
      </w:pPr>
    </w:p>
    <w:p w14:paraId="12EE6EB8" w14:textId="77777777" w:rsidR="001C561A" w:rsidRDefault="001C561A" w:rsidP="00A965F2">
      <w:pPr>
        <w:tabs>
          <w:tab w:val="left" w:pos="1284"/>
        </w:tabs>
      </w:pPr>
    </w:p>
    <w:p w14:paraId="601A52CC" w14:textId="77777777" w:rsidR="001C561A" w:rsidRDefault="001C561A" w:rsidP="00A965F2">
      <w:pPr>
        <w:tabs>
          <w:tab w:val="left" w:pos="1284"/>
        </w:tabs>
      </w:pPr>
    </w:p>
    <w:p w14:paraId="6CE740A9" w14:textId="77777777" w:rsidR="001C561A" w:rsidRDefault="001C561A" w:rsidP="00A965F2">
      <w:pPr>
        <w:tabs>
          <w:tab w:val="left" w:pos="1284"/>
        </w:tabs>
      </w:pPr>
      <w:r>
        <w:rPr>
          <w:noProof/>
          <w14:ligatures w14:val="standardContextual"/>
        </w:rPr>
        <w:lastRenderedPageBreak/>
        <w:drawing>
          <wp:inline distT="0" distB="0" distL="0" distR="0" wp14:anchorId="2FFE994B" wp14:editId="2025C298">
            <wp:extent cx="4572000" cy="2743200"/>
            <wp:effectExtent l="0" t="0" r="0" b="0"/>
            <wp:docPr id="168362972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8896B14-EBC6-C7F9-6E30-50894C8719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EA88A74" w14:textId="77777777" w:rsidR="001C561A" w:rsidRDefault="001C561A" w:rsidP="00A965F2">
      <w:pPr>
        <w:tabs>
          <w:tab w:val="left" w:pos="1284"/>
        </w:tabs>
      </w:pPr>
    </w:p>
    <w:p w14:paraId="22D4761C" w14:textId="77777777" w:rsidR="001C561A" w:rsidRDefault="001C561A" w:rsidP="00A965F2">
      <w:pPr>
        <w:tabs>
          <w:tab w:val="left" w:pos="1284"/>
        </w:tabs>
      </w:pPr>
    </w:p>
    <w:p w14:paraId="4BC3CE49" w14:textId="77777777" w:rsidR="001C561A" w:rsidRDefault="001C561A" w:rsidP="00A965F2">
      <w:pPr>
        <w:tabs>
          <w:tab w:val="left" w:pos="1284"/>
        </w:tabs>
      </w:pPr>
    </w:p>
    <w:p w14:paraId="31CDB69D" w14:textId="77777777" w:rsidR="001C561A" w:rsidRDefault="001C561A" w:rsidP="00A965F2">
      <w:pPr>
        <w:tabs>
          <w:tab w:val="left" w:pos="1284"/>
        </w:tabs>
      </w:pPr>
    </w:p>
    <w:p w14:paraId="3BE374AF" w14:textId="77777777" w:rsidR="001C561A" w:rsidRDefault="001C561A" w:rsidP="00A965F2">
      <w:pPr>
        <w:tabs>
          <w:tab w:val="left" w:pos="1284"/>
        </w:tabs>
      </w:pPr>
    </w:p>
    <w:p w14:paraId="20003AA3" w14:textId="77777777" w:rsidR="001C561A" w:rsidRDefault="001C561A" w:rsidP="00A965F2">
      <w:pPr>
        <w:tabs>
          <w:tab w:val="left" w:pos="1284"/>
        </w:tabs>
      </w:pPr>
      <w:r>
        <w:rPr>
          <w:noProof/>
          <w14:ligatures w14:val="standardContextual"/>
        </w:rPr>
        <w:drawing>
          <wp:inline distT="0" distB="0" distL="0" distR="0" wp14:anchorId="4FC87FAF" wp14:editId="5953CC9B">
            <wp:extent cx="4572000" cy="2743200"/>
            <wp:effectExtent l="0" t="0" r="0" b="0"/>
            <wp:docPr id="100717852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B02F80B-04A1-8C3F-3EDD-02CD6EB37E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3D6499E" w14:textId="77777777" w:rsidR="001C561A" w:rsidRDefault="001C561A" w:rsidP="00A965F2">
      <w:pPr>
        <w:tabs>
          <w:tab w:val="left" w:pos="1284"/>
        </w:tabs>
      </w:pPr>
    </w:p>
    <w:p w14:paraId="0ED31A67" w14:textId="77777777" w:rsidR="001C561A" w:rsidRDefault="001C561A" w:rsidP="00A965F2">
      <w:pPr>
        <w:tabs>
          <w:tab w:val="left" w:pos="1284"/>
        </w:tabs>
      </w:pPr>
    </w:p>
    <w:p w14:paraId="53A89963" w14:textId="77777777" w:rsidR="001C561A" w:rsidRDefault="001C561A" w:rsidP="00A965F2">
      <w:pPr>
        <w:tabs>
          <w:tab w:val="left" w:pos="1284"/>
        </w:tabs>
      </w:pPr>
    </w:p>
    <w:p w14:paraId="06115F1C" w14:textId="77777777" w:rsidR="001C561A" w:rsidRDefault="001C561A" w:rsidP="00A965F2">
      <w:pPr>
        <w:tabs>
          <w:tab w:val="left" w:pos="1284"/>
        </w:tabs>
      </w:pPr>
      <w:r>
        <w:rPr>
          <w:noProof/>
          <w14:ligatures w14:val="standardContextual"/>
        </w:rPr>
        <w:lastRenderedPageBreak/>
        <w:drawing>
          <wp:inline distT="0" distB="0" distL="0" distR="0" wp14:anchorId="3396AC6B" wp14:editId="67C3B440">
            <wp:extent cx="4572000" cy="2743200"/>
            <wp:effectExtent l="0" t="0" r="0" b="0"/>
            <wp:docPr id="113647490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7E34264-CFAD-F57C-0004-DA192CE8D3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37A571D" w14:textId="77777777" w:rsidR="001C561A" w:rsidRDefault="001C561A" w:rsidP="00A965F2">
      <w:pPr>
        <w:tabs>
          <w:tab w:val="left" w:pos="1284"/>
        </w:tabs>
      </w:pPr>
    </w:p>
    <w:p w14:paraId="676CD83D" w14:textId="77777777" w:rsidR="001C561A" w:rsidRDefault="001C561A" w:rsidP="00A965F2">
      <w:pPr>
        <w:tabs>
          <w:tab w:val="left" w:pos="1284"/>
        </w:tabs>
      </w:pPr>
    </w:p>
    <w:p w14:paraId="55B07ACB" w14:textId="77777777" w:rsidR="001C561A" w:rsidRDefault="001C561A" w:rsidP="00A965F2">
      <w:pPr>
        <w:tabs>
          <w:tab w:val="left" w:pos="1284"/>
        </w:tabs>
      </w:pPr>
    </w:p>
    <w:p w14:paraId="6E63A764" w14:textId="77777777" w:rsidR="001C561A" w:rsidRDefault="001C561A" w:rsidP="00A965F2">
      <w:pPr>
        <w:tabs>
          <w:tab w:val="left" w:pos="1284"/>
        </w:tabs>
      </w:pPr>
    </w:p>
    <w:p w14:paraId="0019ABE1" w14:textId="77777777" w:rsidR="001C561A" w:rsidRDefault="001C561A" w:rsidP="00A965F2">
      <w:pPr>
        <w:tabs>
          <w:tab w:val="left" w:pos="1284"/>
        </w:tabs>
      </w:pPr>
      <w:r>
        <w:rPr>
          <w:noProof/>
          <w14:ligatures w14:val="standardContextual"/>
        </w:rPr>
        <w:drawing>
          <wp:inline distT="0" distB="0" distL="0" distR="0" wp14:anchorId="4E4D96E1" wp14:editId="744741B5">
            <wp:extent cx="4572000" cy="2743200"/>
            <wp:effectExtent l="0" t="0" r="0" b="0"/>
            <wp:docPr id="4734658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E4C0DAF-B8FA-3244-F97C-23C6F27BA7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3E396A6" w14:textId="77777777" w:rsidR="001C561A" w:rsidRDefault="001C561A" w:rsidP="00A965F2">
      <w:pPr>
        <w:tabs>
          <w:tab w:val="left" w:pos="1284"/>
        </w:tabs>
      </w:pPr>
    </w:p>
    <w:p w14:paraId="7D175C2F" w14:textId="77777777" w:rsidR="001C561A" w:rsidRPr="001C561A" w:rsidRDefault="001C561A" w:rsidP="001C561A"/>
    <w:p w14:paraId="043864B3" w14:textId="77777777" w:rsidR="001C561A" w:rsidRPr="001C561A" w:rsidRDefault="001C561A" w:rsidP="001C561A"/>
    <w:p w14:paraId="027BD09E" w14:textId="77777777" w:rsidR="001C561A" w:rsidRPr="001C561A" w:rsidRDefault="001C561A" w:rsidP="001C561A"/>
    <w:p w14:paraId="62FEE99B" w14:textId="77777777" w:rsidR="001C561A" w:rsidRDefault="001C561A" w:rsidP="001C561A"/>
    <w:p w14:paraId="6854BF97" w14:textId="77777777" w:rsidR="001C561A" w:rsidRDefault="001C561A" w:rsidP="001C561A">
      <w:pPr>
        <w:ind w:firstLine="720"/>
      </w:pPr>
    </w:p>
    <w:p w14:paraId="1647045C" w14:textId="77777777" w:rsidR="001C561A" w:rsidRDefault="001C561A" w:rsidP="001C561A">
      <w:pPr>
        <w:ind w:firstLine="720"/>
      </w:pPr>
      <w:r>
        <w:rPr>
          <w:noProof/>
          <w14:ligatures w14:val="standardContextual"/>
        </w:rPr>
        <w:lastRenderedPageBreak/>
        <w:drawing>
          <wp:inline distT="0" distB="0" distL="0" distR="0" wp14:anchorId="103F7DD2" wp14:editId="0A859D86">
            <wp:extent cx="4572000" cy="2743200"/>
            <wp:effectExtent l="0" t="0" r="0" b="0"/>
            <wp:docPr id="109895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9091364-AE83-1F94-BEB5-87B6BC6DF3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D7F049B" w14:textId="77777777" w:rsidR="001C561A" w:rsidRDefault="001C561A" w:rsidP="001C561A">
      <w:pPr>
        <w:ind w:firstLine="720"/>
      </w:pPr>
    </w:p>
    <w:p w14:paraId="4CE07737" w14:textId="77777777" w:rsidR="001C561A" w:rsidRDefault="001C561A" w:rsidP="001C561A">
      <w:pPr>
        <w:ind w:firstLine="720"/>
      </w:pPr>
    </w:p>
    <w:p w14:paraId="5A4A48B4" w14:textId="77777777" w:rsidR="001C561A" w:rsidRDefault="001C561A" w:rsidP="001C561A">
      <w:pPr>
        <w:ind w:firstLine="720"/>
      </w:pPr>
    </w:p>
    <w:p w14:paraId="6ED4056B" w14:textId="77777777" w:rsidR="001C561A" w:rsidRDefault="001C561A" w:rsidP="001C561A">
      <w:pPr>
        <w:ind w:firstLine="720"/>
      </w:pPr>
      <w:r>
        <w:rPr>
          <w:noProof/>
          <w14:ligatures w14:val="standardContextual"/>
        </w:rPr>
        <w:drawing>
          <wp:inline distT="0" distB="0" distL="0" distR="0" wp14:anchorId="6F4397A5" wp14:editId="07F16DB3">
            <wp:extent cx="4572000" cy="2743200"/>
            <wp:effectExtent l="0" t="0" r="0" b="0"/>
            <wp:docPr id="10812387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CCD2258-D361-D728-87FB-7DF4C1D80F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6E0C684" w14:textId="77777777" w:rsidR="001C561A" w:rsidRDefault="001C561A" w:rsidP="001C561A">
      <w:pPr>
        <w:ind w:firstLine="720"/>
      </w:pPr>
    </w:p>
    <w:p w14:paraId="082C9E7B" w14:textId="77777777" w:rsidR="001C561A" w:rsidRDefault="001C561A" w:rsidP="001C561A">
      <w:pPr>
        <w:ind w:firstLine="720"/>
      </w:pPr>
    </w:p>
    <w:p w14:paraId="32C89712" w14:textId="77777777" w:rsidR="001C561A" w:rsidRDefault="001C561A" w:rsidP="001C561A">
      <w:pPr>
        <w:ind w:firstLine="720"/>
      </w:pPr>
    </w:p>
    <w:p w14:paraId="545864D4" w14:textId="77777777" w:rsidR="001C561A" w:rsidRDefault="001C561A" w:rsidP="001C561A">
      <w:pPr>
        <w:ind w:firstLine="720"/>
      </w:pPr>
    </w:p>
    <w:p w14:paraId="5E210A4E" w14:textId="77777777" w:rsidR="001C561A" w:rsidRPr="001C561A" w:rsidRDefault="003A1AA4" w:rsidP="001C561A">
      <w:pPr>
        <w:ind w:firstLine="720"/>
      </w:pPr>
      <w:r>
        <w:rPr>
          <w:noProof/>
          <w14:ligatures w14:val="standardContextual"/>
        </w:rPr>
        <w:lastRenderedPageBreak/>
        <w:drawing>
          <wp:inline distT="0" distB="0" distL="0" distR="0" wp14:anchorId="7B461153" wp14:editId="4C0A122A">
            <wp:extent cx="4572000" cy="2743200"/>
            <wp:effectExtent l="0" t="0" r="0" b="0"/>
            <wp:docPr id="165732332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05DCC72-34F7-5BDD-1AB7-607DE04630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sectPr w:rsidR="001C561A" w:rsidRPr="001C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A9"/>
    <w:rsid w:val="00087FB6"/>
    <w:rsid w:val="001651A4"/>
    <w:rsid w:val="001C561A"/>
    <w:rsid w:val="003A1AA4"/>
    <w:rsid w:val="00717952"/>
    <w:rsid w:val="009B023D"/>
    <w:rsid w:val="00A965F2"/>
    <w:rsid w:val="00C2211D"/>
    <w:rsid w:val="00F2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41B7"/>
  <w15:chartTrackingRefBased/>
  <w15:docId w15:val="{37D8B73A-4C85-4D4E-B3A4-744FB434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3A9"/>
    <w:pPr>
      <w:spacing w:after="0" w:line="240" w:lineRule="auto"/>
    </w:pPr>
    <w:rPr>
      <w:rFonts w:ascii="Times New Roman" w:hAnsi="Times New Roman" w:cs="Times New Roman"/>
      <w:kern w:val="0"/>
      <w:sz w:val="22"/>
      <w:szCs w:val="22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13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3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3A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3A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3A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3A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3A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3A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3A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3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13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13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13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13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13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13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13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13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13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21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13A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21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13A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213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13A9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213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13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213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13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awei\OneDrive\&#1056;&#1072;&#1073;&#1086;&#1095;&#1080;&#1081;%20&#1089;&#1090;&#1086;&#1083;\&#1091;&#1085;&#1110;&#1074;&#1077;&#1088;&#1089;&#1080;&#1090;&#1077;&#1090;%20&#1059;&#1082;&#1088;&#1072;&#1111;&#1085;&#1072;\&#1051;&#1110;&#1094;&#1077;&#1085;&#1079;&#1091;&#1074;&#1072;&#1085;&#1085;&#1103;\&#1083;&#1110;&#1094;&#1077;&#1085;&#1079;&#1091;&#1074;&#1072;&#1085;&#1085;&#1103;%20&#1082;&#1086;&#1083;&#1077;&#1076;&#1078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z-Cyrl-AZ" sz="1200"/>
              <a:t>1. Як Ви вважаєте, чи правильним курсом іде розвиток нашого навчального закладу ?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'1'!$B$10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'1'!$A$11:$A$13</c:f>
              <c:strCache>
                <c:ptCount val="3"/>
                <c:pt idx="1">
                  <c:v>Так, але є певні проблеми, зокрема через вплив війни</c:v>
                </c:pt>
                <c:pt idx="2">
                  <c:v>Так, повністю підтримую обраний курс</c:v>
                </c:pt>
              </c:strCache>
            </c:strRef>
          </c:cat>
          <c:val>
            <c:numRef>
              <c:f>'1'!$B$11:$B$13</c:f>
            </c:numRef>
          </c:val>
          <c:extLst>
            <c:ext xmlns:c16="http://schemas.microsoft.com/office/drawing/2014/chart" uri="{C3380CC4-5D6E-409C-BE32-E72D297353CC}">
              <c16:uniqueId val="{00000000-CEF2-410A-838F-CDED94AE7200}"/>
            </c:ext>
          </c:extLst>
        </c:ser>
        <c:ser>
          <c:idx val="1"/>
          <c:order val="1"/>
          <c:tx>
            <c:strRef>
              <c:f>'1'!$C$10</c:f>
              <c:strCache>
                <c:ptCount val="1"/>
                <c:pt idx="0">
                  <c:v>Як Ви вважаєте, чи правильним курсом іде розвиток нашого навчального закладу ?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'1'!$A$11:$A$13</c:f>
              <c:strCache>
                <c:ptCount val="3"/>
                <c:pt idx="1">
                  <c:v>Так, але є певні проблеми, зокрема через вплив війни</c:v>
                </c:pt>
                <c:pt idx="2">
                  <c:v>Так, повністю підтримую обраний курс</c:v>
                </c:pt>
              </c:strCache>
            </c:strRef>
          </c:cat>
          <c:val>
            <c:numRef>
              <c:f>'1'!$C$11:$C$13</c:f>
              <c:numCache>
                <c:formatCode>0.00</c:formatCode>
                <c:ptCount val="3"/>
                <c:pt idx="1">
                  <c:v>8.5714285714285712</c:v>
                </c:pt>
                <c:pt idx="2">
                  <c:v>91.428571428571431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F2-410A-838F-CDED94AE720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51737248"/>
        <c:axId val="451711808"/>
      </c:barChart>
      <c:catAx>
        <c:axId val="451737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1711808"/>
        <c:crosses val="autoZero"/>
        <c:auto val="1"/>
        <c:lblAlgn val="ctr"/>
        <c:lblOffset val="100"/>
        <c:noMultiLvlLbl val="0"/>
      </c:catAx>
      <c:valAx>
        <c:axId val="451711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1737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1</a:t>
            </a:r>
            <a:r>
              <a:rPr lang="uk-UA" sz="1200"/>
              <a:t>0.</a:t>
            </a:r>
            <a:r>
              <a:rPr lang="en-US" sz="1200"/>
              <a:t> </a:t>
            </a:r>
            <a:r>
              <a:rPr lang="az-Cyrl-AZ" sz="1200"/>
              <a:t>Чи достатньо, на Вашу думку, коледж приділяє уваги розвитку студентських ініціатив?</a:t>
            </a:r>
            <a:r>
              <a:rPr lang="en-US" sz="1200"/>
              <a:t> %</a:t>
            </a:r>
            <a:endParaRPr lang="az-Cyrl-AZ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'13'!$B$12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'13'!$A$13:$A$15</c:f>
              <c:strCache>
                <c:ptCount val="3"/>
                <c:pt idx="1">
                  <c:v>Так, університет в повній мірі підтримує студентські ініціативи</c:v>
                </c:pt>
                <c:pt idx="2">
                  <c:v>Університет частково підтримує студентські ініціативи</c:v>
                </c:pt>
              </c:strCache>
            </c:strRef>
          </c:cat>
          <c:val>
            <c:numRef>
              <c:f>'13'!$B$13:$B$15</c:f>
            </c:numRef>
          </c:val>
          <c:extLst>
            <c:ext xmlns:c16="http://schemas.microsoft.com/office/drawing/2014/chart" uri="{C3380CC4-5D6E-409C-BE32-E72D297353CC}">
              <c16:uniqueId val="{00000000-E334-42FF-B540-9CAA524E2021}"/>
            </c:ext>
          </c:extLst>
        </c:ser>
        <c:ser>
          <c:idx val="1"/>
          <c:order val="1"/>
          <c:tx>
            <c:strRef>
              <c:f>'13'!$C$12</c:f>
              <c:strCache>
                <c:ptCount val="1"/>
                <c:pt idx="0">
                  <c:v>Чи достатньо, на Вашу думку, коледж приділяє уваги розвитку студентських ініціатив?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7.2222222222222215E-2"/>
                  <c:y val="-0.1342592592592593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34-42FF-B540-9CAA524E20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'13'!$A$13:$A$15</c:f>
              <c:strCache>
                <c:ptCount val="3"/>
                <c:pt idx="1">
                  <c:v>Так, університет в повній мірі підтримує студентські ініціативи</c:v>
                </c:pt>
                <c:pt idx="2">
                  <c:v>Університет частково підтримує студентські ініціативи</c:v>
                </c:pt>
              </c:strCache>
            </c:strRef>
          </c:cat>
          <c:val>
            <c:numRef>
              <c:f>'13'!$C$13:$C$15</c:f>
              <c:numCache>
                <c:formatCode>0.00</c:formatCode>
                <c:ptCount val="3"/>
                <c:pt idx="1">
                  <c:v>85.714285714285708</c:v>
                </c:pt>
                <c:pt idx="2">
                  <c:v>14.285714285714286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34-42FF-B540-9CAA524E202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54572640"/>
        <c:axId val="454580320"/>
      </c:barChart>
      <c:catAx>
        <c:axId val="454572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580320"/>
        <c:crosses val="autoZero"/>
        <c:auto val="1"/>
        <c:lblAlgn val="ctr"/>
        <c:lblOffset val="100"/>
        <c:noMultiLvlLbl val="0"/>
      </c:catAx>
      <c:valAx>
        <c:axId val="454580320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454572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1</a:t>
            </a:r>
            <a:r>
              <a:rPr lang="uk-UA" sz="1200"/>
              <a:t>1</a:t>
            </a:r>
            <a:r>
              <a:rPr lang="en-US" sz="1200"/>
              <a:t>. </a:t>
            </a:r>
            <a:r>
              <a:rPr lang="az-Cyrl-AZ" sz="1200"/>
              <a:t>Як Ви оцінюєте можливості для розвитку кар’єри та професійного зростання, які надаються закладом освіти?</a:t>
            </a:r>
            <a:r>
              <a:rPr lang="en-US" sz="1200"/>
              <a:t> %</a:t>
            </a:r>
            <a:endParaRPr lang="az-Cyrl-AZ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'14'!$C$14:$C$15</c:f>
              <c:strCache>
                <c:ptCount val="2"/>
                <c:pt idx="0">
                  <c:v>Як Ви оцінюєте можливості для розвитку кар’єри та професійного зростання, які надаються закладом освіти?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'14'!$A$16:$B$18</c:f>
              <c:strCache>
                <c:ptCount val="3"/>
                <c:pt idx="0">
                  <c:v>Важко оцінити</c:v>
                </c:pt>
                <c:pt idx="1">
                  <c:v>Університет надає значні можливості для розвитку</c:v>
                </c:pt>
                <c:pt idx="2">
                  <c:v>Університет надає помірні можливості для розвитку</c:v>
                </c:pt>
              </c:strCache>
            </c:strRef>
          </c:cat>
          <c:val>
            <c:numRef>
              <c:f>'14'!$C$16:$C$18</c:f>
              <c:numCache>
                <c:formatCode>0.00</c:formatCode>
                <c:ptCount val="3"/>
                <c:pt idx="0">
                  <c:v>5.7142857142857144</c:v>
                </c:pt>
                <c:pt idx="1">
                  <c:v>88.571428571428569</c:v>
                </c:pt>
                <c:pt idx="2">
                  <c:v>5.7142857142857144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C1-42A6-B237-79A3DA63E6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54563040"/>
        <c:axId val="454554400"/>
      </c:barChart>
      <c:catAx>
        <c:axId val="454563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554400"/>
        <c:crosses val="autoZero"/>
        <c:auto val="1"/>
        <c:lblAlgn val="ctr"/>
        <c:lblOffset val="100"/>
        <c:noMultiLvlLbl val="0"/>
      </c:catAx>
      <c:valAx>
        <c:axId val="454554400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454563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1</a:t>
            </a:r>
            <a:r>
              <a:rPr lang="uk-UA"/>
              <a:t>2</a:t>
            </a:r>
            <a:r>
              <a:rPr lang="en-US"/>
              <a:t>.</a:t>
            </a:r>
            <a:r>
              <a:rPr lang="en-US" baseline="0"/>
              <a:t> </a:t>
            </a:r>
            <a:r>
              <a:rPr lang="az-Cyrl-AZ"/>
              <a:t>Як Ви оцінюєте рівень безпеки в навчальному закладі?</a:t>
            </a:r>
            <a:r>
              <a:rPr lang="en-US"/>
              <a:t> %</a:t>
            </a:r>
            <a:endParaRPr lang="az-Cyrl-A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'15'!$C$14:$C$15</c:f>
              <c:strCache>
                <c:ptCount val="2"/>
                <c:pt idx="0">
                  <c:v>Як Ви оцінюєте рівень безпеки в навчальному закладі?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'15'!$A$16:$B$18</c:f>
              <c:strCache>
                <c:ptCount val="3"/>
                <c:pt idx="0">
                  <c:v>Важко оцінити</c:v>
                </c:pt>
                <c:pt idx="1">
                  <c:v>Високий рівень безпеки</c:v>
                </c:pt>
                <c:pt idx="2">
                  <c:v>Середній рівень безпеки</c:v>
                </c:pt>
              </c:strCache>
            </c:strRef>
          </c:cat>
          <c:val>
            <c:numRef>
              <c:f>'15'!$C$16:$C$18</c:f>
              <c:numCache>
                <c:formatCode>0.00</c:formatCode>
                <c:ptCount val="3"/>
                <c:pt idx="0">
                  <c:v>8.5714285714285712</c:v>
                </c:pt>
                <c:pt idx="1">
                  <c:v>80</c:v>
                </c:pt>
                <c:pt idx="2">
                  <c:v>11.428571428571429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02-40C5-BDC6-3386144C808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54591360"/>
        <c:axId val="454590880"/>
      </c:barChart>
      <c:catAx>
        <c:axId val="454591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590880"/>
        <c:crosses val="autoZero"/>
        <c:auto val="1"/>
        <c:lblAlgn val="ctr"/>
        <c:lblOffset val="100"/>
        <c:noMultiLvlLbl val="0"/>
      </c:catAx>
      <c:valAx>
        <c:axId val="45459088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crossAx val="454591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z-Cyrl-AZ"/>
              <a:t> </a:t>
            </a:r>
            <a:r>
              <a:rPr lang="en-US"/>
              <a:t>1</a:t>
            </a:r>
            <a:r>
              <a:rPr lang="uk-UA"/>
              <a:t>3</a:t>
            </a:r>
            <a:r>
              <a:rPr lang="en-US"/>
              <a:t>.</a:t>
            </a:r>
            <a:r>
              <a:rPr lang="en-US" baseline="0"/>
              <a:t> </a:t>
            </a:r>
            <a:r>
              <a:rPr lang="az-Cyrl-AZ"/>
              <a:t>Як Ви оцінюєте рівень взаємодії між здобувачами освіти різних курсів в коледжі ?</a:t>
            </a:r>
            <a:r>
              <a:rPr lang="en-US"/>
              <a:t> %</a:t>
            </a:r>
            <a:endParaRPr lang="az-Cyrl-A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'16'!$C$11:$C$12</c:f>
              <c:strCache>
                <c:ptCount val="2"/>
                <c:pt idx="0">
                  <c:v> Як Ви оцінюєте рівень взаємодії між здобувачами освіти різних освітніх програм та курсів в університеті?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6111111111111212E-2"/>
                  <c:y val="-0.1990740740740741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1A1-4FF7-BBD2-5C94E9B3F1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'16'!$A$13:$B$14</c:f>
              <c:strCache>
                <c:ptCount val="2"/>
                <c:pt idx="0">
                  <c:v>Взаємодія знаходиться на високому рівні</c:v>
                </c:pt>
                <c:pt idx="1">
                  <c:v>Взаємодія знаходиться на помірному рівні</c:v>
                </c:pt>
              </c:strCache>
            </c:strRef>
          </c:cat>
          <c:val>
            <c:numRef>
              <c:f>'16'!$C$13:$C$14</c:f>
              <c:numCache>
                <c:formatCode>0.00</c:formatCode>
                <c:ptCount val="2"/>
                <c:pt idx="0">
                  <c:v>85.714285714285708</c:v>
                </c:pt>
                <c:pt idx="1">
                  <c:v>14.285714285714286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A1-4FF7-BBD2-5C94E9B3F14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54596160"/>
        <c:axId val="454603360"/>
      </c:barChart>
      <c:catAx>
        <c:axId val="454596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603360"/>
        <c:crosses val="autoZero"/>
        <c:auto val="1"/>
        <c:lblAlgn val="ctr"/>
        <c:lblOffset val="100"/>
        <c:noMultiLvlLbl val="0"/>
      </c:catAx>
      <c:valAx>
        <c:axId val="45460336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crossAx val="454596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2 </a:t>
            </a:r>
            <a:r>
              <a:rPr lang="az-Cyrl-AZ" sz="1200"/>
              <a:t>Наскільки Ви задоволені діяльністю нашого  навчального закладу в умовах воєнного стану?</a:t>
            </a:r>
            <a:r>
              <a:rPr lang="en-US" sz="1200"/>
              <a:t> %</a:t>
            </a:r>
            <a:endParaRPr lang="az-Cyrl-AZ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'2'!$B$12</c:f>
              <c:strCache>
                <c:ptCount val="1"/>
                <c:pt idx="0">
                  <c:v>Наскільки Ви задоволені діяльністю нашого  навчального закладу в умовах воєнного стану?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'2'!$A$13:$A$15</c:f>
              <c:strCache>
                <c:ptCount val="3"/>
                <c:pt idx="0">
                  <c:v>Повністю задоволений(-а)</c:v>
                </c:pt>
                <c:pt idx="1">
                  <c:v>Скоріше задоволений(-а), ніж незадоволений(-а)</c:v>
                </c:pt>
                <c:pt idx="2">
                  <c:v>Скоріше не задоволений(-а), ніж задоволений(-а)</c:v>
                </c:pt>
              </c:strCache>
            </c:strRef>
          </c:cat>
          <c:val>
            <c:numRef>
              <c:f>'2'!$B$13:$B$15</c:f>
            </c:numRef>
          </c:val>
          <c:extLst>
            <c:ext xmlns:c16="http://schemas.microsoft.com/office/drawing/2014/chart" uri="{C3380CC4-5D6E-409C-BE32-E72D297353CC}">
              <c16:uniqueId val="{00000000-65B9-4348-83D9-A2B5CFD6DDD4}"/>
            </c:ext>
          </c:extLst>
        </c:ser>
        <c:ser>
          <c:idx val="1"/>
          <c:order val="1"/>
          <c:tx>
            <c:strRef>
              <c:f>'2'!$C$12</c:f>
              <c:strCache>
                <c:ptCount val="1"/>
                <c:pt idx="0">
                  <c:v>Наскільки Ви задоволені діяльністю нашого  навчального закладу в умовах воєнного стану?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6666666666666767E-2"/>
                  <c:y val="-0.111111111111111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5B9-4348-83D9-A2B5CFD6DD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'2'!$A$13:$A$15</c:f>
              <c:strCache>
                <c:ptCount val="3"/>
                <c:pt idx="0">
                  <c:v>Повністю задоволений(-а)</c:v>
                </c:pt>
                <c:pt idx="1">
                  <c:v>Скоріше задоволений(-а), ніж незадоволений(-а)</c:v>
                </c:pt>
                <c:pt idx="2">
                  <c:v>Скоріше не задоволений(-а), ніж задоволений(-а)</c:v>
                </c:pt>
              </c:strCache>
            </c:strRef>
          </c:cat>
          <c:val>
            <c:numRef>
              <c:f>'2'!$C$13:$C$15</c:f>
              <c:numCache>
                <c:formatCode>0.00</c:formatCode>
                <c:ptCount val="3"/>
                <c:pt idx="0">
                  <c:v>85.714285714285708</c:v>
                </c:pt>
                <c:pt idx="1">
                  <c:v>11.428571428571429</c:v>
                </c:pt>
                <c:pt idx="2">
                  <c:v>2.8571428571428572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B9-4348-83D9-A2B5CFD6DDD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3974496"/>
        <c:axId val="193981216"/>
      </c:barChart>
      <c:catAx>
        <c:axId val="193974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981216"/>
        <c:crosses val="autoZero"/>
        <c:auto val="1"/>
        <c:lblAlgn val="ctr"/>
        <c:lblOffset val="100"/>
        <c:noMultiLvlLbl val="0"/>
      </c:catAx>
      <c:valAx>
        <c:axId val="193981216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193974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3. </a:t>
            </a:r>
            <a:r>
              <a:rPr lang="az-Cyrl-AZ" sz="1200"/>
              <a:t>Чи вважаєте Ви за необхідне покращення виховної роботи та посилення співпраці з органами студентського самоврядування у Вашому навчально-виховному підрозділі?</a:t>
            </a:r>
            <a:r>
              <a:rPr lang="en-US" sz="1200"/>
              <a:t> %</a:t>
            </a:r>
            <a:endParaRPr lang="az-Cyrl-AZ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'4'!$B$10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'4'!$A$11:$A$13</c:f>
              <c:strCache>
                <c:ptCount val="3"/>
                <c:pt idx="0">
                  <c:v>Важко відповісти</c:v>
                </c:pt>
                <c:pt idx="1">
                  <c:v>Ні, оскільки виховна робота та співпраця з органами студентського самоврядування знаходиться на високому рівні</c:v>
                </c:pt>
                <c:pt idx="2">
                  <c:v>Так, оскільки виховна робота та співпраця з органами студентського самоврядування знаходиться на середньому рівні</c:v>
                </c:pt>
              </c:strCache>
            </c:strRef>
          </c:cat>
          <c:val>
            <c:numRef>
              <c:f>'4'!$B$11:$B$13</c:f>
            </c:numRef>
          </c:val>
          <c:extLst>
            <c:ext xmlns:c16="http://schemas.microsoft.com/office/drawing/2014/chart" uri="{C3380CC4-5D6E-409C-BE32-E72D297353CC}">
              <c16:uniqueId val="{00000000-55AF-4CD0-A7BF-C40B116C39D1}"/>
            </c:ext>
          </c:extLst>
        </c:ser>
        <c:ser>
          <c:idx val="1"/>
          <c:order val="1"/>
          <c:tx>
            <c:strRef>
              <c:f>'4'!$C$10</c:f>
              <c:strCache>
                <c:ptCount val="1"/>
                <c:pt idx="0">
                  <c:v>Количество по полю Чи вважаєте Ви за необхідне покращення виховної роботи та посилення співпраці з органами студентського самоврядування у Вашому навчально-виховному підрозділі?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9.7222222222222224E-2"/>
                  <c:y val="-6.94444444444444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AF-4CD0-A7BF-C40B116C39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'4'!$A$11:$A$13</c:f>
              <c:strCache>
                <c:ptCount val="3"/>
                <c:pt idx="0">
                  <c:v>Важко відповісти</c:v>
                </c:pt>
                <c:pt idx="1">
                  <c:v>Ні, оскільки виховна робота та співпраця з органами студентського самоврядування знаходиться на високому рівні</c:v>
                </c:pt>
                <c:pt idx="2">
                  <c:v>Так, оскільки виховна робота та співпраця з органами студентського самоврядування знаходиться на середньому рівні</c:v>
                </c:pt>
              </c:strCache>
            </c:strRef>
          </c:cat>
          <c:val>
            <c:numRef>
              <c:f>'4'!$C$11:$C$13</c:f>
              <c:numCache>
                <c:formatCode>0.00</c:formatCode>
                <c:ptCount val="3"/>
                <c:pt idx="0">
                  <c:v>8.5714285714285712</c:v>
                </c:pt>
                <c:pt idx="1">
                  <c:v>85.714285714285708</c:v>
                </c:pt>
                <c:pt idx="2">
                  <c:v>5.7142857142857144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AF-4CD0-A7BF-C40B116C39D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4002816"/>
        <c:axId val="194003296"/>
      </c:barChart>
      <c:catAx>
        <c:axId val="194002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4003296"/>
        <c:crosses val="autoZero"/>
        <c:auto val="1"/>
        <c:lblAlgn val="ctr"/>
        <c:lblOffset val="100"/>
        <c:noMultiLvlLbl val="0"/>
      </c:catAx>
      <c:valAx>
        <c:axId val="194003296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194002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4.</a:t>
            </a:r>
            <a:r>
              <a:rPr lang="en-US" baseline="0"/>
              <a:t> </a:t>
            </a:r>
            <a:r>
              <a:rPr lang="az-Cyrl-AZ"/>
              <a:t>Чи знаєте Ви про Кодекс академічної доброчесності ?</a:t>
            </a:r>
            <a:r>
              <a:rPr lang="en-US"/>
              <a:t> %</a:t>
            </a:r>
            <a:endParaRPr lang="az-Cyrl-A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'6'!$B$11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'6'!$A$12:$A$14</c:f>
              <c:strCache>
                <c:ptCount val="3"/>
                <c:pt idx="0">
                  <c:v>Так, детально вивчав(ла) його</c:v>
                </c:pt>
                <c:pt idx="1">
                  <c:v>Так, ознайомлений(а) з основними положеннями</c:v>
                </c:pt>
                <c:pt idx="2">
                  <c:v>Чув(ла) про нього, але не знайомий(а) з деталями</c:v>
                </c:pt>
              </c:strCache>
            </c:strRef>
          </c:cat>
          <c:val>
            <c:numRef>
              <c:f>'6'!$B$12:$B$14</c:f>
            </c:numRef>
          </c:val>
          <c:extLst>
            <c:ext xmlns:c16="http://schemas.microsoft.com/office/drawing/2014/chart" uri="{C3380CC4-5D6E-409C-BE32-E72D297353CC}">
              <c16:uniqueId val="{00000000-8DF2-4287-B8D0-AB050CE672A4}"/>
            </c:ext>
          </c:extLst>
        </c:ser>
        <c:ser>
          <c:idx val="1"/>
          <c:order val="1"/>
          <c:tx>
            <c:strRef>
              <c:f>'6'!$C$11</c:f>
              <c:strCache>
                <c:ptCount val="1"/>
                <c:pt idx="0">
                  <c:v>Чи знаєте Ви про Кодекс академічної доброчесності ?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8DF2-4287-B8D0-AB050CE672A4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8DF2-4287-B8D0-AB050CE672A4}"/>
              </c:ext>
            </c:extLst>
          </c:dPt>
          <c:dPt>
            <c:idx val="2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8DF2-4287-B8D0-AB050CE672A4}"/>
              </c:ext>
            </c:extLst>
          </c:dPt>
          <c:dLbls>
            <c:dLbl>
              <c:idx val="1"/>
              <c:layout>
                <c:manualLayout>
                  <c:x val="-8.3333333333335362E-3"/>
                  <c:y val="-0.1250000000000000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DF2-4287-B8D0-AB050CE672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'6'!$A$12:$A$14</c:f>
              <c:strCache>
                <c:ptCount val="3"/>
                <c:pt idx="0">
                  <c:v>Так, детально вивчав(ла) його</c:v>
                </c:pt>
                <c:pt idx="1">
                  <c:v>Так, ознайомлений(а) з основними положеннями</c:v>
                </c:pt>
                <c:pt idx="2">
                  <c:v>Чув(ла) про нього, але не знайомий(а) з деталями</c:v>
                </c:pt>
              </c:strCache>
            </c:strRef>
          </c:cat>
          <c:val>
            <c:numRef>
              <c:f>'6'!$C$12:$C$14</c:f>
              <c:numCache>
                <c:formatCode>0.00</c:formatCode>
                <c:ptCount val="3"/>
                <c:pt idx="0">
                  <c:v>11.428571428571429</c:v>
                </c:pt>
                <c:pt idx="1">
                  <c:v>57.142857142857146</c:v>
                </c:pt>
                <c:pt idx="2">
                  <c:v>31.428571428571427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DF2-4287-B8D0-AB050CE672A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3993696"/>
        <c:axId val="193998976"/>
      </c:barChart>
      <c:catAx>
        <c:axId val="1939936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998976"/>
        <c:crosses val="autoZero"/>
        <c:auto val="1"/>
        <c:lblAlgn val="ctr"/>
        <c:lblOffset val="100"/>
        <c:noMultiLvlLbl val="0"/>
      </c:catAx>
      <c:valAx>
        <c:axId val="19399897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crossAx val="193993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5 </a:t>
            </a:r>
            <a:r>
              <a:rPr lang="az-Cyrl-AZ"/>
              <a:t>Наскільки ефективно, на Вашу думку, в  навчальному закладі проводиться просвітницька діяльність щодо академічної доброчесності та етики?</a:t>
            </a:r>
            <a:r>
              <a:rPr lang="en-US"/>
              <a:t> %</a:t>
            </a:r>
            <a:endParaRPr lang="az-Cyrl-A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'7'!$C$12</c:f>
              <c:strCache>
                <c:ptCount val="1"/>
                <c:pt idx="0">
                  <c:v>Наскільки ефективно, на Вашу думку, в  навчальному закладі проводиться просвітницька діяльність щодо академічної доброчесності та етики?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3888888888889093E-2"/>
                  <c:y val="-0.111111111111111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E7F-4AD5-943E-9E72478996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'7'!$A$13:$B$14</c:f>
              <c:strCache>
                <c:ptCount val="2"/>
                <c:pt idx="0">
                  <c:v>Дуже ефективно</c:v>
                </c:pt>
                <c:pt idx="1">
                  <c:v>Помірно ефективно</c:v>
                </c:pt>
              </c:strCache>
            </c:strRef>
          </c:cat>
          <c:val>
            <c:numRef>
              <c:f>'7'!$C$13:$C$14</c:f>
              <c:numCache>
                <c:formatCode>0.00</c:formatCode>
                <c:ptCount val="2"/>
                <c:pt idx="0">
                  <c:v>57.142857142857146</c:v>
                </c:pt>
                <c:pt idx="1">
                  <c:v>42.857142857142854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7F-4AD5-943E-9E724789963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87822928"/>
        <c:axId val="187812848"/>
      </c:barChart>
      <c:catAx>
        <c:axId val="187822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812848"/>
        <c:crosses val="autoZero"/>
        <c:auto val="1"/>
        <c:lblAlgn val="ctr"/>
        <c:lblOffset val="100"/>
        <c:noMultiLvlLbl val="0"/>
      </c:catAx>
      <c:valAx>
        <c:axId val="187812848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187822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z-Cyrl-AZ"/>
              <a:t> </a:t>
            </a:r>
            <a:r>
              <a:rPr lang="uk-UA"/>
              <a:t>6</a:t>
            </a:r>
            <a:r>
              <a:rPr lang="en-US"/>
              <a:t>.</a:t>
            </a:r>
            <a:r>
              <a:rPr lang="en-US" baseline="0"/>
              <a:t> </a:t>
            </a:r>
            <a:r>
              <a:rPr lang="az-Cyrl-AZ"/>
              <a:t>Чи задоволені технічним забезпеченням освітнього процесу</a:t>
            </a:r>
            <a:r>
              <a:rPr lang="en-US"/>
              <a:t> %</a:t>
            </a:r>
            <a:endParaRPr lang="az-Cyrl-A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'9'!$C$13:$C$14</c:f>
              <c:strCache>
                <c:ptCount val="2"/>
                <c:pt idx="0">
                  <c:v> Чи задоволені технічним забезпеченням освітнього процесу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'9'!$A$15:$B$17</c:f>
              <c:strCache>
                <c:ptCount val="3"/>
                <c:pt idx="0">
                  <c:v>Задоволений (а) повністю</c:v>
                </c:pt>
                <c:pt idx="1">
                  <c:v>Скоріше задоволений (а), ніж незадоволений (а)</c:v>
                </c:pt>
                <c:pt idx="2">
                  <c:v>Скоріше незадоволений (а), ніж задоволений (а)</c:v>
                </c:pt>
              </c:strCache>
            </c:strRef>
          </c:cat>
          <c:val>
            <c:numRef>
              <c:f>'9'!$C$15:$C$17</c:f>
              <c:numCache>
                <c:formatCode>0.00</c:formatCode>
                <c:ptCount val="3"/>
                <c:pt idx="0">
                  <c:v>77.142857142857139</c:v>
                </c:pt>
                <c:pt idx="1">
                  <c:v>17.142857142857142</c:v>
                </c:pt>
                <c:pt idx="2">
                  <c:v>5.7142857142857144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B1-4B07-9375-79F364B7310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4004256"/>
        <c:axId val="194005216"/>
      </c:barChart>
      <c:catAx>
        <c:axId val="194004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4005216"/>
        <c:crosses val="autoZero"/>
        <c:auto val="1"/>
        <c:lblAlgn val="ctr"/>
        <c:lblOffset val="100"/>
        <c:noMultiLvlLbl val="0"/>
      </c:catAx>
      <c:valAx>
        <c:axId val="194005216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194004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200"/>
              <a:t>7</a:t>
            </a:r>
            <a:r>
              <a:rPr lang="en-US" sz="1200"/>
              <a:t>.</a:t>
            </a:r>
            <a:r>
              <a:rPr lang="en-US" sz="1200" baseline="0"/>
              <a:t> </a:t>
            </a:r>
            <a:r>
              <a:rPr lang="az-Cyrl-AZ" sz="1200"/>
              <a:t>Чи знайомі Ви з антикорупційною програмою закладу освіти?</a:t>
            </a:r>
            <a:r>
              <a:rPr lang="en-US" sz="1200"/>
              <a:t> %</a:t>
            </a:r>
            <a:endParaRPr lang="az-Cyrl-AZ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'10'!$C$12:$C$13</c:f>
              <c:strCache>
                <c:ptCount val="2"/>
                <c:pt idx="0">
                  <c:v>Чи знайомі Ви з антикорупційною програмою закладу освіти?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'10'!$A$14:$B$16</c:f>
              <c:strCache>
                <c:ptCount val="3"/>
                <c:pt idx="0">
                  <c:v>Ні, не знайомий/а з антикорупційною програмою університету</c:v>
                </c:pt>
                <c:pt idx="1">
                  <c:v>Так, знайомий/а з антикорупційною програмою університету</c:v>
                </c:pt>
                <c:pt idx="2">
                  <c:v>Чув/ла про антикорупційну програму, але не знайомий/а детально</c:v>
                </c:pt>
              </c:strCache>
            </c:strRef>
          </c:cat>
          <c:val>
            <c:numRef>
              <c:f>'10'!$C$14:$C$16</c:f>
              <c:numCache>
                <c:formatCode>0.00</c:formatCode>
                <c:ptCount val="3"/>
                <c:pt idx="0">
                  <c:v>5.7142857142857144</c:v>
                </c:pt>
                <c:pt idx="1">
                  <c:v>68.571428571428569</c:v>
                </c:pt>
                <c:pt idx="2">
                  <c:v>25.714285714285715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62-4BA2-B2EC-264C8960715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7826288"/>
        <c:axId val="187831568"/>
      </c:barChart>
      <c:catAx>
        <c:axId val="18782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831568"/>
        <c:crosses val="autoZero"/>
        <c:auto val="1"/>
        <c:lblAlgn val="ctr"/>
        <c:lblOffset val="100"/>
        <c:noMultiLvlLbl val="0"/>
      </c:catAx>
      <c:valAx>
        <c:axId val="187831568"/>
        <c:scaling>
          <c:orientation val="minMax"/>
        </c:scaling>
        <c:delete val="1"/>
        <c:axPos val="l"/>
        <c:numFmt formatCode="0.00" sourceLinked="1"/>
        <c:majorTickMark val="none"/>
        <c:minorTickMark val="none"/>
        <c:tickLblPos val="nextTo"/>
        <c:crossAx val="187826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200"/>
              <a:t>8</a:t>
            </a:r>
            <a:r>
              <a:rPr lang="en-US" sz="1200"/>
              <a:t>.</a:t>
            </a:r>
            <a:r>
              <a:rPr lang="en-US" sz="1200" baseline="0"/>
              <a:t> </a:t>
            </a:r>
            <a:r>
              <a:rPr lang="az-Cyrl-AZ" sz="1200"/>
              <a:t>Чи знаєте Ви про існування програм академічної мобільності для здобувачів освіти?</a:t>
            </a:r>
            <a:r>
              <a:rPr lang="en-US" sz="1200"/>
              <a:t> %</a:t>
            </a:r>
            <a:endParaRPr lang="az-Cyrl-AZ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'11'!$C$11:$C$12</c:f>
              <c:strCache>
                <c:ptCount val="2"/>
                <c:pt idx="0">
                  <c:v>Чи знаєте Ви про існування програм академічної мобільності для здобувачів освіти?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'11'!$A$13:$B$15</c:f>
              <c:strCache>
                <c:ptCount val="3"/>
                <c:pt idx="0">
                  <c:v>вперше про це чую</c:v>
                </c:pt>
                <c:pt idx="1">
                  <c:v>так, добре обізнаний(а)</c:v>
                </c:pt>
                <c:pt idx="2">
                  <c:v>чув(ла), але мало знаю</c:v>
                </c:pt>
              </c:strCache>
            </c:strRef>
          </c:cat>
          <c:val>
            <c:numRef>
              <c:f>'11'!$C$13:$C$15</c:f>
              <c:numCache>
                <c:formatCode>0.00</c:formatCode>
                <c:ptCount val="3"/>
                <c:pt idx="0">
                  <c:v>2.8571428571428572</c:v>
                </c:pt>
                <c:pt idx="1">
                  <c:v>71.428571428571431</c:v>
                </c:pt>
                <c:pt idx="2">
                  <c:v>25.714285714285715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2C-48CF-AC40-F3270B52461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3948576"/>
        <c:axId val="193969216"/>
      </c:barChart>
      <c:catAx>
        <c:axId val="193948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969216"/>
        <c:crosses val="autoZero"/>
        <c:auto val="1"/>
        <c:lblAlgn val="ctr"/>
        <c:lblOffset val="100"/>
        <c:noMultiLvlLbl val="0"/>
      </c:catAx>
      <c:valAx>
        <c:axId val="193969216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193948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200"/>
              <a:t>9</a:t>
            </a:r>
            <a:r>
              <a:rPr lang="en-US" sz="1200"/>
              <a:t>.</a:t>
            </a:r>
            <a:r>
              <a:rPr lang="az-Cyrl-AZ" sz="1200"/>
              <a:t> Як Ви оцінюєте рівень доступності та відкритості керівництва навчально-виховного підрозділу для здобувачів освіти ?</a:t>
            </a:r>
            <a:r>
              <a:rPr lang="en-US" sz="1200"/>
              <a:t> %</a:t>
            </a:r>
            <a:endParaRPr lang="az-Cyrl-AZ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'12'!$C$12:$C$13</c:f>
              <c:strCache>
                <c:ptCount val="2"/>
                <c:pt idx="0">
                  <c:v> Як Ви оцінюєте рівень доступності та відкритості керівництва навчально-виховного підрозділу для здобувачів освіти 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0.13333333333333344"/>
                  <c:y val="-9.722222222222222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8AD-4A60-A432-0E736F0EC0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'12'!$A$14:$B$16</c:f>
              <c:strCache>
                <c:ptCount val="3"/>
                <c:pt idx="0">
                  <c:v>Важко оцінити</c:v>
                </c:pt>
                <c:pt idx="1">
                  <c:v>Високий рівень доступності</c:v>
                </c:pt>
                <c:pt idx="2">
                  <c:v>Середній рівень доступності</c:v>
                </c:pt>
              </c:strCache>
            </c:strRef>
          </c:cat>
          <c:val>
            <c:numRef>
              <c:f>'12'!$C$14:$C$16</c:f>
              <c:numCache>
                <c:formatCode>0.00</c:formatCode>
                <c:ptCount val="3"/>
                <c:pt idx="0">
                  <c:v>2.8571428571428572</c:v>
                </c:pt>
                <c:pt idx="1">
                  <c:v>85.714285714285708</c:v>
                </c:pt>
                <c:pt idx="2">
                  <c:v>11.428571428571429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AD-4A60-A432-0E736F0EC06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3890976"/>
        <c:axId val="193895776"/>
      </c:barChart>
      <c:catAx>
        <c:axId val="193890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895776"/>
        <c:crosses val="autoZero"/>
        <c:auto val="1"/>
        <c:lblAlgn val="ctr"/>
        <c:lblOffset val="100"/>
        <c:noMultiLvlLbl val="0"/>
      </c:catAx>
      <c:valAx>
        <c:axId val="193895776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193890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Agarkov</dc:creator>
  <cp:keywords/>
  <dc:description/>
  <cp:lastModifiedBy>Пользователь</cp:lastModifiedBy>
  <cp:revision>5</cp:revision>
  <dcterms:created xsi:type="dcterms:W3CDTF">2025-05-26T07:29:00Z</dcterms:created>
  <dcterms:modified xsi:type="dcterms:W3CDTF">2025-05-26T07:38:00Z</dcterms:modified>
</cp:coreProperties>
</file>