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32B6" w:rsidRPr="00F95D34" w:rsidRDefault="007169EA" w:rsidP="00496E70">
      <w:pPr>
        <w:pStyle w:val="21"/>
        <w:spacing w:before="0" w:after="0" w:line="360" w:lineRule="auto"/>
        <w:ind w:firstLine="851"/>
        <w:jc w:val="right"/>
        <w:rPr>
          <w:b/>
          <w:sz w:val="28"/>
          <w:szCs w:val="28"/>
        </w:rPr>
      </w:pPr>
      <w:bookmarkStart w:id="0" w:name="_GoBack"/>
      <w:bookmarkEnd w:id="0"/>
      <w:r w:rsidRPr="00F95D34">
        <w:rPr>
          <w:b/>
          <w:sz w:val="28"/>
          <w:szCs w:val="28"/>
        </w:rPr>
        <w:tab/>
      </w:r>
    </w:p>
    <w:p w:rsidR="00CB32B6" w:rsidRPr="00F95D34" w:rsidRDefault="00CB32B6" w:rsidP="00496E70">
      <w:pPr>
        <w:pStyle w:val="21"/>
        <w:spacing w:before="0" w:after="0" w:line="360" w:lineRule="auto"/>
        <w:ind w:firstLine="851"/>
        <w:jc w:val="both"/>
        <w:rPr>
          <w:b/>
          <w:sz w:val="28"/>
          <w:szCs w:val="28"/>
        </w:rPr>
      </w:pPr>
    </w:p>
    <w:p w:rsidR="00CB32B6" w:rsidRPr="00F95D34" w:rsidRDefault="00CB32B6" w:rsidP="00496E70">
      <w:pPr>
        <w:pStyle w:val="21"/>
        <w:spacing w:before="0" w:after="0" w:line="360" w:lineRule="auto"/>
        <w:ind w:firstLine="851"/>
        <w:jc w:val="both"/>
        <w:rPr>
          <w:b/>
          <w:sz w:val="28"/>
          <w:szCs w:val="28"/>
        </w:rPr>
      </w:pPr>
    </w:p>
    <w:p w:rsidR="00CB32B6" w:rsidRPr="00F95D34" w:rsidRDefault="00CB32B6" w:rsidP="00496E70">
      <w:pPr>
        <w:pStyle w:val="21"/>
        <w:spacing w:before="0" w:after="0" w:line="360" w:lineRule="auto"/>
        <w:ind w:firstLine="851"/>
        <w:jc w:val="both"/>
        <w:rPr>
          <w:b/>
          <w:sz w:val="28"/>
          <w:szCs w:val="28"/>
        </w:rPr>
      </w:pPr>
    </w:p>
    <w:p w:rsidR="00CB32B6" w:rsidRPr="00F95D34" w:rsidRDefault="00CB32B6" w:rsidP="00496E70">
      <w:pPr>
        <w:pStyle w:val="21"/>
        <w:spacing w:before="0" w:after="0" w:line="360" w:lineRule="auto"/>
        <w:ind w:firstLine="851"/>
        <w:jc w:val="both"/>
        <w:rPr>
          <w:b/>
          <w:sz w:val="28"/>
          <w:szCs w:val="28"/>
        </w:rPr>
      </w:pPr>
    </w:p>
    <w:p w:rsidR="00CB32B6" w:rsidRPr="00F95D34" w:rsidRDefault="00CB32B6" w:rsidP="00496E70">
      <w:pPr>
        <w:pStyle w:val="21"/>
        <w:spacing w:before="0" w:after="0" w:line="360" w:lineRule="auto"/>
        <w:ind w:firstLine="851"/>
        <w:jc w:val="both"/>
        <w:rPr>
          <w:b/>
          <w:sz w:val="28"/>
          <w:szCs w:val="28"/>
        </w:rPr>
      </w:pPr>
    </w:p>
    <w:p w:rsidR="00CB32B6" w:rsidRPr="00F95D34" w:rsidRDefault="00CB32B6" w:rsidP="00496E70">
      <w:pPr>
        <w:pStyle w:val="21"/>
        <w:spacing w:before="0" w:after="0" w:line="360" w:lineRule="auto"/>
        <w:ind w:firstLine="851"/>
        <w:jc w:val="both"/>
        <w:rPr>
          <w:b/>
          <w:sz w:val="28"/>
          <w:szCs w:val="28"/>
        </w:rPr>
      </w:pPr>
    </w:p>
    <w:p w:rsidR="00CB32B6" w:rsidRPr="00F95D34" w:rsidRDefault="00CB32B6" w:rsidP="00496E70">
      <w:pPr>
        <w:pStyle w:val="21"/>
        <w:spacing w:before="0" w:after="0" w:line="360" w:lineRule="auto"/>
        <w:ind w:firstLine="851"/>
        <w:jc w:val="both"/>
        <w:rPr>
          <w:b/>
          <w:sz w:val="28"/>
          <w:szCs w:val="28"/>
        </w:rPr>
      </w:pPr>
    </w:p>
    <w:p w:rsidR="00CB32B6" w:rsidRPr="00F95D34" w:rsidRDefault="00CB32B6" w:rsidP="00496E70">
      <w:pPr>
        <w:pStyle w:val="21"/>
        <w:spacing w:before="0" w:after="0" w:line="360" w:lineRule="auto"/>
        <w:ind w:firstLine="851"/>
        <w:jc w:val="both"/>
        <w:rPr>
          <w:b/>
          <w:sz w:val="28"/>
          <w:szCs w:val="28"/>
        </w:rPr>
      </w:pPr>
    </w:p>
    <w:p w:rsidR="00CB32B6" w:rsidRPr="00F95D34" w:rsidRDefault="00CB32B6" w:rsidP="00496E70">
      <w:pPr>
        <w:pStyle w:val="21"/>
        <w:spacing w:before="0" w:after="0" w:line="360" w:lineRule="auto"/>
        <w:ind w:firstLine="851"/>
        <w:jc w:val="center"/>
        <w:rPr>
          <w:b/>
          <w:sz w:val="28"/>
          <w:szCs w:val="28"/>
        </w:rPr>
      </w:pPr>
      <w:bookmarkStart w:id="1" w:name="_Toc203879022"/>
      <w:bookmarkStart w:id="2" w:name="_Toc203975512"/>
      <w:bookmarkStart w:id="3" w:name="_Toc204060661"/>
      <w:bookmarkStart w:id="4" w:name="_Toc204060850"/>
      <w:bookmarkStart w:id="5" w:name="_Toc204137196"/>
      <w:bookmarkStart w:id="6" w:name="_Toc234721910"/>
      <w:bookmarkStart w:id="7" w:name="_Toc234730506"/>
      <w:r w:rsidRPr="00F95D34">
        <w:rPr>
          <w:b/>
          <w:sz w:val="28"/>
          <w:szCs w:val="28"/>
        </w:rPr>
        <w:t>ЗВІТ</w:t>
      </w:r>
    </w:p>
    <w:p w:rsidR="004264F7" w:rsidRPr="00F95D34" w:rsidRDefault="004264F7" w:rsidP="004264F7">
      <w:pPr>
        <w:pStyle w:val="21"/>
        <w:spacing w:before="0" w:after="0" w:line="360" w:lineRule="auto"/>
        <w:ind w:firstLine="851"/>
        <w:jc w:val="center"/>
        <w:rPr>
          <w:b/>
          <w:sz w:val="28"/>
          <w:szCs w:val="28"/>
        </w:rPr>
      </w:pPr>
      <w:r w:rsidRPr="00F95D34">
        <w:rPr>
          <w:b/>
          <w:sz w:val="28"/>
          <w:szCs w:val="28"/>
        </w:rPr>
        <w:t>про</w:t>
      </w:r>
      <w:r w:rsidR="00CB32B6" w:rsidRPr="00F95D34">
        <w:rPr>
          <w:b/>
          <w:sz w:val="28"/>
          <w:szCs w:val="28"/>
        </w:rPr>
        <w:t xml:space="preserve"> </w:t>
      </w:r>
      <w:r w:rsidRPr="00F95D34">
        <w:rPr>
          <w:b/>
          <w:sz w:val="28"/>
          <w:szCs w:val="28"/>
        </w:rPr>
        <w:t>роботу колективу Відокремлен</w:t>
      </w:r>
      <w:r w:rsidR="0010486B" w:rsidRPr="00F95D34">
        <w:rPr>
          <w:b/>
          <w:sz w:val="28"/>
          <w:szCs w:val="28"/>
        </w:rPr>
        <w:t>их</w:t>
      </w:r>
      <w:r w:rsidRPr="00F95D34">
        <w:rPr>
          <w:b/>
          <w:sz w:val="28"/>
          <w:szCs w:val="28"/>
        </w:rPr>
        <w:t xml:space="preserve"> структурн</w:t>
      </w:r>
      <w:r w:rsidR="0010486B" w:rsidRPr="00F95D34">
        <w:rPr>
          <w:b/>
          <w:sz w:val="28"/>
          <w:szCs w:val="28"/>
        </w:rPr>
        <w:t>их</w:t>
      </w:r>
      <w:r w:rsidRPr="00F95D34">
        <w:rPr>
          <w:b/>
          <w:sz w:val="28"/>
          <w:szCs w:val="28"/>
        </w:rPr>
        <w:t xml:space="preserve"> підрозділ</w:t>
      </w:r>
      <w:r w:rsidR="0010486B" w:rsidRPr="00F95D34">
        <w:rPr>
          <w:b/>
          <w:sz w:val="28"/>
          <w:szCs w:val="28"/>
        </w:rPr>
        <w:t>ів</w:t>
      </w:r>
      <w:r w:rsidRPr="00F95D34">
        <w:rPr>
          <w:b/>
          <w:sz w:val="28"/>
          <w:szCs w:val="28"/>
        </w:rPr>
        <w:t xml:space="preserve"> закладу вищої освіти «Відкритий міжнародний університет розвитку людини «Україна»</w:t>
      </w:r>
    </w:p>
    <w:bookmarkEnd w:id="1"/>
    <w:bookmarkEnd w:id="2"/>
    <w:bookmarkEnd w:id="3"/>
    <w:bookmarkEnd w:id="4"/>
    <w:bookmarkEnd w:id="5"/>
    <w:bookmarkEnd w:id="6"/>
    <w:bookmarkEnd w:id="7"/>
    <w:p w:rsidR="0010486B" w:rsidRPr="00F95D34" w:rsidRDefault="00CB32B6" w:rsidP="00496E70">
      <w:pPr>
        <w:pStyle w:val="21"/>
        <w:spacing w:before="0" w:after="0" w:line="360" w:lineRule="auto"/>
        <w:ind w:firstLine="851"/>
        <w:jc w:val="center"/>
        <w:rPr>
          <w:b/>
          <w:sz w:val="28"/>
          <w:szCs w:val="28"/>
        </w:rPr>
      </w:pPr>
      <w:r w:rsidRPr="00F95D34">
        <w:rPr>
          <w:b/>
          <w:sz w:val="28"/>
          <w:szCs w:val="28"/>
        </w:rPr>
        <w:t xml:space="preserve">Карпатського інституту підприємництва та </w:t>
      </w:r>
    </w:p>
    <w:p w:rsidR="00CB32B6" w:rsidRPr="00F95D34" w:rsidRDefault="00CB32B6" w:rsidP="00496E70">
      <w:pPr>
        <w:pStyle w:val="21"/>
        <w:spacing w:before="0" w:after="0" w:line="360" w:lineRule="auto"/>
        <w:ind w:firstLine="851"/>
        <w:jc w:val="center"/>
        <w:rPr>
          <w:b/>
          <w:sz w:val="28"/>
          <w:szCs w:val="28"/>
        </w:rPr>
      </w:pPr>
      <w:r w:rsidRPr="00F95D34">
        <w:rPr>
          <w:b/>
          <w:sz w:val="28"/>
          <w:szCs w:val="28"/>
        </w:rPr>
        <w:t xml:space="preserve">Карпатського </w:t>
      </w:r>
      <w:r w:rsidR="004264F7" w:rsidRPr="00F95D34">
        <w:rPr>
          <w:b/>
          <w:sz w:val="28"/>
          <w:szCs w:val="28"/>
        </w:rPr>
        <w:t xml:space="preserve">фахового </w:t>
      </w:r>
      <w:r w:rsidRPr="00F95D34">
        <w:rPr>
          <w:b/>
          <w:sz w:val="28"/>
          <w:szCs w:val="28"/>
        </w:rPr>
        <w:t>коледжу</w:t>
      </w:r>
    </w:p>
    <w:p w:rsidR="00CB32B6" w:rsidRPr="00F95D34" w:rsidRDefault="00F40FB6" w:rsidP="00496E70">
      <w:pPr>
        <w:pStyle w:val="21"/>
        <w:spacing w:before="0" w:after="0" w:line="360" w:lineRule="auto"/>
        <w:ind w:firstLine="851"/>
        <w:jc w:val="center"/>
        <w:rPr>
          <w:b/>
          <w:sz w:val="28"/>
          <w:szCs w:val="28"/>
        </w:rPr>
      </w:pPr>
      <w:r w:rsidRPr="00F95D34">
        <w:rPr>
          <w:b/>
          <w:sz w:val="28"/>
          <w:szCs w:val="28"/>
        </w:rPr>
        <w:t>за 202</w:t>
      </w:r>
      <w:r w:rsidR="00235DAA" w:rsidRPr="00F95D34">
        <w:rPr>
          <w:b/>
          <w:sz w:val="28"/>
          <w:szCs w:val="28"/>
        </w:rPr>
        <w:t>2</w:t>
      </w:r>
      <w:r w:rsidR="00B060EF" w:rsidRPr="00F95D34">
        <w:rPr>
          <w:b/>
          <w:sz w:val="28"/>
          <w:szCs w:val="28"/>
        </w:rPr>
        <w:t>/20</w:t>
      </w:r>
      <w:r w:rsidRPr="00F95D34">
        <w:rPr>
          <w:b/>
          <w:sz w:val="28"/>
          <w:szCs w:val="28"/>
        </w:rPr>
        <w:t>2</w:t>
      </w:r>
      <w:r w:rsidR="00235DAA" w:rsidRPr="00F95D34">
        <w:rPr>
          <w:b/>
          <w:sz w:val="28"/>
          <w:szCs w:val="28"/>
        </w:rPr>
        <w:t xml:space="preserve">3 </w:t>
      </w:r>
      <w:r w:rsidR="00CB32B6" w:rsidRPr="00F95D34">
        <w:rPr>
          <w:b/>
          <w:sz w:val="28"/>
          <w:szCs w:val="28"/>
        </w:rPr>
        <w:t>навчальний рік</w:t>
      </w:r>
    </w:p>
    <w:p w:rsidR="00CB32B6" w:rsidRPr="00F95D34" w:rsidRDefault="00CB32B6" w:rsidP="00496E70">
      <w:pPr>
        <w:pStyle w:val="21"/>
        <w:spacing w:before="0" w:after="0" w:line="360" w:lineRule="auto"/>
        <w:ind w:firstLine="851"/>
        <w:jc w:val="both"/>
        <w:rPr>
          <w:b/>
          <w:sz w:val="28"/>
          <w:szCs w:val="28"/>
        </w:rPr>
      </w:pPr>
    </w:p>
    <w:p w:rsidR="00CB32B6" w:rsidRPr="00F95D34" w:rsidRDefault="00CB32B6" w:rsidP="00496E70">
      <w:pPr>
        <w:pStyle w:val="21"/>
        <w:spacing w:before="0" w:after="0" w:line="360" w:lineRule="auto"/>
        <w:ind w:firstLine="851"/>
        <w:jc w:val="both"/>
        <w:rPr>
          <w:b/>
          <w:sz w:val="28"/>
          <w:szCs w:val="28"/>
        </w:rPr>
      </w:pPr>
    </w:p>
    <w:p w:rsidR="00CB32B6" w:rsidRPr="00F95D34" w:rsidRDefault="00CB32B6" w:rsidP="00496E70">
      <w:pPr>
        <w:pStyle w:val="21"/>
        <w:spacing w:before="0" w:after="0" w:line="360" w:lineRule="auto"/>
        <w:ind w:firstLine="851"/>
        <w:jc w:val="both"/>
        <w:rPr>
          <w:b/>
          <w:sz w:val="28"/>
          <w:szCs w:val="28"/>
        </w:rPr>
      </w:pPr>
    </w:p>
    <w:p w:rsidR="00CB32B6" w:rsidRPr="00F95D34" w:rsidRDefault="00CB32B6" w:rsidP="00496E70">
      <w:pPr>
        <w:pStyle w:val="21"/>
        <w:spacing w:before="0" w:after="0" w:line="360" w:lineRule="auto"/>
        <w:ind w:firstLine="851"/>
        <w:jc w:val="both"/>
        <w:rPr>
          <w:b/>
          <w:sz w:val="28"/>
          <w:szCs w:val="28"/>
        </w:rPr>
      </w:pPr>
    </w:p>
    <w:p w:rsidR="00CB32B6" w:rsidRPr="00F95D34" w:rsidRDefault="00CB32B6" w:rsidP="00496E70">
      <w:pPr>
        <w:pStyle w:val="21"/>
        <w:spacing w:before="0" w:after="0" w:line="360" w:lineRule="auto"/>
        <w:ind w:firstLine="851"/>
        <w:jc w:val="both"/>
        <w:rPr>
          <w:b/>
          <w:sz w:val="28"/>
          <w:szCs w:val="28"/>
        </w:rPr>
      </w:pPr>
    </w:p>
    <w:p w:rsidR="00CB32B6" w:rsidRPr="00F95D34" w:rsidRDefault="00CB32B6" w:rsidP="00496E70">
      <w:pPr>
        <w:pStyle w:val="21"/>
        <w:spacing w:before="0" w:after="0" w:line="360" w:lineRule="auto"/>
        <w:ind w:firstLine="851"/>
        <w:jc w:val="both"/>
        <w:rPr>
          <w:b/>
          <w:sz w:val="28"/>
          <w:szCs w:val="28"/>
        </w:rPr>
      </w:pPr>
    </w:p>
    <w:p w:rsidR="00CB32B6" w:rsidRPr="00F95D34" w:rsidRDefault="00CB32B6" w:rsidP="00496E70">
      <w:pPr>
        <w:pStyle w:val="21"/>
        <w:spacing w:before="0" w:after="0" w:line="360" w:lineRule="auto"/>
        <w:ind w:firstLine="851"/>
        <w:jc w:val="both"/>
        <w:rPr>
          <w:b/>
          <w:sz w:val="28"/>
          <w:szCs w:val="28"/>
        </w:rPr>
      </w:pPr>
    </w:p>
    <w:p w:rsidR="00CB32B6" w:rsidRPr="00F95D34" w:rsidRDefault="00CB32B6" w:rsidP="00496E70">
      <w:pPr>
        <w:pStyle w:val="21"/>
        <w:spacing w:before="0" w:after="0" w:line="360" w:lineRule="auto"/>
        <w:ind w:firstLine="851"/>
        <w:jc w:val="both"/>
        <w:rPr>
          <w:b/>
          <w:sz w:val="28"/>
          <w:szCs w:val="28"/>
        </w:rPr>
      </w:pPr>
    </w:p>
    <w:p w:rsidR="00CB32B6" w:rsidRPr="00F95D34" w:rsidRDefault="00CB32B6" w:rsidP="00496E70">
      <w:pPr>
        <w:pStyle w:val="21"/>
        <w:spacing w:before="0" w:after="0" w:line="360" w:lineRule="auto"/>
        <w:ind w:firstLine="851"/>
        <w:jc w:val="both"/>
        <w:rPr>
          <w:b/>
          <w:sz w:val="28"/>
          <w:szCs w:val="28"/>
        </w:rPr>
      </w:pPr>
    </w:p>
    <w:p w:rsidR="00CB32B6" w:rsidRPr="00F95D34" w:rsidRDefault="00CB32B6" w:rsidP="00496E70">
      <w:pPr>
        <w:pStyle w:val="21"/>
        <w:spacing w:before="0" w:after="0" w:line="360" w:lineRule="auto"/>
        <w:ind w:firstLine="851"/>
        <w:jc w:val="both"/>
        <w:rPr>
          <w:b/>
          <w:sz w:val="28"/>
          <w:szCs w:val="28"/>
        </w:rPr>
      </w:pPr>
    </w:p>
    <w:p w:rsidR="002A67B7" w:rsidRPr="00F95D34" w:rsidRDefault="002A67B7" w:rsidP="00496E70">
      <w:pPr>
        <w:pStyle w:val="21"/>
        <w:spacing w:before="0" w:after="0" w:line="360" w:lineRule="auto"/>
        <w:ind w:firstLine="851"/>
        <w:jc w:val="center"/>
        <w:rPr>
          <w:b/>
          <w:sz w:val="28"/>
          <w:szCs w:val="28"/>
        </w:rPr>
      </w:pPr>
    </w:p>
    <w:p w:rsidR="002A67B7" w:rsidRPr="00F95D34" w:rsidRDefault="002A67B7" w:rsidP="00496E70">
      <w:pPr>
        <w:pStyle w:val="21"/>
        <w:spacing w:before="0" w:after="0" w:line="360" w:lineRule="auto"/>
        <w:ind w:firstLine="851"/>
        <w:jc w:val="center"/>
        <w:rPr>
          <w:b/>
          <w:sz w:val="28"/>
          <w:szCs w:val="28"/>
        </w:rPr>
      </w:pPr>
    </w:p>
    <w:p w:rsidR="002A67B7" w:rsidRPr="00F95D34" w:rsidRDefault="002A67B7" w:rsidP="00496E70">
      <w:pPr>
        <w:pStyle w:val="21"/>
        <w:spacing w:before="0" w:after="0" w:line="360" w:lineRule="auto"/>
        <w:ind w:firstLine="851"/>
        <w:jc w:val="center"/>
        <w:rPr>
          <w:b/>
          <w:sz w:val="28"/>
          <w:szCs w:val="28"/>
        </w:rPr>
      </w:pPr>
    </w:p>
    <w:p w:rsidR="00CB32B6" w:rsidRPr="00F95D34" w:rsidRDefault="00B060EF" w:rsidP="00496E70">
      <w:pPr>
        <w:pStyle w:val="21"/>
        <w:spacing w:before="0" w:after="0" w:line="360" w:lineRule="auto"/>
        <w:ind w:firstLine="851"/>
        <w:jc w:val="center"/>
        <w:rPr>
          <w:b/>
          <w:sz w:val="28"/>
          <w:szCs w:val="28"/>
        </w:rPr>
      </w:pPr>
      <w:r w:rsidRPr="00F95D34">
        <w:rPr>
          <w:b/>
          <w:sz w:val="28"/>
          <w:szCs w:val="28"/>
        </w:rPr>
        <w:t>Хуст – 20</w:t>
      </w:r>
      <w:r w:rsidR="00F40FB6" w:rsidRPr="00F95D34">
        <w:rPr>
          <w:b/>
          <w:sz w:val="28"/>
          <w:szCs w:val="28"/>
        </w:rPr>
        <w:t>2</w:t>
      </w:r>
      <w:r w:rsidR="00235DAA" w:rsidRPr="00F95D34">
        <w:rPr>
          <w:b/>
          <w:sz w:val="28"/>
          <w:szCs w:val="28"/>
        </w:rPr>
        <w:t>3</w:t>
      </w:r>
    </w:p>
    <w:p w:rsidR="00CB32B6" w:rsidRPr="00F95D34" w:rsidRDefault="00CB32B6" w:rsidP="00EF6F3A">
      <w:pPr>
        <w:spacing w:after="0" w:line="240" w:lineRule="auto"/>
        <w:ind w:firstLine="851"/>
        <w:jc w:val="center"/>
        <w:rPr>
          <w:rFonts w:ascii="Times New Roman" w:hAnsi="Times New Roman"/>
          <w:b/>
          <w:snapToGrid w:val="0"/>
          <w:sz w:val="28"/>
          <w:szCs w:val="28"/>
          <w:lang w:eastAsia="ru-RU"/>
        </w:rPr>
      </w:pPr>
      <w:r w:rsidRPr="00F95D34">
        <w:rPr>
          <w:rFonts w:ascii="Times New Roman" w:hAnsi="Times New Roman"/>
          <w:b/>
          <w:snapToGrid w:val="0"/>
          <w:sz w:val="28"/>
          <w:szCs w:val="28"/>
          <w:lang w:eastAsia="ru-RU"/>
        </w:rPr>
        <w:br w:type="page"/>
      </w:r>
      <w:r w:rsidRPr="00F95D34">
        <w:rPr>
          <w:rFonts w:ascii="Times New Roman" w:hAnsi="Times New Roman"/>
          <w:b/>
          <w:snapToGrid w:val="0"/>
          <w:sz w:val="28"/>
          <w:szCs w:val="28"/>
          <w:lang w:eastAsia="ru-RU"/>
        </w:rPr>
        <w:lastRenderedPageBreak/>
        <w:t>ЗМІСТ</w:t>
      </w:r>
    </w:p>
    <w:p w:rsidR="00CB32B6" w:rsidRPr="00F95D34" w:rsidRDefault="00F943E2" w:rsidP="00BE3A23">
      <w:pPr>
        <w:pStyle w:val="11"/>
        <w:ind w:firstLine="0"/>
        <w:rPr>
          <w:rFonts w:ascii="Times New Roman" w:hAnsi="Times New Roman"/>
          <w:noProof/>
          <w:sz w:val="28"/>
          <w:szCs w:val="28"/>
        </w:rPr>
      </w:pPr>
      <w:r w:rsidRPr="00F95D34">
        <w:rPr>
          <w:rFonts w:ascii="Times New Roman" w:hAnsi="Times New Roman"/>
          <w:b/>
          <w:snapToGrid w:val="0"/>
          <w:sz w:val="28"/>
          <w:szCs w:val="28"/>
          <w:lang w:eastAsia="ru-RU"/>
        </w:rPr>
        <w:fldChar w:fldCharType="begin"/>
      </w:r>
      <w:r w:rsidR="00CB32B6" w:rsidRPr="00F95D34">
        <w:rPr>
          <w:rFonts w:ascii="Times New Roman" w:hAnsi="Times New Roman"/>
          <w:b/>
          <w:snapToGrid w:val="0"/>
          <w:sz w:val="28"/>
          <w:szCs w:val="28"/>
          <w:lang w:eastAsia="ru-RU"/>
        </w:rPr>
        <w:instrText xml:space="preserve"> TOC \o "1-3" \h \z \u </w:instrText>
      </w:r>
      <w:r w:rsidRPr="00F95D34">
        <w:rPr>
          <w:rFonts w:ascii="Times New Roman" w:hAnsi="Times New Roman"/>
          <w:b/>
          <w:snapToGrid w:val="0"/>
          <w:sz w:val="28"/>
          <w:szCs w:val="28"/>
          <w:lang w:eastAsia="ru-RU"/>
        </w:rPr>
        <w:fldChar w:fldCharType="separate"/>
      </w:r>
      <w:hyperlink w:anchor="_Toc287421224" w:history="1">
        <w:r w:rsidR="00CB32B6" w:rsidRPr="00F95D34">
          <w:rPr>
            <w:rStyle w:val="ac"/>
            <w:rFonts w:ascii="Times New Roman" w:hAnsi="Times New Roman"/>
            <w:b/>
            <w:noProof/>
            <w:sz w:val="28"/>
            <w:szCs w:val="28"/>
          </w:rPr>
          <w:t>1. ВСТУП</w:t>
        </w:r>
        <w:r w:rsidR="0040420A">
          <w:rPr>
            <w:rFonts w:ascii="Times New Roman" w:hAnsi="Times New Roman"/>
            <w:noProof/>
            <w:webHidden/>
            <w:sz w:val="28"/>
            <w:szCs w:val="28"/>
          </w:rPr>
          <w:t>…</w:t>
        </w:r>
        <w:r w:rsidR="00E96866">
          <w:rPr>
            <w:rFonts w:ascii="Times New Roman" w:hAnsi="Times New Roman"/>
            <w:noProof/>
            <w:webHidden/>
            <w:sz w:val="28"/>
            <w:szCs w:val="28"/>
          </w:rPr>
          <w:t>……………………………………………………………………….</w:t>
        </w:r>
        <w:r w:rsidRPr="00F95D34">
          <w:rPr>
            <w:rFonts w:ascii="Times New Roman" w:hAnsi="Times New Roman"/>
            <w:noProof/>
            <w:webHidden/>
            <w:sz w:val="28"/>
            <w:szCs w:val="28"/>
          </w:rPr>
          <w:fldChar w:fldCharType="begin"/>
        </w:r>
        <w:r w:rsidR="00CB32B6" w:rsidRPr="00F95D34">
          <w:rPr>
            <w:rFonts w:ascii="Times New Roman" w:hAnsi="Times New Roman"/>
            <w:noProof/>
            <w:webHidden/>
            <w:sz w:val="28"/>
            <w:szCs w:val="28"/>
          </w:rPr>
          <w:instrText xml:space="preserve"> PAGEREF _Toc287421224 \h </w:instrText>
        </w:r>
        <w:r w:rsidRPr="00F95D34">
          <w:rPr>
            <w:rFonts w:ascii="Times New Roman" w:hAnsi="Times New Roman"/>
            <w:noProof/>
            <w:webHidden/>
            <w:sz w:val="28"/>
            <w:szCs w:val="28"/>
          </w:rPr>
        </w:r>
        <w:r w:rsidRPr="00F95D34">
          <w:rPr>
            <w:rFonts w:ascii="Times New Roman" w:hAnsi="Times New Roman"/>
            <w:noProof/>
            <w:webHidden/>
            <w:sz w:val="28"/>
            <w:szCs w:val="28"/>
          </w:rPr>
          <w:fldChar w:fldCharType="separate"/>
        </w:r>
        <w:r w:rsidR="003A6FEA">
          <w:rPr>
            <w:rFonts w:ascii="Times New Roman" w:hAnsi="Times New Roman"/>
            <w:noProof/>
            <w:webHidden/>
            <w:sz w:val="28"/>
            <w:szCs w:val="28"/>
          </w:rPr>
          <w:t>4</w:t>
        </w:r>
        <w:r w:rsidRPr="00F95D34">
          <w:rPr>
            <w:rFonts w:ascii="Times New Roman" w:hAnsi="Times New Roman"/>
            <w:noProof/>
            <w:webHidden/>
            <w:sz w:val="28"/>
            <w:szCs w:val="28"/>
          </w:rPr>
          <w:fldChar w:fldCharType="end"/>
        </w:r>
      </w:hyperlink>
    </w:p>
    <w:p w:rsidR="00CB32B6" w:rsidRPr="00F95D34" w:rsidRDefault="002E02AA" w:rsidP="00BE3A23">
      <w:pPr>
        <w:pStyle w:val="11"/>
        <w:ind w:firstLine="0"/>
        <w:rPr>
          <w:rFonts w:ascii="Times New Roman" w:hAnsi="Times New Roman"/>
          <w:noProof/>
          <w:sz w:val="28"/>
          <w:szCs w:val="28"/>
        </w:rPr>
      </w:pPr>
      <w:hyperlink w:anchor="_Toc287421225" w:history="1">
        <w:r w:rsidR="00CB32B6" w:rsidRPr="00F95D34">
          <w:rPr>
            <w:rStyle w:val="ac"/>
            <w:rFonts w:ascii="Times New Roman" w:hAnsi="Times New Roman"/>
            <w:b/>
            <w:noProof/>
            <w:sz w:val="28"/>
            <w:szCs w:val="28"/>
          </w:rPr>
          <w:t xml:space="preserve">2. ОРГАНІЗАЦІЯ </w:t>
        </w:r>
        <w:r w:rsidR="00E75290" w:rsidRPr="00F95D34">
          <w:rPr>
            <w:rStyle w:val="ac"/>
            <w:rFonts w:ascii="Times New Roman" w:hAnsi="Times New Roman"/>
            <w:b/>
            <w:noProof/>
            <w:sz w:val="28"/>
            <w:szCs w:val="28"/>
          </w:rPr>
          <w:t xml:space="preserve">ОСВІТНЬОГО </w:t>
        </w:r>
        <w:r w:rsidR="00CB32B6" w:rsidRPr="00F95D34">
          <w:rPr>
            <w:rStyle w:val="ac"/>
            <w:rFonts w:ascii="Times New Roman" w:hAnsi="Times New Roman"/>
            <w:b/>
            <w:noProof/>
            <w:sz w:val="28"/>
            <w:szCs w:val="28"/>
          </w:rPr>
          <w:t>ПРОЦЕСУ</w:t>
        </w:r>
        <w:r w:rsidR="00CB32B6" w:rsidRPr="00F95D34">
          <w:rPr>
            <w:rFonts w:ascii="Times New Roman" w:hAnsi="Times New Roman"/>
            <w:noProof/>
            <w:webHidden/>
            <w:sz w:val="28"/>
            <w:szCs w:val="28"/>
          </w:rPr>
          <w:tab/>
        </w:r>
        <w:r w:rsidR="0040420A">
          <w:rPr>
            <w:rFonts w:ascii="Times New Roman" w:hAnsi="Times New Roman"/>
            <w:noProof/>
            <w:webHidden/>
            <w:sz w:val="28"/>
            <w:szCs w:val="28"/>
          </w:rPr>
          <w:t>………….9</w:t>
        </w:r>
      </w:hyperlink>
    </w:p>
    <w:p w:rsidR="00CB32B6" w:rsidRPr="00F95D34" w:rsidRDefault="002E02AA" w:rsidP="00BE3A23">
      <w:pPr>
        <w:pStyle w:val="24"/>
        <w:ind w:left="0" w:firstLine="0"/>
      </w:pPr>
      <w:hyperlink w:anchor="_Toc287421226" w:history="1">
        <w:r w:rsidR="00CB32B6" w:rsidRPr="00F95D34">
          <w:rPr>
            <w:rStyle w:val="ac"/>
            <w:b/>
          </w:rPr>
          <w:t xml:space="preserve">2.1. Формування контингенту </w:t>
        </w:r>
        <w:r w:rsidR="00E75290" w:rsidRPr="00F95D34">
          <w:rPr>
            <w:rStyle w:val="ac"/>
            <w:b/>
          </w:rPr>
          <w:t>здобувачів освіти</w:t>
        </w:r>
        <w:r w:rsidR="00CB32B6" w:rsidRPr="00F95D34">
          <w:rPr>
            <w:webHidden/>
          </w:rPr>
          <w:tab/>
        </w:r>
        <w:r w:rsidR="0040420A">
          <w:rPr>
            <w:webHidden/>
          </w:rPr>
          <w:t>…………….9</w:t>
        </w:r>
      </w:hyperlink>
    </w:p>
    <w:p w:rsidR="007937BB" w:rsidRPr="00F95D34" w:rsidRDefault="007937BB" w:rsidP="00BE3A23">
      <w:pPr>
        <w:pStyle w:val="24"/>
        <w:ind w:left="0" w:firstLine="567"/>
        <w:rPr>
          <w:rStyle w:val="ac"/>
          <w:bCs w:val="0"/>
          <w:snapToGrid/>
          <w:color w:val="auto"/>
          <w:u w:val="none"/>
        </w:rPr>
      </w:pPr>
      <w:r w:rsidRPr="00F95D34">
        <w:rPr>
          <w:rStyle w:val="ac"/>
          <w:bCs w:val="0"/>
          <w:snapToGrid/>
          <w:color w:val="auto"/>
          <w:u w:val="none"/>
        </w:rPr>
        <w:t>2.1.1. Спеціальності, за якими здійснюється освітня діяльність (кількість, назва, наявність ліцензії, сертифіката акредитації, ліцензійний обсяг)</w:t>
      </w:r>
      <w:r w:rsidR="007B0B6E" w:rsidRPr="00F95D34">
        <w:rPr>
          <w:rStyle w:val="ac"/>
          <w:bCs w:val="0"/>
          <w:snapToGrid/>
          <w:color w:val="auto"/>
          <w:u w:val="none"/>
        </w:rPr>
        <w:t>…</w:t>
      </w:r>
      <w:r w:rsidR="00837ABB" w:rsidRPr="00F95D34">
        <w:rPr>
          <w:rStyle w:val="ac"/>
          <w:bCs w:val="0"/>
          <w:snapToGrid/>
          <w:color w:val="auto"/>
          <w:u w:val="none"/>
        </w:rPr>
        <w:t>..</w:t>
      </w:r>
      <w:r w:rsidR="007B0B6E" w:rsidRPr="00F95D34">
        <w:rPr>
          <w:rStyle w:val="ac"/>
          <w:bCs w:val="0"/>
          <w:snapToGrid/>
          <w:color w:val="auto"/>
          <w:u w:val="none"/>
        </w:rPr>
        <w:t>…</w:t>
      </w:r>
      <w:r w:rsidR="0040420A">
        <w:rPr>
          <w:rStyle w:val="ac"/>
          <w:bCs w:val="0"/>
          <w:snapToGrid/>
          <w:color w:val="auto"/>
          <w:u w:val="none"/>
        </w:rPr>
        <w:t>……9</w:t>
      </w:r>
    </w:p>
    <w:p w:rsidR="007937BB" w:rsidRPr="00F95D34" w:rsidRDefault="007937BB" w:rsidP="00BE3A23">
      <w:pPr>
        <w:pStyle w:val="24"/>
        <w:ind w:left="0" w:firstLine="567"/>
        <w:rPr>
          <w:rStyle w:val="ac"/>
          <w:bCs w:val="0"/>
          <w:color w:val="auto"/>
          <w:u w:val="none"/>
        </w:rPr>
      </w:pPr>
      <w:r w:rsidRPr="00F95D34">
        <w:rPr>
          <w:rStyle w:val="ac"/>
          <w:bCs w:val="0"/>
          <w:snapToGrid/>
          <w:color w:val="auto"/>
          <w:u w:val="none"/>
        </w:rPr>
        <w:t xml:space="preserve"> 2.1.2. Організація роботи приймальної комісії. Особливості та результати провед</w:t>
      </w:r>
      <w:r w:rsidR="00E36C9E" w:rsidRPr="00F95D34">
        <w:rPr>
          <w:rStyle w:val="ac"/>
          <w:bCs w:val="0"/>
          <w:snapToGrid/>
          <w:color w:val="auto"/>
          <w:u w:val="none"/>
        </w:rPr>
        <w:t>ення прийому до Карпатського комплексу</w:t>
      </w:r>
      <w:r w:rsidRPr="00F95D34">
        <w:rPr>
          <w:rStyle w:val="ac"/>
          <w:bCs w:val="0"/>
          <w:snapToGrid/>
          <w:color w:val="auto"/>
          <w:u w:val="none"/>
        </w:rPr>
        <w:t xml:space="preserve"> у 202</w:t>
      </w:r>
      <w:r w:rsidR="00E36C9E" w:rsidRPr="00F95D34">
        <w:rPr>
          <w:rStyle w:val="ac"/>
          <w:bCs w:val="0"/>
          <w:snapToGrid/>
          <w:color w:val="auto"/>
          <w:u w:val="none"/>
        </w:rPr>
        <w:t xml:space="preserve">2-2023 </w:t>
      </w:r>
      <w:r w:rsidRPr="00F95D34">
        <w:rPr>
          <w:rStyle w:val="ac"/>
          <w:bCs w:val="0"/>
          <w:snapToGrid/>
          <w:color w:val="auto"/>
          <w:u w:val="none"/>
        </w:rPr>
        <w:t>році</w:t>
      </w:r>
      <w:r w:rsidR="007B0B6E" w:rsidRPr="00F95D34">
        <w:rPr>
          <w:rStyle w:val="ac"/>
          <w:bCs w:val="0"/>
          <w:snapToGrid/>
          <w:color w:val="auto"/>
          <w:u w:val="none"/>
        </w:rPr>
        <w:t>…</w:t>
      </w:r>
      <w:r w:rsidR="0040420A">
        <w:rPr>
          <w:rStyle w:val="ac"/>
          <w:bCs w:val="0"/>
          <w:snapToGrid/>
          <w:color w:val="auto"/>
          <w:u w:val="none"/>
        </w:rPr>
        <w:t>………..11</w:t>
      </w:r>
    </w:p>
    <w:p w:rsidR="00826919" w:rsidRPr="00F95D34" w:rsidRDefault="00826919" w:rsidP="00BE3A23">
      <w:pPr>
        <w:pStyle w:val="24"/>
        <w:ind w:left="0" w:firstLine="567"/>
        <w:rPr>
          <w:rStyle w:val="ac"/>
          <w:color w:val="auto"/>
          <w:u w:val="none"/>
        </w:rPr>
      </w:pPr>
      <w:r w:rsidRPr="00F95D34">
        <w:rPr>
          <w:rStyle w:val="ac"/>
          <w:bCs w:val="0"/>
          <w:snapToGrid/>
          <w:color w:val="auto"/>
          <w:u w:val="none"/>
        </w:rPr>
        <w:t xml:space="preserve">2.1.3. Аналіз контингенту здобувачів освіти (денна, заочна форми навчання) за спеціальностями, курсами. Динаміка контингенту здобувачів освіти за три роки, </w:t>
      </w:r>
      <w:r w:rsidRPr="00F95D34">
        <w:rPr>
          <w:rStyle w:val="ac"/>
          <w:color w:val="auto"/>
          <w:u w:val="none"/>
        </w:rPr>
        <w:t>20</w:t>
      </w:r>
      <w:r w:rsidR="00E36C9E" w:rsidRPr="00F95D34">
        <w:rPr>
          <w:rStyle w:val="ac"/>
          <w:color w:val="auto"/>
          <w:u w:val="none"/>
        </w:rPr>
        <w:t>20</w:t>
      </w:r>
      <w:r w:rsidRPr="00F95D34">
        <w:rPr>
          <w:rStyle w:val="ac"/>
          <w:color w:val="auto"/>
          <w:u w:val="none"/>
        </w:rPr>
        <w:t>/20</w:t>
      </w:r>
      <w:r w:rsidR="0010486B" w:rsidRPr="00F95D34">
        <w:rPr>
          <w:rStyle w:val="ac"/>
          <w:color w:val="auto"/>
          <w:u w:val="none"/>
        </w:rPr>
        <w:t>2</w:t>
      </w:r>
      <w:r w:rsidR="00E36C9E" w:rsidRPr="00F95D34">
        <w:rPr>
          <w:rStyle w:val="ac"/>
          <w:color w:val="auto"/>
          <w:u w:val="none"/>
        </w:rPr>
        <w:t>1</w:t>
      </w:r>
      <w:r w:rsidRPr="00F95D34">
        <w:rPr>
          <w:rStyle w:val="ac"/>
          <w:color w:val="auto"/>
          <w:u w:val="none"/>
        </w:rPr>
        <w:t>, 20</w:t>
      </w:r>
      <w:r w:rsidR="0010486B" w:rsidRPr="00F95D34">
        <w:rPr>
          <w:rStyle w:val="ac"/>
          <w:color w:val="auto"/>
          <w:u w:val="none"/>
        </w:rPr>
        <w:t>2</w:t>
      </w:r>
      <w:r w:rsidR="00E36C9E" w:rsidRPr="00F95D34">
        <w:rPr>
          <w:rStyle w:val="ac"/>
          <w:color w:val="auto"/>
          <w:u w:val="none"/>
        </w:rPr>
        <w:t>1</w:t>
      </w:r>
      <w:r w:rsidRPr="00F95D34">
        <w:rPr>
          <w:rStyle w:val="ac"/>
          <w:color w:val="auto"/>
          <w:u w:val="none"/>
        </w:rPr>
        <w:t>/202</w:t>
      </w:r>
      <w:r w:rsidR="00E36C9E" w:rsidRPr="00F95D34">
        <w:rPr>
          <w:rStyle w:val="ac"/>
          <w:color w:val="auto"/>
          <w:u w:val="none"/>
        </w:rPr>
        <w:t>2</w:t>
      </w:r>
      <w:r w:rsidRPr="00F95D34">
        <w:rPr>
          <w:rStyle w:val="ac"/>
          <w:color w:val="auto"/>
          <w:u w:val="none"/>
        </w:rPr>
        <w:t>, 202</w:t>
      </w:r>
      <w:r w:rsidR="00E36C9E" w:rsidRPr="00F95D34">
        <w:rPr>
          <w:rStyle w:val="ac"/>
          <w:color w:val="auto"/>
          <w:u w:val="none"/>
        </w:rPr>
        <w:t>2</w:t>
      </w:r>
      <w:r w:rsidRPr="00F95D34">
        <w:rPr>
          <w:rStyle w:val="ac"/>
          <w:color w:val="auto"/>
          <w:u w:val="none"/>
        </w:rPr>
        <w:t>/202</w:t>
      </w:r>
      <w:r w:rsidR="00E36C9E" w:rsidRPr="00F95D34">
        <w:rPr>
          <w:rStyle w:val="ac"/>
          <w:color w:val="auto"/>
          <w:u w:val="none"/>
        </w:rPr>
        <w:t>3</w:t>
      </w:r>
      <w:r w:rsidRPr="00F95D34">
        <w:rPr>
          <w:rStyle w:val="ac"/>
          <w:color w:val="auto"/>
          <w:u w:val="none"/>
        </w:rPr>
        <w:t xml:space="preserve"> навчальні роки</w:t>
      </w:r>
      <w:r w:rsidR="00E36C9E" w:rsidRPr="00F95D34">
        <w:rPr>
          <w:rStyle w:val="ac"/>
          <w:color w:val="auto"/>
          <w:u w:val="none"/>
        </w:rPr>
        <w:t xml:space="preserve">. Контингент студентів - іноземців…………………………………………………… </w:t>
      </w:r>
      <w:r w:rsidR="007B0B6E" w:rsidRPr="00F95D34">
        <w:rPr>
          <w:rStyle w:val="ac"/>
          <w:color w:val="auto"/>
          <w:u w:val="none"/>
        </w:rPr>
        <w:t>……</w:t>
      </w:r>
      <w:r w:rsidR="00837ABB" w:rsidRPr="00F95D34">
        <w:rPr>
          <w:rStyle w:val="ac"/>
          <w:color w:val="auto"/>
          <w:u w:val="none"/>
        </w:rPr>
        <w:t>…</w:t>
      </w:r>
      <w:r w:rsidR="0040420A">
        <w:rPr>
          <w:rStyle w:val="ac"/>
          <w:color w:val="auto"/>
          <w:u w:val="none"/>
        </w:rPr>
        <w:t>………………19</w:t>
      </w:r>
    </w:p>
    <w:p w:rsidR="00CB32B6" w:rsidRPr="00F95D34" w:rsidRDefault="002E02AA" w:rsidP="00BE3A23">
      <w:pPr>
        <w:pStyle w:val="24"/>
        <w:ind w:left="0" w:firstLine="0"/>
      </w:pPr>
      <w:hyperlink w:anchor="_Toc287421230" w:history="1">
        <w:r w:rsidR="00CB32B6" w:rsidRPr="00F95D34">
          <w:rPr>
            <w:rStyle w:val="ac"/>
            <w:b/>
            <w:color w:val="auto"/>
            <w:u w:val="none"/>
          </w:rPr>
          <w:t>2.2. Навчальна робота</w:t>
        </w:r>
        <w:r w:rsidR="00CB32B6" w:rsidRPr="00F95D34">
          <w:rPr>
            <w:webHidden/>
          </w:rPr>
          <w:tab/>
        </w:r>
        <w:r w:rsidR="0040420A">
          <w:rPr>
            <w:webHidden/>
          </w:rPr>
          <w:t>…………2</w:t>
        </w:r>
        <w:r w:rsidR="00862005" w:rsidRPr="00F95D34">
          <w:rPr>
            <w:webHidden/>
          </w:rPr>
          <w:t>3</w:t>
        </w:r>
      </w:hyperlink>
    </w:p>
    <w:p w:rsidR="00826919" w:rsidRPr="00F95D34" w:rsidRDefault="00826919" w:rsidP="00BE3A23">
      <w:pPr>
        <w:pStyle w:val="24"/>
        <w:ind w:left="0" w:firstLine="567"/>
        <w:rPr>
          <w:rStyle w:val="ac"/>
          <w:color w:val="auto"/>
          <w:u w:val="none"/>
        </w:rPr>
      </w:pPr>
      <w:r w:rsidRPr="00F95D34">
        <w:rPr>
          <w:rStyle w:val="ac"/>
          <w:color w:val="auto"/>
          <w:u w:val="none"/>
        </w:rPr>
        <w:t>2.2.1. Інновації в організації освітнього процесу, пропозиції для узагальнення досвіду</w:t>
      </w:r>
      <w:r w:rsidR="00022A7F" w:rsidRPr="00F95D34">
        <w:rPr>
          <w:rStyle w:val="ac"/>
          <w:color w:val="auto"/>
          <w:u w:val="none"/>
        </w:rPr>
        <w:t>…………………………………………………………….</w:t>
      </w:r>
      <w:r w:rsidR="0040420A">
        <w:rPr>
          <w:rStyle w:val="ac"/>
          <w:color w:val="auto"/>
          <w:u w:val="none"/>
        </w:rPr>
        <w:t>2</w:t>
      </w:r>
      <w:r w:rsidR="00862005" w:rsidRPr="00F95D34">
        <w:rPr>
          <w:rStyle w:val="ac"/>
          <w:color w:val="auto"/>
          <w:u w:val="none"/>
        </w:rPr>
        <w:t>3</w:t>
      </w:r>
    </w:p>
    <w:p w:rsidR="00826919" w:rsidRPr="00F95D34" w:rsidRDefault="00826919" w:rsidP="00BE3A23">
      <w:pPr>
        <w:spacing w:after="0" w:line="240" w:lineRule="auto"/>
        <w:ind w:firstLine="567"/>
        <w:jc w:val="both"/>
        <w:rPr>
          <w:rFonts w:ascii="Times New Roman" w:hAnsi="Times New Roman"/>
          <w:bCs/>
          <w:iCs/>
          <w:sz w:val="28"/>
          <w:szCs w:val="28"/>
        </w:rPr>
      </w:pPr>
      <w:r w:rsidRPr="00F95D34">
        <w:rPr>
          <w:rFonts w:ascii="Times New Roman" w:hAnsi="Times New Roman"/>
          <w:bCs/>
          <w:iCs/>
          <w:sz w:val="28"/>
          <w:szCs w:val="28"/>
        </w:rPr>
        <w:t xml:space="preserve">2.2.2. Запровадження інноваційних технологій навчання, зокрема </w:t>
      </w:r>
      <w:r w:rsidR="00E36C9E" w:rsidRPr="00F95D34">
        <w:rPr>
          <w:rFonts w:ascii="Times New Roman" w:hAnsi="Times New Roman"/>
          <w:bCs/>
          <w:iCs/>
          <w:sz w:val="28"/>
          <w:szCs w:val="28"/>
        </w:rPr>
        <w:t xml:space="preserve">змішаного, </w:t>
      </w:r>
      <w:r w:rsidRPr="00F95D34">
        <w:rPr>
          <w:rFonts w:ascii="Times New Roman" w:hAnsi="Times New Roman"/>
          <w:bCs/>
          <w:iCs/>
          <w:sz w:val="28"/>
          <w:szCs w:val="28"/>
        </w:rPr>
        <w:t xml:space="preserve"> дистанційного нав</w:t>
      </w:r>
      <w:r w:rsidR="00E36C9E" w:rsidRPr="00F95D34">
        <w:rPr>
          <w:rFonts w:ascii="Times New Roman" w:hAnsi="Times New Roman"/>
          <w:bCs/>
          <w:iCs/>
          <w:sz w:val="28"/>
          <w:szCs w:val="28"/>
        </w:rPr>
        <w:t>чання (результати, перспективи). Стан забезпеченості навчальними матеріалами, ведення електронних журналів на Moodle……………………………………………………………………………..</w:t>
      </w:r>
      <w:r w:rsidR="0040420A">
        <w:rPr>
          <w:rFonts w:ascii="Times New Roman" w:hAnsi="Times New Roman"/>
          <w:bCs/>
          <w:iCs/>
          <w:sz w:val="28"/>
          <w:szCs w:val="28"/>
        </w:rPr>
        <w:t>2</w:t>
      </w:r>
      <w:r w:rsidR="00862005" w:rsidRPr="00F95D34">
        <w:rPr>
          <w:rFonts w:ascii="Times New Roman" w:hAnsi="Times New Roman"/>
          <w:bCs/>
          <w:iCs/>
          <w:sz w:val="28"/>
          <w:szCs w:val="28"/>
        </w:rPr>
        <w:t>6</w:t>
      </w:r>
    </w:p>
    <w:p w:rsidR="00826919" w:rsidRPr="00F95D34" w:rsidRDefault="00826919" w:rsidP="00BE3A23">
      <w:pPr>
        <w:spacing w:after="0" w:line="240" w:lineRule="auto"/>
        <w:ind w:firstLine="567"/>
        <w:jc w:val="both"/>
        <w:rPr>
          <w:rFonts w:ascii="Times New Roman" w:hAnsi="Times New Roman"/>
          <w:bCs/>
          <w:iCs/>
          <w:sz w:val="28"/>
          <w:szCs w:val="28"/>
        </w:rPr>
      </w:pPr>
      <w:r w:rsidRPr="00F95D34">
        <w:rPr>
          <w:rFonts w:ascii="Times New Roman" w:hAnsi="Times New Roman"/>
          <w:bCs/>
          <w:iCs/>
          <w:sz w:val="28"/>
          <w:szCs w:val="28"/>
        </w:rPr>
        <w:t xml:space="preserve">2.2.3. Аналіз результатів навчання, успішності за спеціальностями і курсами здобувачів освіти: кількісні і якісні показники за результатами випускової атестації та в цілому по </w:t>
      </w:r>
      <w:r w:rsidR="00837ABB" w:rsidRPr="00F95D34">
        <w:rPr>
          <w:rFonts w:ascii="Times New Roman" w:hAnsi="Times New Roman"/>
          <w:bCs/>
          <w:iCs/>
          <w:sz w:val="28"/>
          <w:szCs w:val="28"/>
        </w:rPr>
        <w:t>Карпатському ННК 2</w:t>
      </w:r>
      <w:r w:rsidRPr="00F95D34">
        <w:rPr>
          <w:rFonts w:ascii="Times New Roman" w:hAnsi="Times New Roman"/>
          <w:bCs/>
          <w:iCs/>
          <w:sz w:val="28"/>
          <w:szCs w:val="28"/>
        </w:rPr>
        <w:t>02</w:t>
      </w:r>
      <w:r w:rsidR="00E36C9E" w:rsidRPr="00F95D34">
        <w:rPr>
          <w:rFonts w:ascii="Times New Roman" w:hAnsi="Times New Roman"/>
          <w:bCs/>
          <w:iCs/>
          <w:sz w:val="28"/>
          <w:szCs w:val="28"/>
        </w:rPr>
        <w:t>2</w:t>
      </w:r>
      <w:r w:rsidRPr="00F95D34">
        <w:rPr>
          <w:rFonts w:ascii="Times New Roman" w:hAnsi="Times New Roman"/>
          <w:bCs/>
          <w:iCs/>
          <w:sz w:val="28"/>
          <w:szCs w:val="28"/>
        </w:rPr>
        <w:t>/202</w:t>
      </w:r>
      <w:r w:rsidR="00E36C9E" w:rsidRPr="00F95D34">
        <w:rPr>
          <w:rFonts w:ascii="Times New Roman" w:hAnsi="Times New Roman"/>
          <w:bCs/>
          <w:iCs/>
          <w:sz w:val="28"/>
          <w:szCs w:val="28"/>
        </w:rPr>
        <w:t>3</w:t>
      </w:r>
      <w:r w:rsidRPr="00F95D34">
        <w:rPr>
          <w:rFonts w:ascii="Times New Roman" w:hAnsi="Times New Roman"/>
          <w:bCs/>
          <w:iCs/>
          <w:sz w:val="28"/>
          <w:szCs w:val="28"/>
        </w:rPr>
        <w:t xml:space="preserve"> н.р. </w:t>
      </w:r>
      <w:r w:rsidR="00E36C9E" w:rsidRPr="00F95D34">
        <w:rPr>
          <w:rFonts w:ascii="Times New Roman" w:hAnsi="Times New Roman"/>
          <w:bCs/>
          <w:iCs/>
          <w:sz w:val="28"/>
          <w:szCs w:val="28"/>
        </w:rPr>
        <w:t xml:space="preserve">Результати проведення ККР.  </w:t>
      </w:r>
      <w:r w:rsidRPr="00F95D34">
        <w:rPr>
          <w:rFonts w:ascii="Times New Roman" w:hAnsi="Times New Roman"/>
          <w:bCs/>
          <w:iCs/>
          <w:sz w:val="28"/>
          <w:szCs w:val="28"/>
        </w:rPr>
        <w:t>Відрахування здобувачів освіти, аналіз причин та робота щодо їх поновлення</w:t>
      </w:r>
      <w:r w:rsidR="00E36C9E" w:rsidRPr="00F95D34">
        <w:rPr>
          <w:rFonts w:ascii="Times New Roman" w:hAnsi="Times New Roman"/>
          <w:bCs/>
          <w:iCs/>
          <w:sz w:val="28"/>
          <w:szCs w:val="28"/>
        </w:rPr>
        <w:t>………………………………………………</w:t>
      </w:r>
      <w:r w:rsidR="00022A7F" w:rsidRPr="00F95D34">
        <w:rPr>
          <w:rFonts w:ascii="Times New Roman" w:hAnsi="Times New Roman"/>
          <w:bCs/>
          <w:iCs/>
          <w:sz w:val="28"/>
          <w:szCs w:val="28"/>
        </w:rPr>
        <w:t>……</w:t>
      </w:r>
      <w:r w:rsidR="00837ABB" w:rsidRPr="00F95D34">
        <w:rPr>
          <w:rFonts w:ascii="Times New Roman" w:hAnsi="Times New Roman"/>
          <w:bCs/>
          <w:iCs/>
          <w:sz w:val="28"/>
          <w:szCs w:val="28"/>
        </w:rPr>
        <w:t>..</w:t>
      </w:r>
      <w:r w:rsidR="00022A7F" w:rsidRPr="00F95D34">
        <w:rPr>
          <w:rFonts w:ascii="Times New Roman" w:hAnsi="Times New Roman"/>
          <w:bCs/>
          <w:iCs/>
          <w:sz w:val="28"/>
          <w:szCs w:val="28"/>
        </w:rPr>
        <w:t>.</w:t>
      </w:r>
      <w:r w:rsidR="0040420A">
        <w:rPr>
          <w:rFonts w:ascii="Times New Roman" w:hAnsi="Times New Roman"/>
          <w:bCs/>
          <w:iCs/>
          <w:sz w:val="28"/>
          <w:szCs w:val="28"/>
        </w:rPr>
        <w:t>..........................2</w:t>
      </w:r>
      <w:r w:rsidR="00862005" w:rsidRPr="00F95D34">
        <w:rPr>
          <w:rFonts w:ascii="Times New Roman" w:hAnsi="Times New Roman"/>
          <w:bCs/>
          <w:iCs/>
          <w:sz w:val="28"/>
          <w:szCs w:val="28"/>
        </w:rPr>
        <w:t>8</w:t>
      </w:r>
    </w:p>
    <w:p w:rsidR="00495F48" w:rsidRPr="00F95D34" w:rsidRDefault="00495F48" w:rsidP="00BE3A23">
      <w:pPr>
        <w:spacing w:after="0" w:line="240" w:lineRule="auto"/>
        <w:ind w:firstLine="567"/>
        <w:jc w:val="both"/>
        <w:rPr>
          <w:rFonts w:ascii="Times New Roman" w:eastAsia="Times New Roman" w:hAnsi="Times New Roman"/>
          <w:snapToGrid w:val="0"/>
          <w:sz w:val="28"/>
          <w:szCs w:val="28"/>
          <w:lang w:eastAsia="ru-RU"/>
        </w:rPr>
      </w:pPr>
      <w:r w:rsidRPr="00F95D34">
        <w:rPr>
          <w:rFonts w:ascii="Times New Roman" w:hAnsi="Times New Roman"/>
          <w:bCs/>
          <w:iCs/>
          <w:sz w:val="28"/>
          <w:szCs w:val="28"/>
        </w:rPr>
        <w:t>2.2.4. Аналіз ефективності роботи з організації практики та сприяння працевлаштуванню студентів…………………………………………………</w:t>
      </w:r>
      <w:r w:rsidR="0040420A">
        <w:rPr>
          <w:rFonts w:ascii="Times New Roman" w:hAnsi="Times New Roman"/>
          <w:bCs/>
          <w:iCs/>
          <w:sz w:val="28"/>
          <w:szCs w:val="28"/>
        </w:rPr>
        <w:t>…...38</w:t>
      </w:r>
    </w:p>
    <w:p w:rsidR="00826919" w:rsidRPr="00F95D34" w:rsidRDefault="00495F48" w:rsidP="00BE3A23">
      <w:pPr>
        <w:spacing w:after="0" w:line="240" w:lineRule="auto"/>
        <w:ind w:firstLine="567"/>
        <w:jc w:val="both"/>
        <w:rPr>
          <w:rFonts w:ascii="Times New Roman" w:hAnsi="Times New Roman"/>
          <w:bCs/>
          <w:iCs/>
          <w:sz w:val="28"/>
          <w:szCs w:val="28"/>
        </w:rPr>
      </w:pPr>
      <w:r w:rsidRPr="00F95D34">
        <w:rPr>
          <w:rFonts w:ascii="Times New Roman" w:hAnsi="Times New Roman"/>
          <w:bCs/>
          <w:iCs/>
          <w:sz w:val="28"/>
          <w:szCs w:val="28"/>
        </w:rPr>
        <w:t>2.2.5</w:t>
      </w:r>
      <w:r w:rsidR="00826919" w:rsidRPr="00F95D34">
        <w:rPr>
          <w:rFonts w:ascii="Times New Roman" w:hAnsi="Times New Roman"/>
          <w:bCs/>
          <w:iCs/>
          <w:sz w:val="28"/>
          <w:szCs w:val="28"/>
        </w:rPr>
        <w:t>. Організація навчання іноземців відповідно до спеціальностей інституту</w:t>
      </w:r>
      <w:r w:rsidR="00022A7F" w:rsidRPr="00F95D34">
        <w:rPr>
          <w:rFonts w:ascii="Times New Roman" w:hAnsi="Times New Roman"/>
          <w:bCs/>
          <w:iCs/>
          <w:sz w:val="28"/>
          <w:szCs w:val="28"/>
        </w:rPr>
        <w:t>………………………………………………………………………</w:t>
      </w:r>
      <w:r w:rsidR="00837ABB" w:rsidRPr="00F95D34">
        <w:rPr>
          <w:rFonts w:ascii="Times New Roman" w:hAnsi="Times New Roman"/>
          <w:bCs/>
          <w:iCs/>
          <w:sz w:val="28"/>
          <w:szCs w:val="28"/>
        </w:rPr>
        <w:t>..</w:t>
      </w:r>
      <w:r w:rsidR="00022A7F" w:rsidRPr="00F95D34">
        <w:rPr>
          <w:rFonts w:ascii="Times New Roman" w:hAnsi="Times New Roman"/>
          <w:bCs/>
          <w:iCs/>
          <w:sz w:val="28"/>
          <w:szCs w:val="28"/>
        </w:rPr>
        <w:t>….</w:t>
      </w:r>
      <w:r w:rsidR="0040420A">
        <w:rPr>
          <w:rFonts w:ascii="Times New Roman" w:hAnsi="Times New Roman"/>
          <w:bCs/>
          <w:iCs/>
          <w:sz w:val="28"/>
          <w:szCs w:val="28"/>
        </w:rPr>
        <w:t>..39</w:t>
      </w:r>
    </w:p>
    <w:p w:rsidR="00CB32B6" w:rsidRPr="00F95D34" w:rsidRDefault="002E02AA" w:rsidP="00BE3A23">
      <w:pPr>
        <w:pStyle w:val="24"/>
        <w:ind w:left="0" w:firstLine="0"/>
        <w:rPr>
          <w:rStyle w:val="ac"/>
          <w:color w:val="auto"/>
          <w:u w:val="none"/>
        </w:rPr>
      </w:pPr>
      <w:hyperlink w:anchor="_Toc287421234" w:history="1">
        <w:r w:rsidR="00CB32B6" w:rsidRPr="00F95D34">
          <w:rPr>
            <w:rStyle w:val="ac"/>
            <w:b/>
          </w:rPr>
          <w:t xml:space="preserve">2.3. Науково-методичне забезпечення </w:t>
        </w:r>
        <w:r w:rsidR="00837ABB" w:rsidRPr="00F95D34">
          <w:rPr>
            <w:rStyle w:val="ac"/>
            <w:b/>
          </w:rPr>
          <w:t>освітнь</w:t>
        </w:r>
        <w:r w:rsidR="00CB32B6" w:rsidRPr="00F95D34">
          <w:rPr>
            <w:rStyle w:val="ac"/>
            <w:b/>
          </w:rPr>
          <w:t>ого процесу</w:t>
        </w:r>
      </w:hyperlink>
      <w:r w:rsidR="00022A7F" w:rsidRPr="00F95D34">
        <w:rPr>
          <w:rStyle w:val="ac"/>
          <w:color w:val="auto"/>
          <w:u w:val="none"/>
        </w:rPr>
        <w:t>……………</w:t>
      </w:r>
      <w:r w:rsidR="00837ABB" w:rsidRPr="00F95D34">
        <w:rPr>
          <w:rStyle w:val="ac"/>
          <w:color w:val="auto"/>
          <w:u w:val="none"/>
        </w:rPr>
        <w:t>….</w:t>
      </w:r>
      <w:r w:rsidR="00022A7F" w:rsidRPr="00F95D34">
        <w:rPr>
          <w:rStyle w:val="ac"/>
          <w:color w:val="auto"/>
          <w:u w:val="none"/>
        </w:rPr>
        <w:t>..</w:t>
      </w:r>
      <w:r w:rsidR="0040420A">
        <w:rPr>
          <w:rStyle w:val="ac"/>
          <w:color w:val="auto"/>
          <w:u w:val="none"/>
        </w:rPr>
        <w:t>....39</w:t>
      </w:r>
    </w:p>
    <w:p w:rsidR="00697BFC" w:rsidRPr="00F95D34" w:rsidRDefault="00697BFC" w:rsidP="00BE3A23">
      <w:pPr>
        <w:spacing w:after="0" w:line="240" w:lineRule="auto"/>
        <w:ind w:firstLine="567"/>
        <w:jc w:val="both"/>
        <w:outlineLvl w:val="2"/>
        <w:rPr>
          <w:rFonts w:ascii="Times New Roman" w:eastAsia="Times New Roman" w:hAnsi="Times New Roman"/>
          <w:sz w:val="28"/>
          <w:szCs w:val="28"/>
          <w:lang w:eastAsia="ru-RU"/>
        </w:rPr>
      </w:pPr>
      <w:r w:rsidRPr="00F95D34">
        <w:rPr>
          <w:rFonts w:ascii="Times New Roman" w:eastAsia="Times New Roman" w:hAnsi="Times New Roman"/>
          <w:sz w:val="28"/>
          <w:szCs w:val="28"/>
          <w:lang w:eastAsia="ru-RU"/>
        </w:rPr>
        <w:t xml:space="preserve">2.3.1. Підсумки роботи </w:t>
      </w:r>
      <w:r w:rsidR="0029459D" w:rsidRPr="00F95D34">
        <w:rPr>
          <w:rFonts w:ascii="Times New Roman" w:eastAsia="Times New Roman" w:hAnsi="Times New Roman"/>
          <w:sz w:val="28"/>
          <w:szCs w:val="28"/>
          <w:lang w:eastAsia="ru-RU"/>
        </w:rPr>
        <w:t>науково-</w:t>
      </w:r>
      <w:r w:rsidRPr="00F95D34">
        <w:rPr>
          <w:rFonts w:ascii="Times New Roman" w:eastAsia="Times New Roman" w:hAnsi="Times New Roman"/>
          <w:sz w:val="28"/>
          <w:szCs w:val="28"/>
          <w:lang w:eastAsia="ru-RU"/>
        </w:rPr>
        <w:t>методичної ради</w:t>
      </w:r>
      <w:r w:rsidR="00837ABB" w:rsidRPr="00F95D34">
        <w:rPr>
          <w:rFonts w:ascii="Times New Roman" w:eastAsia="Times New Roman" w:hAnsi="Times New Roman"/>
          <w:sz w:val="28"/>
          <w:szCs w:val="28"/>
          <w:lang w:eastAsia="ru-RU"/>
        </w:rPr>
        <w:t xml:space="preserve"> і</w:t>
      </w:r>
      <w:r w:rsidRPr="00F95D34">
        <w:rPr>
          <w:rFonts w:ascii="Times New Roman" w:eastAsia="Times New Roman" w:hAnsi="Times New Roman"/>
          <w:sz w:val="28"/>
          <w:szCs w:val="28"/>
          <w:lang w:eastAsia="ru-RU"/>
        </w:rPr>
        <w:t>нституту</w:t>
      </w:r>
      <w:r w:rsidR="00022A7F" w:rsidRPr="00F95D34">
        <w:rPr>
          <w:rFonts w:ascii="Times New Roman" w:eastAsia="Times New Roman" w:hAnsi="Times New Roman"/>
          <w:sz w:val="28"/>
          <w:szCs w:val="28"/>
          <w:lang w:eastAsia="ru-RU"/>
        </w:rPr>
        <w:t>…………</w:t>
      </w:r>
      <w:r w:rsidR="00837ABB" w:rsidRPr="00F95D34">
        <w:rPr>
          <w:rFonts w:ascii="Times New Roman" w:eastAsia="Times New Roman" w:hAnsi="Times New Roman"/>
          <w:sz w:val="28"/>
          <w:szCs w:val="28"/>
          <w:lang w:eastAsia="ru-RU"/>
        </w:rPr>
        <w:t>…………</w:t>
      </w:r>
      <w:r w:rsidR="00022A7F" w:rsidRPr="00F95D34">
        <w:rPr>
          <w:rFonts w:ascii="Times New Roman" w:eastAsia="Times New Roman" w:hAnsi="Times New Roman"/>
          <w:sz w:val="28"/>
          <w:szCs w:val="28"/>
          <w:lang w:eastAsia="ru-RU"/>
        </w:rPr>
        <w:t>…</w:t>
      </w:r>
      <w:r w:rsidR="0029459D" w:rsidRPr="00F95D34">
        <w:rPr>
          <w:rFonts w:ascii="Times New Roman" w:eastAsia="Times New Roman" w:hAnsi="Times New Roman"/>
          <w:sz w:val="28"/>
          <w:szCs w:val="28"/>
          <w:lang w:eastAsia="ru-RU"/>
        </w:rPr>
        <w:t>……………………………………………</w:t>
      </w:r>
      <w:r w:rsidR="0040420A">
        <w:rPr>
          <w:rFonts w:ascii="Times New Roman" w:eastAsia="Times New Roman" w:hAnsi="Times New Roman"/>
          <w:sz w:val="28"/>
          <w:szCs w:val="28"/>
          <w:lang w:eastAsia="ru-RU"/>
        </w:rPr>
        <w:t>……….39</w:t>
      </w:r>
    </w:p>
    <w:p w:rsidR="00697BFC" w:rsidRPr="00F95D34" w:rsidRDefault="00697BFC" w:rsidP="00BE3A23">
      <w:pPr>
        <w:spacing w:after="0" w:line="240" w:lineRule="auto"/>
        <w:ind w:firstLine="567"/>
        <w:jc w:val="both"/>
        <w:outlineLvl w:val="2"/>
        <w:rPr>
          <w:rFonts w:ascii="Times New Roman" w:hAnsi="Times New Roman"/>
          <w:sz w:val="28"/>
          <w:szCs w:val="28"/>
        </w:rPr>
      </w:pPr>
      <w:r w:rsidRPr="00F95D34">
        <w:rPr>
          <w:rFonts w:ascii="Times New Roman" w:hAnsi="Times New Roman"/>
          <w:sz w:val="28"/>
          <w:szCs w:val="28"/>
        </w:rPr>
        <w:t>2.3.2. Навчально-методичне забезпечення освітнього процесу та видавнича діяльність (відсоток виконання плану видання навчально-методичної літератури)</w:t>
      </w:r>
      <w:r w:rsidR="00022A7F" w:rsidRPr="00F95D34">
        <w:rPr>
          <w:rFonts w:ascii="Times New Roman" w:hAnsi="Times New Roman"/>
          <w:sz w:val="28"/>
          <w:szCs w:val="28"/>
        </w:rPr>
        <w:t>…………………………………………………………</w:t>
      </w:r>
      <w:r w:rsidR="00837ABB" w:rsidRPr="00F95D34">
        <w:rPr>
          <w:rFonts w:ascii="Times New Roman" w:hAnsi="Times New Roman"/>
          <w:sz w:val="28"/>
          <w:szCs w:val="28"/>
        </w:rPr>
        <w:t>……………..</w:t>
      </w:r>
      <w:r w:rsidR="00022A7F" w:rsidRPr="00F95D34">
        <w:rPr>
          <w:rFonts w:ascii="Times New Roman" w:hAnsi="Times New Roman"/>
          <w:sz w:val="28"/>
          <w:szCs w:val="28"/>
        </w:rPr>
        <w:t>.</w:t>
      </w:r>
      <w:r w:rsidR="0040420A">
        <w:rPr>
          <w:rFonts w:ascii="Times New Roman" w:hAnsi="Times New Roman"/>
          <w:sz w:val="28"/>
          <w:szCs w:val="28"/>
        </w:rPr>
        <w:t>...</w:t>
      </w:r>
      <w:r w:rsidR="00022A7F" w:rsidRPr="00F95D34">
        <w:rPr>
          <w:rFonts w:ascii="Times New Roman" w:hAnsi="Times New Roman"/>
          <w:sz w:val="28"/>
          <w:szCs w:val="28"/>
        </w:rPr>
        <w:t>4</w:t>
      </w:r>
      <w:r w:rsidR="0040420A">
        <w:rPr>
          <w:rFonts w:ascii="Times New Roman" w:hAnsi="Times New Roman"/>
          <w:sz w:val="28"/>
          <w:szCs w:val="28"/>
        </w:rPr>
        <w:t>0</w:t>
      </w:r>
    </w:p>
    <w:p w:rsidR="00697BFC" w:rsidRPr="00F95D34" w:rsidRDefault="00697BFC" w:rsidP="00BE3A23">
      <w:pPr>
        <w:spacing w:after="0" w:line="240" w:lineRule="auto"/>
        <w:ind w:firstLine="567"/>
        <w:jc w:val="both"/>
        <w:outlineLvl w:val="2"/>
        <w:rPr>
          <w:rFonts w:ascii="Times New Roman" w:eastAsia="Times New Roman" w:hAnsi="Times New Roman"/>
          <w:sz w:val="28"/>
          <w:szCs w:val="28"/>
          <w:lang w:eastAsia="ru-RU"/>
        </w:rPr>
      </w:pPr>
      <w:r w:rsidRPr="00F95D34">
        <w:rPr>
          <w:rFonts w:ascii="Times New Roman" w:eastAsia="Times New Roman" w:hAnsi="Times New Roman"/>
          <w:sz w:val="28"/>
          <w:szCs w:val="28"/>
          <w:lang w:eastAsia="ru-RU"/>
        </w:rPr>
        <w:t>2.3.3. Діяльність бібліотеки</w:t>
      </w:r>
      <w:r w:rsidR="00022A7F" w:rsidRPr="00F95D34">
        <w:rPr>
          <w:rFonts w:ascii="Times New Roman" w:eastAsia="Times New Roman" w:hAnsi="Times New Roman"/>
          <w:sz w:val="28"/>
          <w:szCs w:val="28"/>
          <w:lang w:eastAsia="ru-RU"/>
        </w:rPr>
        <w:t>………………………………………………</w:t>
      </w:r>
      <w:r w:rsidR="00837ABB" w:rsidRPr="00F95D34">
        <w:rPr>
          <w:rFonts w:ascii="Times New Roman" w:eastAsia="Times New Roman" w:hAnsi="Times New Roman"/>
          <w:sz w:val="28"/>
          <w:szCs w:val="28"/>
          <w:lang w:eastAsia="ru-RU"/>
        </w:rPr>
        <w:t>.</w:t>
      </w:r>
      <w:r w:rsidR="00022A7F" w:rsidRPr="00F95D34">
        <w:rPr>
          <w:rFonts w:ascii="Times New Roman" w:eastAsia="Times New Roman" w:hAnsi="Times New Roman"/>
          <w:sz w:val="28"/>
          <w:szCs w:val="28"/>
          <w:lang w:eastAsia="ru-RU"/>
        </w:rPr>
        <w:t>..</w:t>
      </w:r>
      <w:r w:rsidR="0040420A">
        <w:rPr>
          <w:rFonts w:ascii="Times New Roman" w:eastAsia="Times New Roman" w:hAnsi="Times New Roman"/>
          <w:sz w:val="28"/>
          <w:szCs w:val="28"/>
          <w:lang w:eastAsia="ru-RU"/>
        </w:rPr>
        <w:t>...</w:t>
      </w:r>
      <w:r w:rsidR="00022A7F" w:rsidRPr="00F95D34">
        <w:rPr>
          <w:rFonts w:ascii="Times New Roman" w:eastAsia="Times New Roman" w:hAnsi="Times New Roman"/>
          <w:sz w:val="28"/>
          <w:szCs w:val="28"/>
          <w:lang w:eastAsia="ru-RU"/>
        </w:rPr>
        <w:t>4</w:t>
      </w:r>
      <w:r w:rsidR="0040420A">
        <w:rPr>
          <w:rFonts w:ascii="Times New Roman" w:eastAsia="Times New Roman" w:hAnsi="Times New Roman"/>
          <w:sz w:val="28"/>
          <w:szCs w:val="28"/>
          <w:lang w:eastAsia="ru-RU"/>
        </w:rPr>
        <w:t>1</w:t>
      </w:r>
    </w:p>
    <w:p w:rsidR="00CB32B6" w:rsidRPr="00F95D34" w:rsidRDefault="002E02AA" w:rsidP="00BE3A23">
      <w:pPr>
        <w:pStyle w:val="24"/>
        <w:ind w:left="0" w:firstLine="0"/>
      </w:pPr>
      <w:hyperlink w:anchor="_Toc287421238" w:history="1">
        <w:r w:rsidR="00CB32B6" w:rsidRPr="00F95D34">
          <w:rPr>
            <w:rStyle w:val="ac"/>
            <w:b/>
            <w:iCs/>
            <w:u w:val="none"/>
            <w:lang w:eastAsia="uk-UA"/>
          </w:rPr>
          <w:t>2.4.</w:t>
        </w:r>
        <w:r w:rsidR="00CB32B6" w:rsidRPr="00F95D34">
          <w:rPr>
            <w:rStyle w:val="ac"/>
            <w:iCs/>
            <w:u w:val="none"/>
            <w:lang w:eastAsia="uk-UA"/>
          </w:rPr>
          <w:t xml:space="preserve"> </w:t>
        </w:r>
        <w:r w:rsidR="00CB32B6" w:rsidRPr="00F95D34">
          <w:rPr>
            <w:rStyle w:val="ac"/>
            <w:b/>
            <w:iCs/>
            <w:u w:val="none"/>
            <w:lang w:eastAsia="uk-UA"/>
          </w:rPr>
          <w:t>Кадрове забезпечення</w:t>
        </w:r>
        <w:r w:rsidR="00CB32B6" w:rsidRPr="00F95D34">
          <w:rPr>
            <w:webHidden/>
          </w:rPr>
          <w:tab/>
        </w:r>
        <w:r w:rsidR="0040420A">
          <w:rPr>
            <w:webHidden/>
          </w:rPr>
          <w:t>……….</w:t>
        </w:r>
        <w:r w:rsidR="00F943E2" w:rsidRPr="00F95D34">
          <w:rPr>
            <w:webHidden/>
          </w:rPr>
          <w:fldChar w:fldCharType="begin"/>
        </w:r>
        <w:r w:rsidR="00CB32B6" w:rsidRPr="00F95D34">
          <w:rPr>
            <w:webHidden/>
          </w:rPr>
          <w:instrText xml:space="preserve"> PAGEREF _Toc287421238 \h </w:instrText>
        </w:r>
        <w:r w:rsidR="00F943E2" w:rsidRPr="00F95D34">
          <w:rPr>
            <w:webHidden/>
          </w:rPr>
        </w:r>
        <w:r w:rsidR="00F943E2" w:rsidRPr="00F95D34">
          <w:rPr>
            <w:webHidden/>
          </w:rPr>
          <w:fldChar w:fldCharType="separate"/>
        </w:r>
        <w:r w:rsidR="003A6FEA">
          <w:rPr>
            <w:webHidden/>
          </w:rPr>
          <w:t>4</w:t>
        </w:r>
        <w:r w:rsidR="0040420A">
          <w:rPr>
            <w:webHidden/>
          </w:rPr>
          <w:t>3</w:t>
        </w:r>
        <w:r w:rsidR="00F943E2" w:rsidRPr="00F95D34">
          <w:rPr>
            <w:webHidden/>
          </w:rPr>
          <w:fldChar w:fldCharType="end"/>
        </w:r>
      </w:hyperlink>
    </w:p>
    <w:p w:rsidR="007538BD" w:rsidRPr="00F95D34" w:rsidRDefault="007538BD" w:rsidP="00BE3A23">
      <w:pPr>
        <w:spacing w:after="0" w:line="240" w:lineRule="auto"/>
        <w:ind w:firstLine="567"/>
        <w:jc w:val="both"/>
        <w:outlineLvl w:val="2"/>
        <w:rPr>
          <w:rFonts w:ascii="Times New Roman" w:hAnsi="Times New Roman"/>
          <w:bCs/>
          <w:sz w:val="28"/>
          <w:szCs w:val="28"/>
        </w:rPr>
      </w:pPr>
      <w:r w:rsidRPr="00F95D34">
        <w:rPr>
          <w:rFonts w:ascii="Times New Roman" w:hAnsi="Times New Roman"/>
          <w:bCs/>
          <w:sz w:val="28"/>
          <w:szCs w:val="28"/>
        </w:rPr>
        <w:t xml:space="preserve">2.4.1. Організація роботи щодо кадрового забезпечення </w:t>
      </w:r>
      <w:r w:rsidR="00837ABB" w:rsidRPr="00F95D34">
        <w:rPr>
          <w:rFonts w:ascii="Times New Roman" w:hAnsi="Times New Roman"/>
          <w:bCs/>
          <w:sz w:val="28"/>
          <w:szCs w:val="28"/>
        </w:rPr>
        <w:t>Карпатського ННК………………………………………………………………………….</w:t>
      </w:r>
      <w:r w:rsidR="007C5421" w:rsidRPr="00F95D34">
        <w:rPr>
          <w:rFonts w:ascii="Times New Roman" w:hAnsi="Times New Roman"/>
          <w:bCs/>
          <w:sz w:val="28"/>
          <w:szCs w:val="28"/>
        </w:rPr>
        <w:t>…….</w:t>
      </w:r>
      <w:r w:rsidRPr="00F95D34">
        <w:rPr>
          <w:rFonts w:ascii="Times New Roman" w:hAnsi="Times New Roman"/>
          <w:bCs/>
          <w:sz w:val="28"/>
          <w:szCs w:val="28"/>
        </w:rPr>
        <w:t>4</w:t>
      </w:r>
      <w:r w:rsidR="0040420A">
        <w:rPr>
          <w:rFonts w:ascii="Times New Roman" w:hAnsi="Times New Roman"/>
          <w:bCs/>
          <w:sz w:val="28"/>
          <w:szCs w:val="28"/>
        </w:rPr>
        <w:t>3</w:t>
      </w:r>
    </w:p>
    <w:p w:rsidR="007538BD" w:rsidRPr="00F95D34" w:rsidRDefault="007538BD" w:rsidP="00BE3A23">
      <w:pPr>
        <w:spacing w:after="0" w:line="240" w:lineRule="auto"/>
        <w:ind w:firstLine="567"/>
        <w:jc w:val="both"/>
        <w:outlineLvl w:val="2"/>
        <w:rPr>
          <w:rFonts w:ascii="Times New Roman" w:hAnsi="Times New Roman"/>
          <w:bCs/>
          <w:sz w:val="28"/>
          <w:szCs w:val="28"/>
        </w:rPr>
      </w:pPr>
      <w:r w:rsidRPr="00F95D34">
        <w:rPr>
          <w:rFonts w:ascii="Times New Roman" w:hAnsi="Times New Roman"/>
          <w:bCs/>
          <w:sz w:val="28"/>
          <w:szCs w:val="28"/>
        </w:rPr>
        <w:t xml:space="preserve">2.4.2. Аналіз забезпеченості </w:t>
      </w:r>
      <w:r w:rsidR="00837ABB" w:rsidRPr="00F95D34">
        <w:rPr>
          <w:rFonts w:ascii="Times New Roman" w:hAnsi="Times New Roman"/>
          <w:bCs/>
          <w:sz w:val="28"/>
          <w:szCs w:val="28"/>
        </w:rPr>
        <w:t>освітнь</w:t>
      </w:r>
      <w:r w:rsidRPr="00F95D34">
        <w:rPr>
          <w:rFonts w:ascii="Times New Roman" w:hAnsi="Times New Roman"/>
          <w:bCs/>
          <w:sz w:val="28"/>
          <w:szCs w:val="28"/>
        </w:rPr>
        <w:t>ого процесу науково-педагогічними кадрами відповідно до вимог ліцензування та акредитації спеціальностей у 202</w:t>
      </w:r>
      <w:r w:rsidR="0029459D" w:rsidRPr="00F95D34">
        <w:rPr>
          <w:rFonts w:ascii="Times New Roman" w:hAnsi="Times New Roman"/>
          <w:bCs/>
          <w:sz w:val="28"/>
          <w:szCs w:val="28"/>
        </w:rPr>
        <w:t>2</w:t>
      </w:r>
      <w:r w:rsidRPr="00F95D34">
        <w:rPr>
          <w:rFonts w:ascii="Times New Roman" w:hAnsi="Times New Roman"/>
          <w:bCs/>
          <w:sz w:val="28"/>
          <w:szCs w:val="28"/>
        </w:rPr>
        <w:t>-202</w:t>
      </w:r>
      <w:r w:rsidR="0029459D" w:rsidRPr="00F95D34">
        <w:rPr>
          <w:rFonts w:ascii="Times New Roman" w:hAnsi="Times New Roman"/>
          <w:bCs/>
          <w:sz w:val="28"/>
          <w:szCs w:val="28"/>
        </w:rPr>
        <w:t>3</w:t>
      </w:r>
      <w:r w:rsidRPr="00F95D34">
        <w:rPr>
          <w:rFonts w:ascii="Times New Roman" w:hAnsi="Times New Roman"/>
          <w:bCs/>
          <w:sz w:val="28"/>
          <w:szCs w:val="28"/>
        </w:rPr>
        <w:t xml:space="preserve"> н. р………………………………………</w:t>
      </w:r>
      <w:r w:rsidR="00837ABB" w:rsidRPr="00F95D34">
        <w:rPr>
          <w:rFonts w:ascii="Times New Roman" w:hAnsi="Times New Roman"/>
          <w:bCs/>
          <w:sz w:val="28"/>
          <w:szCs w:val="28"/>
        </w:rPr>
        <w:t>…………………….</w:t>
      </w:r>
      <w:r w:rsidRPr="00F95D34">
        <w:rPr>
          <w:rFonts w:ascii="Times New Roman" w:hAnsi="Times New Roman"/>
          <w:bCs/>
          <w:sz w:val="28"/>
          <w:szCs w:val="28"/>
        </w:rPr>
        <w:t>………</w:t>
      </w:r>
      <w:r w:rsidR="0040420A">
        <w:rPr>
          <w:rFonts w:ascii="Times New Roman" w:hAnsi="Times New Roman"/>
          <w:bCs/>
          <w:sz w:val="28"/>
          <w:szCs w:val="28"/>
        </w:rPr>
        <w:t>……….</w:t>
      </w:r>
      <w:r w:rsidRPr="00F95D34">
        <w:rPr>
          <w:rFonts w:ascii="Times New Roman" w:hAnsi="Times New Roman"/>
          <w:bCs/>
          <w:sz w:val="28"/>
          <w:szCs w:val="28"/>
        </w:rPr>
        <w:t>4</w:t>
      </w:r>
      <w:r w:rsidR="0040420A">
        <w:rPr>
          <w:rFonts w:ascii="Times New Roman" w:hAnsi="Times New Roman"/>
          <w:bCs/>
          <w:sz w:val="28"/>
          <w:szCs w:val="28"/>
        </w:rPr>
        <w:t>3</w:t>
      </w:r>
    </w:p>
    <w:p w:rsidR="007538BD" w:rsidRPr="00F95D34" w:rsidRDefault="007538BD" w:rsidP="00BE3A23">
      <w:pPr>
        <w:tabs>
          <w:tab w:val="left" w:pos="480"/>
          <w:tab w:val="left" w:pos="9240"/>
        </w:tabs>
        <w:spacing w:after="0" w:line="240" w:lineRule="auto"/>
        <w:ind w:firstLine="567"/>
        <w:jc w:val="both"/>
        <w:outlineLvl w:val="2"/>
        <w:rPr>
          <w:rFonts w:ascii="Times New Roman" w:hAnsi="Times New Roman"/>
          <w:bCs/>
          <w:sz w:val="28"/>
          <w:szCs w:val="28"/>
        </w:rPr>
      </w:pPr>
      <w:r w:rsidRPr="00F95D34">
        <w:rPr>
          <w:rFonts w:ascii="Times New Roman" w:hAnsi="Times New Roman"/>
          <w:bCs/>
          <w:sz w:val="28"/>
          <w:szCs w:val="28"/>
        </w:rPr>
        <w:t>2.4.3. Організація конкурсного відбору науково-педагогічних кадрів………………………………………………………………</w:t>
      </w:r>
      <w:r w:rsidR="00576918" w:rsidRPr="00F95D34">
        <w:rPr>
          <w:rFonts w:ascii="Times New Roman" w:hAnsi="Times New Roman"/>
          <w:bCs/>
          <w:sz w:val="28"/>
          <w:szCs w:val="28"/>
        </w:rPr>
        <w:t>……………….</w:t>
      </w:r>
      <w:r w:rsidRPr="00F95D34">
        <w:rPr>
          <w:rFonts w:ascii="Times New Roman" w:hAnsi="Times New Roman"/>
          <w:bCs/>
          <w:sz w:val="28"/>
          <w:szCs w:val="28"/>
        </w:rPr>
        <w:t>4</w:t>
      </w:r>
      <w:r w:rsidR="0040420A">
        <w:rPr>
          <w:rFonts w:ascii="Times New Roman" w:hAnsi="Times New Roman"/>
          <w:bCs/>
          <w:sz w:val="28"/>
          <w:szCs w:val="28"/>
        </w:rPr>
        <w:t>4</w:t>
      </w:r>
    </w:p>
    <w:p w:rsidR="007538BD" w:rsidRPr="00F95D34" w:rsidRDefault="007538BD" w:rsidP="00BE3A23">
      <w:pPr>
        <w:spacing w:after="0" w:line="240" w:lineRule="auto"/>
        <w:ind w:firstLine="567"/>
        <w:jc w:val="both"/>
        <w:outlineLvl w:val="2"/>
        <w:rPr>
          <w:rFonts w:ascii="Times New Roman" w:hAnsi="Times New Roman"/>
          <w:bCs/>
          <w:sz w:val="28"/>
          <w:szCs w:val="28"/>
        </w:rPr>
      </w:pPr>
      <w:r w:rsidRPr="00F95D34">
        <w:rPr>
          <w:rFonts w:ascii="Times New Roman" w:hAnsi="Times New Roman"/>
          <w:bCs/>
          <w:sz w:val="28"/>
          <w:szCs w:val="28"/>
        </w:rPr>
        <w:lastRenderedPageBreak/>
        <w:t>2.4.4. Аналіз структури та якісного складу навчально-допоміжного персоналу і шляхи його оптимізації відповідно до контингенту здобувачів освіти…………………………………………………………………………</w:t>
      </w:r>
      <w:r w:rsidR="00837ABB" w:rsidRPr="00F95D34">
        <w:rPr>
          <w:rFonts w:ascii="Times New Roman" w:hAnsi="Times New Roman"/>
          <w:bCs/>
          <w:sz w:val="28"/>
          <w:szCs w:val="28"/>
        </w:rPr>
        <w:t>...</w:t>
      </w:r>
      <w:r w:rsidRPr="00F95D34">
        <w:rPr>
          <w:rFonts w:ascii="Times New Roman" w:hAnsi="Times New Roman"/>
          <w:bCs/>
          <w:sz w:val="28"/>
          <w:szCs w:val="28"/>
        </w:rPr>
        <w:t>….4</w:t>
      </w:r>
      <w:r w:rsidR="0040420A">
        <w:rPr>
          <w:rFonts w:ascii="Times New Roman" w:hAnsi="Times New Roman"/>
          <w:bCs/>
          <w:sz w:val="28"/>
          <w:szCs w:val="28"/>
        </w:rPr>
        <w:t>4</w:t>
      </w:r>
    </w:p>
    <w:p w:rsidR="00D5276C" w:rsidRPr="00F95D34" w:rsidRDefault="00D5276C" w:rsidP="00BE3A23">
      <w:pPr>
        <w:spacing w:after="0" w:line="240" w:lineRule="auto"/>
        <w:ind w:firstLine="567"/>
        <w:jc w:val="both"/>
        <w:outlineLvl w:val="2"/>
        <w:rPr>
          <w:rFonts w:ascii="Times New Roman" w:hAnsi="Times New Roman"/>
          <w:bCs/>
          <w:sz w:val="28"/>
          <w:szCs w:val="28"/>
        </w:rPr>
      </w:pPr>
      <w:r w:rsidRPr="00F95D34">
        <w:rPr>
          <w:rFonts w:ascii="Times New Roman" w:hAnsi="Times New Roman"/>
          <w:bCs/>
          <w:sz w:val="28"/>
          <w:szCs w:val="28"/>
        </w:rPr>
        <w:t>2.4.5. Аналіз стану підвищення кваліфікації науково-педагогічного і педагогічного персоналу……………………………………………………</w:t>
      </w:r>
      <w:r w:rsidR="0040420A">
        <w:rPr>
          <w:rFonts w:ascii="Times New Roman" w:hAnsi="Times New Roman"/>
          <w:bCs/>
          <w:sz w:val="28"/>
          <w:szCs w:val="28"/>
        </w:rPr>
        <w:t>……...45</w:t>
      </w:r>
    </w:p>
    <w:p w:rsidR="00CB32B6" w:rsidRPr="00F95D34" w:rsidRDefault="002E02AA" w:rsidP="00BE3A23">
      <w:pPr>
        <w:pStyle w:val="24"/>
        <w:ind w:left="0" w:firstLine="0"/>
      </w:pPr>
      <w:hyperlink w:anchor="_Toc287421244" w:history="1">
        <w:r w:rsidR="00CB32B6" w:rsidRPr="00F95D34">
          <w:rPr>
            <w:rStyle w:val="ac"/>
            <w:b/>
            <w:iCs/>
            <w:lang w:eastAsia="uk-UA"/>
          </w:rPr>
          <w:t xml:space="preserve">2.5. Організація роботи </w:t>
        </w:r>
        <w:r w:rsidR="00D5276C" w:rsidRPr="00F95D34">
          <w:rPr>
            <w:rStyle w:val="ac"/>
            <w:b/>
            <w:iCs/>
            <w:lang w:eastAsia="uk-UA"/>
          </w:rPr>
          <w:t>зі студентами</w:t>
        </w:r>
        <w:r w:rsidR="00CB32B6" w:rsidRPr="00F95D34">
          <w:rPr>
            <w:rStyle w:val="ac"/>
            <w:b/>
            <w:iCs/>
            <w:lang w:eastAsia="uk-UA"/>
          </w:rPr>
          <w:t>, які мають особливі потреби</w:t>
        </w:r>
        <w:r w:rsidR="00D5276C" w:rsidRPr="00F95D34">
          <w:rPr>
            <w:rStyle w:val="ac"/>
            <w:b/>
            <w:iCs/>
            <w:lang w:eastAsia="uk-UA"/>
          </w:rPr>
          <w:t xml:space="preserve"> навчання</w:t>
        </w:r>
        <w:r w:rsidR="00837ABB" w:rsidRPr="00F95D34">
          <w:rPr>
            <w:rStyle w:val="ac"/>
            <w:b/>
            <w:iCs/>
            <w:lang w:eastAsia="uk-UA"/>
          </w:rPr>
          <w:t>…………………………………………………………………………....</w:t>
        </w:r>
        <w:r w:rsidR="0040420A">
          <w:rPr>
            <w:rStyle w:val="ac"/>
            <w:b/>
            <w:iCs/>
            <w:lang w:eastAsia="uk-UA"/>
          </w:rPr>
          <w:t>46</w:t>
        </w:r>
      </w:hyperlink>
    </w:p>
    <w:p w:rsidR="00DE7A6F" w:rsidRPr="00F95D34" w:rsidRDefault="00DE7A6F" w:rsidP="00BE3A23">
      <w:pPr>
        <w:shd w:val="clear" w:color="auto" w:fill="FFFFFF"/>
        <w:spacing w:after="0" w:line="240" w:lineRule="auto"/>
        <w:ind w:firstLine="567"/>
        <w:jc w:val="both"/>
        <w:outlineLvl w:val="2"/>
        <w:rPr>
          <w:rFonts w:ascii="Times New Roman" w:hAnsi="Times New Roman"/>
          <w:sz w:val="28"/>
          <w:szCs w:val="28"/>
        </w:rPr>
      </w:pPr>
      <w:r w:rsidRPr="00F95D34">
        <w:rPr>
          <w:rFonts w:ascii="Times New Roman" w:hAnsi="Times New Roman"/>
          <w:sz w:val="28"/>
          <w:szCs w:val="28"/>
        </w:rPr>
        <w:t xml:space="preserve">2.5.1. Особливості організації роботи </w:t>
      </w:r>
      <w:r w:rsidR="00D5276C" w:rsidRPr="00F95D34">
        <w:rPr>
          <w:rFonts w:ascii="Times New Roman" w:hAnsi="Times New Roman"/>
          <w:sz w:val="28"/>
          <w:szCs w:val="28"/>
        </w:rPr>
        <w:t>зі студентами</w:t>
      </w:r>
      <w:r w:rsidRPr="00F95D34">
        <w:rPr>
          <w:rFonts w:ascii="Times New Roman" w:hAnsi="Times New Roman"/>
          <w:sz w:val="28"/>
          <w:szCs w:val="28"/>
        </w:rPr>
        <w:t xml:space="preserve"> з інвалідністю та викладачами: інновації, досвід, співпраця з громадськими організаціями, заходи, які проводили з питань інвалідності та інклюзії тощо</w:t>
      </w:r>
      <w:r w:rsidR="007C5421" w:rsidRPr="00F95D34">
        <w:rPr>
          <w:rFonts w:ascii="Times New Roman" w:hAnsi="Times New Roman"/>
          <w:sz w:val="28"/>
          <w:szCs w:val="28"/>
        </w:rPr>
        <w:t>………………………………………………………………………………</w:t>
      </w:r>
      <w:r w:rsidR="0040420A">
        <w:rPr>
          <w:rFonts w:ascii="Times New Roman" w:hAnsi="Times New Roman"/>
          <w:sz w:val="28"/>
          <w:szCs w:val="28"/>
        </w:rPr>
        <w:t>…47</w:t>
      </w:r>
    </w:p>
    <w:p w:rsidR="00DE7A6F" w:rsidRPr="00F95D34" w:rsidRDefault="00DE7A6F" w:rsidP="00BE3A23">
      <w:pPr>
        <w:spacing w:after="0" w:line="240" w:lineRule="auto"/>
        <w:ind w:firstLine="567"/>
        <w:jc w:val="both"/>
        <w:outlineLvl w:val="2"/>
        <w:rPr>
          <w:rFonts w:ascii="Times New Roman" w:hAnsi="Times New Roman"/>
          <w:sz w:val="28"/>
          <w:szCs w:val="28"/>
          <w:lang w:eastAsia="ru-RU"/>
        </w:rPr>
      </w:pPr>
      <w:r w:rsidRPr="00F95D34">
        <w:rPr>
          <w:rFonts w:ascii="Times New Roman" w:hAnsi="Times New Roman"/>
          <w:bCs/>
          <w:iCs/>
          <w:sz w:val="28"/>
          <w:szCs w:val="28"/>
          <w:lang w:eastAsia="uk-UA"/>
        </w:rPr>
        <w:t xml:space="preserve">2.5.2. Організація </w:t>
      </w:r>
      <w:r w:rsidR="00837ABB" w:rsidRPr="00F95D34">
        <w:rPr>
          <w:rFonts w:ascii="Times New Roman" w:hAnsi="Times New Roman"/>
          <w:bCs/>
          <w:iCs/>
          <w:sz w:val="28"/>
          <w:szCs w:val="28"/>
          <w:lang w:eastAsia="uk-UA"/>
        </w:rPr>
        <w:t xml:space="preserve">педагогічного, </w:t>
      </w:r>
      <w:r w:rsidRPr="00F95D34">
        <w:rPr>
          <w:rFonts w:ascii="Times New Roman" w:hAnsi="Times New Roman"/>
          <w:bCs/>
          <w:iCs/>
          <w:sz w:val="28"/>
          <w:szCs w:val="28"/>
          <w:lang w:eastAsia="uk-UA"/>
        </w:rPr>
        <w:t xml:space="preserve">соціального, </w:t>
      </w:r>
      <w:r w:rsidR="00D5276C" w:rsidRPr="00F95D34">
        <w:rPr>
          <w:rFonts w:ascii="Times New Roman" w:hAnsi="Times New Roman"/>
          <w:bCs/>
          <w:iCs/>
          <w:sz w:val="28"/>
          <w:szCs w:val="28"/>
          <w:lang w:eastAsia="uk-UA"/>
        </w:rPr>
        <w:t xml:space="preserve">психологічного, </w:t>
      </w:r>
      <w:r w:rsidRPr="00F95D34">
        <w:rPr>
          <w:rFonts w:ascii="Times New Roman" w:hAnsi="Times New Roman"/>
          <w:bCs/>
          <w:iCs/>
          <w:sz w:val="28"/>
          <w:szCs w:val="28"/>
          <w:lang w:eastAsia="uk-UA"/>
        </w:rPr>
        <w:t>медико-реабілітаційного</w:t>
      </w:r>
      <w:r w:rsidR="00837ABB" w:rsidRPr="00F95D34">
        <w:rPr>
          <w:rFonts w:ascii="Times New Roman" w:hAnsi="Times New Roman"/>
          <w:bCs/>
          <w:iCs/>
          <w:sz w:val="28"/>
          <w:szCs w:val="28"/>
          <w:lang w:eastAsia="uk-UA"/>
        </w:rPr>
        <w:t xml:space="preserve">, </w:t>
      </w:r>
      <w:r w:rsidR="00D5276C" w:rsidRPr="00F95D34">
        <w:rPr>
          <w:rFonts w:ascii="Times New Roman" w:hAnsi="Times New Roman"/>
          <w:bCs/>
          <w:iCs/>
          <w:sz w:val="28"/>
          <w:szCs w:val="28"/>
          <w:lang w:eastAsia="uk-UA"/>
        </w:rPr>
        <w:t xml:space="preserve">технічного, </w:t>
      </w:r>
      <w:r w:rsidR="00837ABB" w:rsidRPr="00F95D34">
        <w:rPr>
          <w:rFonts w:ascii="Times New Roman" w:hAnsi="Times New Roman"/>
          <w:bCs/>
          <w:iCs/>
          <w:sz w:val="28"/>
          <w:szCs w:val="28"/>
          <w:lang w:eastAsia="uk-UA"/>
        </w:rPr>
        <w:t>фізкультурно-спортивного</w:t>
      </w:r>
      <w:r w:rsidRPr="00F95D34">
        <w:rPr>
          <w:rFonts w:ascii="Times New Roman" w:hAnsi="Times New Roman"/>
          <w:bCs/>
          <w:iCs/>
          <w:sz w:val="28"/>
          <w:szCs w:val="28"/>
          <w:lang w:eastAsia="uk-UA"/>
        </w:rPr>
        <w:t xml:space="preserve"> супроводу </w:t>
      </w:r>
      <w:r w:rsidR="00837ABB" w:rsidRPr="00F95D34">
        <w:rPr>
          <w:rFonts w:ascii="Times New Roman" w:hAnsi="Times New Roman"/>
          <w:bCs/>
          <w:iCs/>
          <w:sz w:val="28"/>
          <w:szCs w:val="28"/>
          <w:lang w:eastAsia="uk-UA"/>
        </w:rPr>
        <w:t>здобувач</w:t>
      </w:r>
      <w:r w:rsidRPr="00F95D34">
        <w:rPr>
          <w:rFonts w:ascii="Times New Roman" w:hAnsi="Times New Roman"/>
          <w:bCs/>
          <w:iCs/>
          <w:sz w:val="28"/>
          <w:szCs w:val="28"/>
          <w:lang w:eastAsia="uk-UA"/>
        </w:rPr>
        <w:t>ів</w:t>
      </w:r>
      <w:r w:rsidR="00837ABB" w:rsidRPr="00F95D34">
        <w:rPr>
          <w:rFonts w:ascii="Times New Roman" w:hAnsi="Times New Roman"/>
          <w:bCs/>
          <w:iCs/>
          <w:sz w:val="28"/>
          <w:szCs w:val="28"/>
          <w:lang w:eastAsia="uk-UA"/>
        </w:rPr>
        <w:t xml:space="preserve"> освіти</w:t>
      </w:r>
      <w:r w:rsidR="00D5276C" w:rsidRPr="00F95D34">
        <w:rPr>
          <w:rFonts w:ascii="Times New Roman" w:hAnsi="Times New Roman"/>
          <w:bCs/>
          <w:iCs/>
          <w:sz w:val="28"/>
          <w:szCs w:val="28"/>
          <w:lang w:eastAsia="uk-UA"/>
        </w:rPr>
        <w:t xml:space="preserve"> з</w:t>
      </w:r>
      <w:r w:rsidRPr="00F95D34">
        <w:rPr>
          <w:rFonts w:ascii="Times New Roman" w:hAnsi="Times New Roman"/>
          <w:bCs/>
          <w:iCs/>
          <w:sz w:val="28"/>
          <w:szCs w:val="28"/>
          <w:lang w:eastAsia="uk-UA"/>
        </w:rPr>
        <w:t xml:space="preserve"> з інвалідністю</w:t>
      </w:r>
      <w:r w:rsidR="00D5276C" w:rsidRPr="00F95D34">
        <w:rPr>
          <w:rFonts w:ascii="Times New Roman" w:hAnsi="Times New Roman"/>
          <w:bCs/>
          <w:iCs/>
          <w:sz w:val="28"/>
          <w:szCs w:val="28"/>
          <w:lang w:eastAsia="uk-UA"/>
        </w:rPr>
        <w:t>…………</w:t>
      </w:r>
      <w:r w:rsidR="00837ABB" w:rsidRPr="00F95D34">
        <w:rPr>
          <w:rFonts w:ascii="Times New Roman" w:hAnsi="Times New Roman"/>
          <w:bCs/>
          <w:iCs/>
          <w:sz w:val="28"/>
          <w:szCs w:val="28"/>
          <w:lang w:eastAsia="uk-UA"/>
        </w:rPr>
        <w:t>………………………..</w:t>
      </w:r>
      <w:r w:rsidR="007C5421" w:rsidRPr="00F95D34">
        <w:rPr>
          <w:rFonts w:ascii="Times New Roman" w:hAnsi="Times New Roman"/>
          <w:bCs/>
          <w:iCs/>
          <w:sz w:val="28"/>
          <w:szCs w:val="28"/>
          <w:lang w:eastAsia="uk-UA"/>
        </w:rPr>
        <w:t>………………………</w:t>
      </w:r>
      <w:r w:rsidR="0040420A">
        <w:rPr>
          <w:rFonts w:ascii="Times New Roman" w:hAnsi="Times New Roman"/>
          <w:bCs/>
          <w:iCs/>
          <w:sz w:val="28"/>
          <w:szCs w:val="28"/>
          <w:lang w:eastAsia="uk-UA"/>
        </w:rPr>
        <w:t>….47</w:t>
      </w:r>
    </w:p>
    <w:p w:rsidR="00CB32B6" w:rsidRPr="00F95D34" w:rsidRDefault="002E02AA" w:rsidP="00BE3A23">
      <w:pPr>
        <w:pStyle w:val="24"/>
        <w:ind w:left="0" w:firstLine="0"/>
      </w:pPr>
      <w:hyperlink w:anchor="_Toc287421247" w:history="1">
        <w:r w:rsidR="00CB32B6" w:rsidRPr="00F95D34">
          <w:rPr>
            <w:rStyle w:val="ac"/>
            <w:b/>
          </w:rPr>
          <w:t>2.6. Виховна робота</w:t>
        </w:r>
        <w:r w:rsidR="00CB32B6" w:rsidRPr="00F95D34">
          <w:rPr>
            <w:webHidden/>
          </w:rPr>
          <w:tab/>
        </w:r>
        <w:r w:rsidR="00837ABB" w:rsidRPr="00F95D34">
          <w:rPr>
            <w:webHidden/>
          </w:rPr>
          <w:t>………………………</w:t>
        </w:r>
        <w:r w:rsidR="0040420A">
          <w:rPr>
            <w:webHidden/>
          </w:rPr>
          <w:t>………………….48</w:t>
        </w:r>
      </w:hyperlink>
    </w:p>
    <w:p w:rsidR="00EF6F3A" w:rsidRPr="00F95D34" w:rsidRDefault="00EF6F3A" w:rsidP="00BE3A23">
      <w:pPr>
        <w:spacing w:after="0" w:line="240" w:lineRule="auto"/>
        <w:ind w:firstLine="567"/>
        <w:jc w:val="both"/>
        <w:outlineLvl w:val="1"/>
        <w:rPr>
          <w:rFonts w:ascii="Times New Roman" w:hAnsi="Times New Roman"/>
          <w:sz w:val="28"/>
          <w:szCs w:val="28"/>
        </w:rPr>
      </w:pPr>
      <w:r w:rsidRPr="00F95D34">
        <w:rPr>
          <w:rFonts w:ascii="Times New Roman" w:hAnsi="Times New Roman"/>
          <w:sz w:val="28"/>
          <w:szCs w:val="28"/>
        </w:rPr>
        <w:t>2.6.1. Аналіз роботи органів студентського самоврядування</w:t>
      </w:r>
      <w:r w:rsidR="007C5421" w:rsidRPr="00F95D34">
        <w:rPr>
          <w:rFonts w:ascii="Times New Roman" w:hAnsi="Times New Roman"/>
          <w:sz w:val="28"/>
          <w:szCs w:val="28"/>
        </w:rPr>
        <w:t>…</w:t>
      </w:r>
      <w:r w:rsidR="00837ABB" w:rsidRPr="00F95D34">
        <w:rPr>
          <w:rFonts w:ascii="Times New Roman" w:hAnsi="Times New Roman"/>
          <w:sz w:val="28"/>
          <w:szCs w:val="28"/>
        </w:rPr>
        <w:t>…...</w:t>
      </w:r>
      <w:r w:rsidR="007C5421" w:rsidRPr="00F95D34">
        <w:rPr>
          <w:rFonts w:ascii="Times New Roman" w:hAnsi="Times New Roman"/>
          <w:sz w:val="28"/>
          <w:szCs w:val="28"/>
        </w:rPr>
        <w:t>………</w:t>
      </w:r>
      <w:r w:rsidR="0040420A">
        <w:rPr>
          <w:rFonts w:ascii="Times New Roman" w:hAnsi="Times New Roman"/>
          <w:sz w:val="28"/>
          <w:szCs w:val="28"/>
        </w:rPr>
        <w:t>48</w:t>
      </w:r>
    </w:p>
    <w:p w:rsidR="00EF6F3A" w:rsidRPr="00F95D34" w:rsidRDefault="00EF6F3A" w:rsidP="00BE3A23">
      <w:pPr>
        <w:spacing w:after="0" w:line="240" w:lineRule="auto"/>
        <w:ind w:firstLine="567"/>
        <w:jc w:val="both"/>
        <w:outlineLvl w:val="1"/>
        <w:rPr>
          <w:rFonts w:ascii="Times New Roman" w:hAnsi="Times New Roman"/>
          <w:sz w:val="28"/>
          <w:szCs w:val="28"/>
        </w:rPr>
      </w:pPr>
      <w:r w:rsidRPr="00F95D34">
        <w:rPr>
          <w:rFonts w:ascii="Times New Roman" w:hAnsi="Times New Roman"/>
          <w:sz w:val="28"/>
          <w:szCs w:val="28"/>
        </w:rPr>
        <w:t xml:space="preserve">2.6.2. </w:t>
      </w:r>
      <w:r w:rsidR="001C47DF" w:rsidRPr="00F95D34">
        <w:rPr>
          <w:rFonts w:ascii="Times New Roman" w:hAnsi="Times New Roman"/>
          <w:sz w:val="28"/>
          <w:szCs w:val="28"/>
        </w:rPr>
        <w:t>Національно - патріотичне виховання………………………………</w:t>
      </w:r>
      <w:r w:rsidR="0040420A">
        <w:rPr>
          <w:rFonts w:ascii="Times New Roman" w:hAnsi="Times New Roman"/>
          <w:sz w:val="28"/>
          <w:szCs w:val="28"/>
        </w:rPr>
        <w:t>…49</w:t>
      </w:r>
    </w:p>
    <w:p w:rsidR="00744F0F" w:rsidRPr="00F95D34" w:rsidRDefault="00744F0F" w:rsidP="00BE3A23">
      <w:pPr>
        <w:spacing w:after="0" w:line="240" w:lineRule="auto"/>
        <w:ind w:firstLine="567"/>
        <w:jc w:val="both"/>
        <w:outlineLvl w:val="1"/>
        <w:rPr>
          <w:rFonts w:ascii="Times New Roman" w:hAnsi="Times New Roman"/>
          <w:sz w:val="28"/>
          <w:szCs w:val="28"/>
        </w:rPr>
      </w:pPr>
      <w:r w:rsidRPr="00F95D34">
        <w:rPr>
          <w:rFonts w:ascii="Times New Roman" w:hAnsi="Times New Roman"/>
          <w:sz w:val="28"/>
          <w:szCs w:val="28"/>
        </w:rPr>
        <w:t>2.6.3.  Соціальні акції……………………………………</w:t>
      </w:r>
      <w:r w:rsidR="0040420A">
        <w:rPr>
          <w:rFonts w:ascii="Times New Roman" w:hAnsi="Times New Roman"/>
          <w:sz w:val="28"/>
          <w:szCs w:val="28"/>
        </w:rPr>
        <w:t>…………………….51</w:t>
      </w:r>
    </w:p>
    <w:p w:rsidR="00744F0F" w:rsidRPr="00F95D34" w:rsidRDefault="00744F0F" w:rsidP="00BE3A23">
      <w:pPr>
        <w:spacing w:after="0" w:line="240" w:lineRule="auto"/>
        <w:ind w:firstLine="567"/>
        <w:jc w:val="both"/>
        <w:outlineLvl w:val="1"/>
        <w:rPr>
          <w:rFonts w:ascii="Times New Roman" w:hAnsi="Times New Roman"/>
          <w:sz w:val="28"/>
          <w:szCs w:val="28"/>
        </w:rPr>
      </w:pPr>
      <w:r w:rsidRPr="00F95D34">
        <w:rPr>
          <w:rFonts w:ascii="Times New Roman" w:hAnsi="Times New Roman"/>
          <w:sz w:val="28"/>
          <w:szCs w:val="28"/>
        </w:rPr>
        <w:t>2.6.3.1. Волонтерська діяльність</w:t>
      </w:r>
      <w:r w:rsidR="0040420A">
        <w:rPr>
          <w:rFonts w:ascii="Times New Roman" w:hAnsi="Times New Roman"/>
          <w:sz w:val="28"/>
          <w:szCs w:val="28"/>
        </w:rPr>
        <w:t>……………………………………………...52</w:t>
      </w:r>
    </w:p>
    <w:p w:rsidR="00837ABB" w:rsidRPr="00F95D34" w:rsidRDefault="00EF6F3A" w:rsidP="00BE3A23">
      <w:pPr>
        <w:spacing w:after="0" w:line="240" w:lineRule="auto"/>
        <w:ind w:firstLine="567"/>
        <w:jc w:val="both"/>
        <w:outlineLvl w:val="2"/>
        <w:rPr>
          <w:rFonts w:ascii="Times New Roman" w:hAnsi="Times New Roman"/>
          <w:sz w:val="28"/>
          <w:szCs w:val="28"/>
        </w:rPr>
      </w:pPr>
      <w:r w:rsidRPr="00F95D34">
        <w:rPr>
          <w:rFonts w:ascii="Times New Roman" w:hAnsi="Times New Roman"/>
          <w:sz w:val="28"/>
          <w:szCs w:val="28"/>
        </w:rPr>
        <w:t>2.6.</w:t>
      </w:r>
      <w:r w:rsidR="00744F0F" w:rsidRPr="00F95D34">
        <w:rPr>
          <w:rFonts w:ascii="Times New Roman" w:hAnsi="Times New Roman"/>
          <w:sz w:val="28"/>
          <w:szCs w:val="28"/>
        </w:rPr>
        <w:t>4</w:t>
      </w:r>
      <w:r w:rsidRPr="00F95D34">
        <w:rPr>
          <w:rFonts w:ascii="Times New Roman" w:hAnsi="Times New Roman"/>
          <w:sz w:val="28"/>
          <w:szCs w:val="28"/>
        </w:rPr>
        <w:t xml:space="preserve">. </w:t>
      </w:r>
      <w:r w:rsidR="00744F0F" w:rsidRPr="00F95D34">
        <w:rPr>
          <w:rFonts w:ascii="Times New Roman" w:hAnsi="Times New Roman"/>
          <w:sz w:val="28"/>
          <w:szCs w:val="28"/>
        </w:rPr>
        <w:t>Культурно-масова діяльність……………………………………</w:t>
      </w:r>
      <w:r w:rsidR="0040420A">
        <w:rPr>
          <w:rFonts w:ascii="Times New Roman" w:hAnsi="Times New Roman"/>
          <w:sz w:val="28"/>
          <w:szCs w:val="28"/>
        </w:rPr>
        <w:t>……..</w:t>
      </w:r>
      <w:r w:rsidR="00837ABB" w:rsidRPr="00F95D34">
        <w:rPr>
          <w:rFonts w:ascii="Times New Roman" w:hAnsi="Times New Roman"/>
          <w:sz w:val="28"/>
          <w:szCs w:val="28"/>
        </w:rPr>
        <w:t>5</w:t>
      </w:r>
      <w:r w:rsidR="0040420A">
        <w:rPr>
          <w:rFonts w:ascii="Times New Roman" w:hAnsi="Times New Roman"/>
          <w:sz w:val="28"/>
          <w:szCs w:val="28"/>
        </w:rPr>
        <w:t>2</w:t>
      </w:r>
    </w:p>
    <w:p w:rsidR="00EF6F3A" w:rsidRPr="00F95D34" w:rsidRDefault="00744F0F" w:rsidP="00BE3A23">
      <w:pPr>
        <w:spacing w:after="0" w:line="240" w:lineRule="auto"/>
        <w:ind w:firstLine="567"/>
        <w:jc w:val="both"/>
        <w:outlineLvl w:val="2"/>
        <w:rPr>
          <w:rFonts w:ascii="Times New Roman" w:hAnsi="Times New Roman"/>
          <w:sz w:val="28"/>
          <w:szCs w:val="28"/>
        </w:rPr>
      </w:pPr>
      <w:r w:rsidRPr="00F95D34">
        <w:rPr>
          <w:rFonts w:ascii="Times New Roman" w:hAnsi="Times New Roman"/>
          <w:sz w:val="28"/>
          <w:szCs w:val="28"/>
        </w:rPr>
        <w:t>2.6.5. Спортивно-масова діяльність</w:t>
      </w:r>
      <w:r w:rsidR="007C5421" w:rsidRPr="00F95D34">
        <w:rPr>
          <w:rFonts w:ascii="Times New Roman" w:hAnsi="Times New Roman"/>
          <w:sz w:val="28"/>
          <w:szCs w:val="28"/>
        </w:rPr>
        <w:t>……</w:t>
      </w:r>
      <w:r w:rsidR="00837ABB" w:rsidRPr="00F95D34">
        <w:rPr>
          <w:rFonts w:ascii="Times New Roman" w:hAnsi="Times New Roman"/>
          <w:sz w:val="28"/>
          <w:szCs w:val="28"/>
        </w:rPr>
        <w:t>…………………………</w:t>
      </w:r>
      <w:r w:rsidR="007C5421" w:rsidRPr="00F95D34">
        <w:rPr>
          <w:rFonts w:ascii="Times New Roman" w:hAnsi="Times New Roman"/>
          <w:sz w:val="28"/>
          <w:szCs w:val="28"/>
        </w:rPr>
        <w:t>…</w:t>
      </w:r>
      <w:r w:rsidR="0040420A">
        <w:rPr>
          <w:rFonts w:ascii="Times New Roman" w:hAnsi="Times New Roman"/>
          <w:sz w:val="28"/>
          <w:szCs w:val="28"/>
        </w:rPr>
        <w:t>……….</w:t>
      </w:r>
      <w:r w:rsidR="00E96866">
        <w:rPr>
          <w:rFonts w:ascii="Times New Roman" w:hAnsi="Times New Roman"/>
          <w:sz w:val="28"/>
          <w:szCs w:val="28"/>
        </w:rPr>
        <w:t>53</w:t>
      </w:r>
    </w:p>
    <w:p w:rsidR="00837ABB" w:rsidRPr="00F95D34" w:rsidRDefault="00744F0F" w:rsidP="00BE3A23">
      <w:pPr>
        <w:spacing w:after="0" w:line="240" w:lineRule="auto"/>
        <w:ind w:firstLine="567"/>
        <w:jc w:val="both"/>
        <w:outlineLvl w:val="2"/>
        <w:rPr>
          <w:rFonts w:ascii="Times New Roman" w:hAnsi="Times New Roman"/>
          <w:sz w:val="28"/>
          <w:szCs w:val="28"/>
        </w:rPr>
      </w:pPr>
      <w:r w:rsidRPr="00F95D34">
        <w:rPr>
          <w:rFonts w:ascii="Times New Roman" w:hAnsi="Times New Roman"/>
          <w:sz w:val="28"/>
          <w:szCs w:val="28"/>
        </w:rPr>
        <w:t>2.6.6</w:t>
      </w:r>
      <w:r w:rsidR="00837ABB" w:rsidRPr="00F95D34">
        <w:rPr>
          <w:rFonts w:ascii="Times New Roman" w:hAnsi="Times New Roman"/>
          <w:sz w:val="28"/>
          <w:szCs w:val="28"/>
        </w:rPr>
        <w:t xml:space="preserve">. </w:t>
      </w:r>
      <w:r w:rsidRPr="00F95D34">
        <w:rPr>
          <w:rFonts w:ascii="Times New Roman" w:hAnsi="Times New Roman"/>
          <w:sz w:val="28"/>
          <w:szCs w:val="28"/>
        </w:rPr>
        <w:t>Дозвіллєва діяльність</w:t>
      </w:r>
      <w:r w:rsidR="00837ABB" w:rsidRPr="00F95D34">
        <w:rPr>
          <w:rFonts w:ascii="Times New Roman" w:hAnsi="Times New Roman"/>
          <w:sz w:val="28"/>
          <w:szCs w:val="28"/>
        </w:rPr>
        <w:t>……………………………</w:t>
      </w:r>
      <w:r w:rsidR="00E96866">
        <w:rPr>
          <w:rFonts w:ascii="Times New Roman" w:hAnsi="Times New Roman"/>
          <w:sz w:val="28"/>
          <w:szCs w:val="28"/>
        </w:rPr>
        <w:t>……………………..55</w:t>
      </w:r>
    </w:p>
    <w:p w:rsidR="00CB32B6" w:rsidRPr="00F95D34" w:rsidRDefault="002E02AA" w:rsidP="00BE3A23">
      <w:pPr>
        <w:pStyle w:val="11"/>
        <w:ind w:firstLine="0"/>
        <w:rPr>
          <w:rFonts w:ascii="Times New Roman" w:hAnsi="Times New Roman"/>
          <w:noProof/>
          <w:sz w:val="28"/>
          <w:szCs w:val="28"/>
        </w:rPr>
      </w:pPr>
      <w:hyperlink w:anchor="_Toc287421252" w:history="1">
        <w:r w:rsidR="00CB32B6" w:rsidRPr="00F95D34">
          <w:rPr>
            <w:rStyle w:val="ac"/>
            <w:rFonts w:ascii="Times New Roman" w:hAnsi="Times New Roman"/>
            <w:b/>
            <w:noProof/>
            <w:sz w:val="28"/>
            <w:szCs w:val="28"/>
          </w:rPr>
          <w:t>3. НАУКОВО-ДОСЛІДНА РОБОТА</w:t>
        </w:r>
        <w:r w:rsidR="00E75290" w:rsidRPr="00F95D34">
          <w:rPr>
            <w:rFonts w:ascii="Times New Roman" w:hAnsi="Times New Roman"/>
            <w:sz w:val="28"/>
            <w:szCs w:val="28"/>
          </w:rPr>
          <w:t xml:space="preserve"> </w:t>
        </w:r>
        <w:r w:rsidR="00E75290" w:rsidRPr="00F95D34">
          <w:rPr>
            <w:rStyle w:val="ac"/>
            <w:rFonts w:ascii="Times New Roman" w:hAnsi="Times New Roman"/>
            <w:b/>
            <w:noProof/>
            <w:sz w:val="28"/>
            <w:szCs w:val="28"/>
          </w:rPr>
          <w:t>ТА МІЖНАРОДНА ДІЯЛЬНІСТЬ</w:t>
        </w:r>
        <w:r w:rsidR="007C5421" w:rsidRPr="00F95D34">
          <w:rPr>
            <w:rFonts w:ascii="Times New Roman" w:hAnsi="Times New Roman"/>
            <w:noProof/>
            <w:webHidden/>
            <w:sz w:val="28"/>
            <w:szCs w:val="28"/>
          </w:rPr>
          <w:t>…………………………………………………………………</w:t>
        </w:r>
        <w:r w:rsidR="00837ABB" w:rsidRPr="00F95D34">
          <w:rPr>
            <w:rFonts w:ascii="Times New Roman" w:hAnsi="Times New Roman"/>
            <w:noProof/>
            <w:webHidden/>
            <w:sz w:val="28"/>
            <w:szCs w:val="28"/>
          </w:rPr>
          <w:t>…</w:t>
        </w:r>
        <w:r w:rsidR="007C5421" w:rsidRPr="00F95D34">
          <w:rPr>
            <w:rFonts w:ascii="Times New Roman" w:hAnsi="Times New Roman"/>
            <w:noProof/>
            <w:webHidden/>
            <w:sz w:val="28"/>
            <w:szCs w:val="28"/>
          </w:rPr>
          <w:t>...</w:t>
        </w:r>
        <w:r w:rsidR="00E96866">
          <w:rPr>
            <w:rFonts w:ascii="Times New Roman" w:hAnsi="Times New Roman"/>
            <w:noProof/>
            <w:webHidden/>
            <w:sz w:val="28"/>
            <w:szCs w:val="28"/>
          </w:rPr>
          <w:t>56</w:t>
        </w:r>
      </w:hyperlink>
    </w:p>
    <w:p w:rsidR="00CB32B6" w:rsidRPr="00F95D34" w:rsidRDefault="002E02AA" w:rsidP="00BE3A23">
      <w:pPr>
        <w:pStyle w:val="11"/>
        <w:ind w:firstLine="0"/>
        <w:rPr>
          <w:rFonts w:ascii="Times New Roman" w:hAnsi="Times New Roman"/>
          <w:noProof/>
          <w:sz w:val="28"/>
          <w:szCs w:val="28"/>
        </w:rPr>
      </w:pPr>
      <w:hyperlink w:anchor="_Toc287421256" w:history="1">
        <w:r w:rsidR="00E75290" w:rsidRPr="00F95D34">
          <w:rPr>
            <w:rStyle w:val="ac"/>
            <w:rFonts w:ascii="Times New Roman" w:hAnsi="Times New Roman"/>
            <w:b/>
            <w:noProof/>
            <w:sz w:val="28"/>
            <w:szCs w:val="28"/>
          </w:rPr>
          <w:t>4</w:t>
        </w:r>
        <w:r w:rsidR="00CB32B6" w:rsidRPr="00F95D34">
          <w:rPr>
            <w:rStyle w:val="ac"/>
            <w:rFonts w:ascii="Times New Roman" w:hAnsi="Times New Roman"/>
            <w:b/>
            <w:noProof/>
            <w:sz w:val="28"/>
            <w:szCs w:val="28"/>
          </w:rPr>
          <w:t>. ФІНАНСОВО-ГОСПОДАРСЬКА ДІЯЛЬНІСТЬ</w:t>
        </w:r>
        <w:r w:rsidR="00CB32B6" w:rsidRPr="00F95D34">
          <w:rPr>
            <w:rFonts w:ascii="Times New Roman" w:hAnsi="Times New Roman"/>
            <w:noProof/>
            <w:webHidden/>
            <w:sz w:val="28"/>
            <w:szCs w:val="28"/>
          </w:rPr>
          <w:tab/>
        </w:r>
      </w:hyperlink>
      <w:r w:rsidR="00EC7894" w:rsidRPr="00F95D34">
        <w:rPr>
          <w:rFonts w:ascii="Times New Roman" w:hAnsi="Times New Roman"/>
        </w:rPr>
        <w:t>…</w:t>
      </w:r>
      <w:r w:rsidR="00E96866">
        <w:rPr>
          <w:rFonts w:ascii="Times New Roman" w:hAnsi="Times New Roman"/>
        </w:rPr>
        <w:t>…..</w:t>
      </w:r>
      <w:r w:rsidR="00862005" w:rsidRPr="00F95D34">
        <w:rPr>
          <w:rFonts w:ascii="Times New Roman" w:hAnsi="Times New Roman"/>
          <w:noProof/>
          <w:sz w:val="28"/>
          <w:szCs w:val="28"/>
        </w:rPr>
        <w:t>9</w:t>
      </w:r>
      <w:r w:rsidR="00E96866">
        <w:rPr>
          <w:rFonts w:ascii="Times New Roman" w:hAnsi="Times New Roman"/>
          <w:noProof/>
          <w:sz w:val="28"/>
          <w:szCs w:val="28"/>
        </w:rPr>
        <w:t>0</w:t>
      </w:r>
    </w:p>
    <w:p w:rsidR="00CB32B6" w:rsidRPr="00F95D34" w:rsidRDefault="002E02AA" w:rsidP="00BE3A23">
      <w:pPr>
        <w:pStyle w:val="11"/>
        <w:ind w:firstLine="0"/>
        <w:rPr>
          <w:rFonts w:ascii="Times New Roman" w:hAnsi="Times New Roman"/>
          <w:noProof/>
          <w:sz w:val="28"/>
          <w:szCs w:val="28"/>
        </w:rPr>
      </w:pPr>
      <w:hyperlink w:anchor="_Toc287421257" w:history="1">
        <w:r w:rsidR="00E75290" w:rsidRPr="00F95D34">
          <w:rPr>
            <w:rStyle w:val="ac"/>
            <w:rFonts w:ascii="Times New Roman" w:hAnsi="Times New Roman"/>
            <w:b/>
            <w:noProof/>
            <w:sz w:val="28"/>
            <w:szCs w:val="28"/>
          </w:rPr>
          <w:t>5</w:t>
        </w:r>
        <w:r w:rsidR="00CB32B6" w:rsidRPr="00F95D34">
          <w:rPr>
            <w:rStyle w:val="ac"/>
            <w:rFonts w:ascii="Times New Roman" w:hAnsi="Times New Roman"/>
            <w:b/>
            <w:noProof/>
            <w:sz w:val="28"/>
            <w:szCs w:val="28"/>
          </w:rPr>
          <w:t>. МАТЕРІАЛЬНО-ТЕХНІЧНЕ ЗАБЕЗПЕЧЕННЯ НАВЧАЛЬНОГО ПРОЦЕСУ</w:t>
        </w:r>
        <w:r w:rsidR="00CB32B6" w:rsidRPr="00F95D34">
          <w:rPr>
            <w:rFonts w:ascii="Times New Roman" w:hAnsi="Times New Roman"/>
            <w:noProof/>
            <w:webHidden/>
            <w:sz w:val="28"/>
            <w:szCs w:val="28"/>
          </w:rPr>
          <w:tab/>
        </w:r>
      </w:hyperlink>
      <w:r w:rsidR="00EC7894" w:rsidRPr="00F95D34">
        <w:rPr>
          <w:rFonts w:ascii="Times New Roman" w:hAnsi="Times New Roman"/>
        </w:rPr>
        <w:t>.</w:t>
      </w:r>
      <w:r w:rsidR="00862005" w:rsidRPr="00F95D34">
        <w:rPr>
          <w:rFonts w:ascii="Times New Roman" w:hAnsi="Times New Roman"/>
          <w:noProof/>
          <w:sz w:val="28"/>
          <w:szCs w:val="28"/>
        </w:rPr>
        <w:t>9</w:t>
      </w:r>
      <w:r w:rsidR="00E96866">
        <w:rPr>
          <w:rFonts w:ascii="Times New Roman" w:hAnsi="Times New Roman"/>
          <w:noProof/>
          <w:sz w:val="28"/>
          <w:szCs w:val="28"/>
        </w:rPr>
        <w:t>1</w:t>
      </w:r>
    </w:p>
    <w:p w:rsidR="00027EAA" w:rsidRPr="00F95D34" w:rsidRDefault="00F943E2" w:rsidP="00027EAA">
      <w:pPr>
        <w:spacing w:after="0" w:line="240" w:lineRule="auto"/>
        <w:ind w:firstLine="567"/>
        <w:jc w:val="both"/>
        <w:rPr>
          <w:rFonts w:ascii="Times New Roman" w:hAnsi="Times New Roman"/>
          <w:sz w:val="28"/>
          <w:szCs w:val="28"/>
        </w:rPr>
      </w:pPr>
      <w:r w:rsidRPr="00F95D34">
        <w:rPr>
          <w:rFonts w:ascii="Times New Roman" w:hAnsi="Times New Roman"/>
          <w:b/>
          <w:snapToGrid w:val="0"/>
          <w:sz w:val="28"/>
          <w:szCs w:val="28"/>
          <w:lang w:eastAsia="ru-RU"/>
        </w:rPr>
        <w:fldChar w:fldCharType="end"/>
      </w:r>
      <w:r w:rsidR="00027EAA" w:rsidRPr="00F95D34">
        <w:rPr>
          <w:rFonts w:ascii="Times New Roman" w:hAnsi="Times New Roman"/>
          <w:sz w:val="28"/>
          <w:szCs w:val="28"/>
        </w:rPr>
        <w:t xml:space="preserve">Стан та перспективи розвитку матеріально-технічної бази (лабораторії, комп’ютерні класи тощо.) </w:t>
      </w:r>
    </w:p>
    <w:p w:rsidR="00027EAA" w:rsidRPr="00F95D34" w:rsidRDefault="00027EAA" w:rsidP="00027EAA">
      <w:pPr>
        <w:spacing w:after="0" w:line="240" w:lineRule="auto"/>
        <w:ind w:firstLine="567"/>
        <w:jc w:val="both"/>
        <w:rPr>
          <w:rFonts w:ascii="Times New Roman" w:hAnsi="Times New Roman"/>
          <w:sz w:val="28"/>
          <w:szCs w:val="28"/>
        </w:rPr>
      </w:pPr>
      <w:r w:rsidRPr="00F95D34">
        <w:rPr>
          <w:rFonts w:ascii="Times New Roman" w:hAnsi="Times New Roman"/>
          <w:sz w:val="28"/>
          <w:szCs w:val="28"/>
        </w:rPr>
        <w:t>5.1. Доступність до навчальних приміщень осіб з особливими потребами</w:t>
      </w:r>
      <w:r w:rsidR="00E96866">
        <w:rPr>
          <w:rFonts w:ascii="Times New Roman" w:hAnsi="Times New Roman"/>
          <w:sz w:val="28"/>
          <w:szCs w:val="28"/>
        </w:rPr>
        <w:t>..91</w:t>
      </w:r>
    </w:p>
    <w:p w:rsidR="00027EAA" w:rsidRPr="00F95D34" w:rsidRDefault="00027EAA" w:rsidP="00027EAA">
      <w:pPr>
        <w:spacing w:after="0" w:line="240" w:lineRule="auto"/>
        <w:ind w:firstLine="567"/>
        <w:jc w:val="both"/>
        <w:rPr>
          <w:rFonts w:ascii="Times New Roman" w:hAnsi="Times New Roman"/>
          <w:sz w:val="28"/>
          <w:szCs w:val="28"/>
        </w:rPr>
      </w:pPr>
      <w:r w:rsidRPr="00F95D34">
        <w:rPr>
          <w:rFonts w:ascii="Times New Roman" w:hAnsi="Times New Roman"/>
          <w:sz w:val="28"/>
          <w:szCs w:val="28"/>
        </w:rPr>
        <w:t>5.2. Забезпечення приміщень засобами зв’язку, мережею Інтернет………</w:t>
      </w:r>
      <w:r w:rsidR="00E96866">
        <w:rPr>
          <w:rFonts w:ascii="Times New Roman" w:hAnsi="Times New Roman"/>
          <w:sz w:val="28"/>
          <w:szCs w:val="28"/>
        </w:rPr>
        <w:t>91</w:t>
      </w:r>
    </w:p>
    <w:p w:rsidR="00027EAA" w:rsidRPr="00F95D34" w:rsidRDefault="00027EAA" w:rsidP="00027EAA">
      <w:pPr>
        <w:spacing w:after="0" w:line="240" w:lineRule="auto"/>
        <w:ind w:firstLine="567"/>
        <w:jc w:val="both"/>
        <w:rPr>
          <w:rFonts w:ascii="Times New Roman" w:hAnsi="Times New Roman"/>
          <w:sz w:val="28"/>
          <w:szCs w:val="28"/>
        </w:rPr>
      </w:pPr>
      <w:r w:rsidRPr="00F95D34">
        <w:rPr>
          <w:rFonts w:ascii="Times New Roman" w:hAnsi="Times New Roman"/>
          <w:sz w:val="28"/>
          <w:szCs w:val="28"/>
        </w:rPr>
        <w:t>5.3. Наявність об’єктів укриття (сховищ), їх площа…………………………</w:t>
      </w:r>
      <w:r w:rsidR="00E96866">
        <w:rPr>
          <w:rFonts w:ascii="Times New Roman" w:hAnsi="Times New Roman"/>
          <w:sz w:val="28"/>
          <w:szCs w:val="28"/>
        </w:rPr>
        <w:t>91</w:t>
      </w:r>
    </w:p>
    <w:p w:rsidR="00027EAA" w:rsidRPr="00F95D34" w:rsidRDefault="00027EAA" w:rsidP="00027EAA">
      <w:pPr>
        <w:spacing w:after="0" w:line="240" w:lineRule="auto"/>
        <w:ind w:firstLine="567"/>
        <w:jc w:val="both"/>
        <w:rPr>
          <w:rFonts w:ascii="Times New Roman" w:hAnsi="Times New Roman"/>
          <w:sz w:val="28"/>
          <w:szCs w:val="28"/>
        </w:rPr>
      </w:pPr>
      <w:r w:rsidRPr="00F95D34">
        <w:rPr>
          <w:rFonts w:ascii="Times New Roman" w:hAnsi="Times New Roman"/>
          <w:sz w:val="28"/>
          <w:szCs w:val="28"/>
        </w:rPr>
        <w:t>5.4. Стан системи протипожежного захисту, цивільного захисту, охорони праці…………………………………………………………………………………</w:t>
      </w:r>
      <w:r w:rsidR="00E96866">
        <w:rPr>
          <w:rFonts w:ascii="Times New Roman" w:hAnsi="Times New Roman"/>
          <w:sz w:val="28"/>
          <w:szCs w:val="28"/>
        </w:rPr>
        <w:t>92</w:t>
      </w:r>
    </w:p>
    <w:p w:rsidR="00027EAA" w:rsidRPr="00F95D34" w:rsidRDefault="00027EAA" w:rsidP="00027EAA">
      <w:pPr>
        <w:spacing w:after="0" w:line="240" w:lineRule="auto"/>
        <w:ind w:firstLine="567"/>
        <w:jc w:val="both"/>
        <w:rPr>
          <w:rFonts w:ascii="Times New Roman" w:hAnsi="Times New Roman"/>
          <w:sz w:val="28"/>
          <w:szCs w:val="28"/>
        </w:rPr>
      </w:pPr>
      <w:r w:rsidRPr="00F95D34">
        <w:rPr>
          <w:rFonts w:ascii="Times New Roman" w:hAnsi="Times New Roman"/>
          <w:sz w:val="28"/>
          <w:szCs w:val="28"/>
        </w:rPr>
        <w:t>5.5. Стан підготовки до нового опалювального сезону………………………</w:t>
      </w:r>
    </w:p>
    <w:p w:rsidR="00027EAA" w:rsidRPr="00F95D34" w:rsidRDefault="00027EAA" w:rsidP="00027EAA">
      <w:pPr>
        <w:spacing w:after="0" w:line="240" w:lineRule="auto"/>
        <w:ind w:firstLine="567"/>
        <w:jc w:val="both"/>
        <w:rPr>
          <w:rFonts w:ascii="Times New Roman" w:hAnsi="Times New Roman"/>
          <w:sz w:val="28"/>
          <w:szCs w:val="28"/>
        </w:rPr>
      </w:pPr>
      <w:r w:rsidRPr="00F95D34">
        <w:rPr>
          <w:rFonts w:ascii="Times New Roman" w:hAnsi="Times New Roman"/>
          <w:sz w:val="28"/>
          <w:szCs w:val="28"/>
        </w:rPr>
        <w:t>5.6. Наявність альтернативних джерел електричної енергії (генератори, акумулятори,тощо)………………………………………………………………..</w:t>
      </w:r>
      <w:r w:rsidR="00E96866">
        <w:rPr>
          <w:rFonts w:ascii="Times New Roman" w:hAnsi="Times New Roman"/>
          <w:sz w:val="28"/>
          <w:szCs w:val="28"/>
        </w:rPr>
        <w:t>92</w:t>
      </w:r>
    </w:p>
    <w:p w:rsidR="00027EAA" w:rsidRPr="00F95D34" w:rsidRDefault="00027EAA" w:rsidP="00027EAA">
      <w:pPr>
        <w:spacing w:after="0" w:line="240" w:lineRule="auto"/>
        <w:ind w:firstLine="567"/>
        <w:jc w:val="both"/>
        <w:rPr>
          <w:rFonts w:ascii="Times New Roman" w:hAnsi="Times New Roman"/>
          <w:sz w:val="28"/>
          <w:szCs w:val="28"/>
        </w:rPr>
      </w:pPr>
      <w:r w:rsidRPr="00F95D34">
        <w:rPr>
          <w:rFonts w:ascii="Times New Roman" w:hAnsi="Times New Roman"/>
          <w:sz w:val="28"/>
          <w:szCs w:val="28"/>
        </w:rPr>
        <w:t>5.7. Проведення капітальних і поточних ремонтів, тощо…………………</w:t>
      </w:r>
      <w:r w:rsidR="00E96866">
        <w:rPr>
          <w:rFonts w:ascii="Times New Roman" w:hAnsi="Times New Roman"/>
          <w:sz w:val="28"/>
          <w:szCs w:val="28"/>
        </w:rPr>
        <w:t>92</w:t>
      </w:r>
    </w:p>
    <w:p w:rsidR="00027EAA" w:rsidRPr="00F95D34" w:rsidRDefault="00027EAA" w:rsidP="00027EAA">
      <w:pPr>
        <w:spacing w:after="0" w:line="240" w:lineRule="auto"/>
        <w:ind w:firstLine="567"/>
        <w:jc w:val="both"/>
        <w:rPr>
          <w:rFonts w:ascii="Times New Roman" w:hAnsi="Times New Roman"/>
          <w:sz w:val="28"/>
          <w:szCs w:val="28"/>
        </w:rPr>
      </w:pPr>
      <w:r w:rsidRPr="00F95D34">
        <w:rPr>
          <w:rFonts w:ascii="Times New Roman" w:hAnsi="Times New Roman"/>
          <w:sz w:val="28"/>
          <w:szCs w:val="28"/>
        </w:rPr>
        <w:t>5.8. Інші актуальні питання матеріально-технічного забезпечення……….</w:t>
      </w:r>
      <w:r w:rsidR="00E96866">
        <w:rPr>
          <w:rFonts w:ascii="Times New Roman" w:hAnsi="Times New Roman"/>
          <w:sz w:val="28"/>
          <w:szCs w:val="28"/>
        </w:rPr>
        <w:t>92</w:t>
      </w:r>
    </w:p>
    <w:p w:rsidR="0040420A" w:rsidRDefault="00027EAA" w:rsidP="0040420A">
      <w:pPr>
        <w:spacing w:after="0" w:line="360" w:lineRule="auto"/>
        <w:ind w:left="142" w:firstLine="425"/>
        <w:contextualSpacing/>
        <w:rPr>
          <w:rFonts w:ascii="Times New Roman" w:hAnsi="Times New Roman"/>
          <w:sz w:val="28"/>
          <w:szCs w:val="28"/>
        </w:rPr>
      </w:pPr>
      <w:r w:rsidRPr="00F95D34">
        <w:rPr>
          <w:rFonts w:ascii="Times New Roman" w:hAnsi="Times New Roman"/>
          <w:sz w:val="28"/>
          <w:szCs w:val="28"/>
        </w:rPr>
        <w:t>5.9 Забезпечення комп’ютерною технікою</w:t>
      </w:r>
      <w:r w:rsidR="00E96866">
        <w:rPr>
          <w:rFonts w:ascii="Times New Roman" w:hAnsi="Times New Roman"/>
          <w:sz w:val="28"/>
          <w:szCs w:val="28"/>
        </w:rPr>
        <w:t>…………………………………92</w:t>
      </w:r>
    </w:p>
    <w:p w:rsidR="0040420A" w:rsidRPr="0040420A" w:rsidRDefault="0040420A" w:rsidP="0040420A">
      <w:pPr>
        <w:spacing w:after="0" w:line="360" w:lineRule="auto"/>
        <w:ind w:left="142"/>
        <w:contextualSpacing/>
        <w:rPr>
          <w:rFonts w:ascii="Times New Roman" w:hAnsi="Times New Roman"/>
          <w:sz w:val="28"/>
          <w:szCs w:val="28"/>
          <w:lang w:eastAsia="ru-RU"/>
        </w:rPr>
      </w:pPr>
      <w:r w:rsidRPr="0040420A">
        <w:rPr>
          <w:rFonts w:ascii="Times New Roman" w:hAnsi="Times New Roman"/>
          <w:sz w:val="28"/>
          <w:szCs w:val="28"/>
          <w:lang w:eastAsia="ru-RU"/>
        </w:rPr>
        <w:t>Завдання Карпатського комплексу на 2023-2024 н.р</w:t>
      </w:r>
      <w:r>
        <w:rPr>
          <w:rFonts w:ascii="Times New Roman" w:hAnsi="Times New Roman"/>
          <w:sz w:val="28"/>
          <w:szCs w:val="28"/>
          <w:lang w:eastAsia="ru-RU"/>
        </w:rPr>
        <w:t>…………………………</w:t>
      </w:r>
      <w:r w:rsidR="00E96866">
        <w:rPr>
          <w:rFonts w:ascii="Times New Roman" w:hAnsi="Times New Roman"/>
          <w:sz w:val="28"/>
          <w:szCs w:val="28"/>
          <w:lang w:eastAsia="ru-RU"/>
        </w:rPr>
        <w:t>...</w:t>
      </w:r>
      <w:r>
        <w:rPr>
          <w:rFonts w:ascii="Times New Roman" w:hAnsi="Times New Roman"/>
          <w:sz w:val="28"/>
          <w:szCs w:val="28"/>
          <w:lang w:eastAsia="ru-RU"/>
        </w:rPr>
        <w:t>94</w:t>
      </w:r>
    </w:p>
    <w:p w:rsidR="00CB32B6" w:rsidRPr="00F95D34" w:rsidRDefault="00CB32B6" w:rsidP="0068395D">
      <w:pPr>
        <w:spacing w:after="0" w:line="360" w:lineRule="auto"/>
        <w:ind w:firstLine="567"/>
        <w:jc w:val="center"/>
        <w:rPr>
          <w:rFonts w:ascii="Times New Roman" w:hAnsi="Times New Roman"/>
          <w:b/>
          <w:snapToGrid w:val="0"/>
          <w:sz w:val="28"/>
          <w:szCs w:val="28"/>
          <w:lang w:eastAsia="ru-RU"/>
        </w:rPr>
      </w:pPr>
      <w:r w:rsidRPr="00F95D34">
        <w:rPr>
          <w:b/>
          <w:sz w:val="28"/>
          <w:szCs w:val="28"/>
        </w:rPr>
        <w:br w:type="page"/>
      </w:r>
      <w:bookmarkStart w:id="8" w:name="_Toc287421224"/>
      <w:r w:rsidRPr="00F95D34">
        <w:rPr>
          <w:rFonts w:ascii="Times New Roman" w:hAnsi="Times New Roman"/>
          <w:b/>
          <w:sz w:val="28"/>
          <w:szCs w:val="28"/>
        </w:rPr>
        <w:t>1. ВСТУП</w:t>
      </w:r>
      <w:bookmarkEnd w:id="8"/>
    </w:p>
    <w:p w:rsidR="00CB32B6" w:rsidRPr="00F95D34" w:rsidRDefault="00CB32B6" w:rsidP="00496E70">
      <w:pPr>
        <w:spacing w:after="0" w:line="360" w:lineRule="auto"/>
        <w:ind w:firstLine="851"/>
        <w:jc w:val="both"/>
        <w:rPr>
          <w:rFonts w:ascii="Times New Roman" w:hAnsi="Times New Roman"/>
          <w:sz w:val="28"/>
          <w:szCs w:val="28"/>
        </w:rPr>
      </w:pPr>
      <w:r w:rsidRPr="00F95D34">
        <w:rPr>
          <w:rFonts w:ascii="Times New Roman" w:hAnsi="Times New Roman"/>
          <w:sz w:val="28"/>
          <w:szCs w:val="28"/>
        </w:rPr>
        <w:t>Кар</w:t>
      </w:r>
      <w:r w:rsidR="00F53407" w:rsidRPr="00F95D34">
        <w:rPr>
          <w:rFonts w:ascii="Times New Roman" w:hAnsi="Times New Roman"/>
          <w:sz w:val="28"/>
          <w:szCs w:val="28"/>
        </w:rPr>
        <w:t xml:space="preserve">патський </w:t>
      </w:r>
      <w:r w:rsidR="0010486B" w:rsidRPr="00F95D34">
        <w:rPr>
          <w:rFonts w:ascii="Times New Roman" w:hAnsi="Times New Roman"/>
          <w:sz w:val="28"/>
          <w:szCs w:val="28"/>
        </w:rPr>
        <w:t>інститут підприємництва та Карпатський фаховий коледж (далі Карпатський ННК)</w:t>
      </w:r>
      <w:r w:rsidRPr="00F95D34">
        <w:rPr>
          <w:rFonts w:ascii="Times New Roman" w:hAnsi="Times New Roman"/>
          <w:sz w:val="28"/>
          <w:szCs w:val="28"/>
        </w:rPr>
        <w:t xml:space="preserve"> </w:t>
      </w:r>
      <w:r w:rsidR="0010486B" w:rsidRPr="00F95D34">
        <w:rPr>
          <w:rFonts w:ascii="Times New Roman" w:hAnsi="Times New Roman"/>
          <w:sz w:val="28"/>
          <w:szCs w:val="28"/>
        </w:rPr>
        <w:t xml:space="preserve">є відокремленими структурними підрозділами </w:t>
      </w:r>
      <w:r w:rsidRPr="00F95D34">
        <w:rPr>
          <w:rFonts w:ascii="Times New Roman" w:hAnsi="Times New Roman"/>
          <w:sz w:val="28"/>
          <w:szCs w:val="28"/>
        </w:rPr>
        <w:t>заклад</w:t>
      </w:r>
      <w:r w:rsidR="0010486B" w:rsidRPr="00F95D34">
        <w:rPr>
          <w:rFonts w:ascii="Times New Roman" w:hAnsi="Times New Roman"/>
          <w:sz w:val="28"/>
          <w:szCs w:val="28"/>
        </w:rPr>
        <w:t>у</w:t>
      </w:r>
      <w:r w:rsidR="004264F7" w:rsidRPr="00F95D34">
        <w:rPr>
          <w:rFonts w:ascii="Times New Roman" w:hAnsi="Times New Roman"/>
          <w:sz w:val="28"/>
          <w:szCs w:val="28"/>
        </w:rPr>
        <w:t xml:space="preserve"> вищої освіти</w:t>
      </w:r>
      <w:r w:rsidR="0010486B" w:rsidRPr="00F95D34">
        <w:rPr>
          <w:rFonts w:ascii="Times New Roman" w:hAnsi="Times New Roman"/>
          <w:sz w:val="28"/>
          <w:szCs w:val="28"/>
        </w:rPr>
        <w:t xml:space="preserve"> </w:t>
      </w:r>
      <w:r w:rsidR="008A1754" w:rsidRPr="00F95D34">
        <w:rPr>
          <w:rFonts w:ascii="Times New Roman" w:hAnsi="Times New Roman"/>
          <w:sz w:val="28"/>
          <w:szCs w:val="28"/>
        </w:rPr>
        <w:t>Відкритого міжнародного у</w:t>
      </w:r>
      <w:r w:rsidR="0010486B" w:rsidRPr="00F95D34">
        <w:rPr>
          <w:rFonts w:ascii="Times New Roman" w:hAnsi="Times New Roman"/>
          <w:sz w:val="28"/>
          <w:szCs w:val="28"/>
        </w:rPr>
        <w:t xml:space="preserve">ніверситету </w:t>
      </w:r>
      <w:r w:rsidR="008A1754" w:rsidRPr="00F95D34">
        <w:rPr>
          <w:rFonts w:ascii="Times New Roman" w:hAnsi="Times New Roman"/>
          <w:sz w:val="28"/>
          <w:szCs w:val="28"/>
        </w:rPr>
        <w:t xml:space="preserve">розвитку людини </w:t>
      </w:r>
      <w:r w:rsidR="0010486B" w:rsidRPr="00F95D34">
        <w:rPr>
          <w:rFonts w:ascii="Times New Roman" w:hAnsi="Times New Roman"/>
          <w:sz w:val="28"/>
          <w:szCs w:val="28"/>
        </w:rPr>
        <w:t>«Україна»</w:t>
      </w:r>
      <w:r w:rsidRPr="00F95D34">
        <w:rPr>
          <w:rFonts w:ascii="Times New Roman" w:hAnsi="Times New Roman"/>
          <w:sz w:val="28"/>
          <w:szCs w:val="28"/>
        </w:rPr>
        <w:t>, головним завданням як</w:t>
      </w:r>
      <w:r w:rsidR="0010486B" w:rsidRPr="00F95D34">
        <w:rPr>
          <w:rFonts w:ascii="Times New Roman" w:hAnsi="Times New Roman"/>
          <w:sz w:val="28"/>
          <w:szCs w:val="28"/>
        </w:rPr>
        <w:t>их</w:t>
      </w:r>
      <w:r w:rsidRPr="00F95D34">
        <w:rPr>
          <w:rFonts w:ascii="Times New Roman" w:hAnsi="Times New Roman"/>
          <w:sz w:val="28"/>
          <w:szCs w:val="28"/>
        </w:rPr>
        <w:t xml:space="preserve"> є забезпечення високоякісної освіти, що відповідає європейським стандартам, мобільне та динамічне навчання, що гнучко реагує на глобальні економічні зміни.</w:t>
      </w:r>
    </w:p>
    <w:p w:rsidR="00CB32B6" w:rsidRPr="00F95D34" w:rsidRDefault="0010486B" w:rsidP="003611F5">
      <w:pPr>
        <w:spacing w:after="0" w:line="360" w:lineRule="auto"/>
        <w:ind w:firstLine="851"/>
        <w:jc w:val="both"/>
        <w:rPr>
          <w:rFonts w:ascii="Times New Roman" w:hAnsi="Times New Roman"/>
          <w:sz w:val="28"/>
          <w:szCs w:val="28"/>
        </w:rPr>
      </w:pPr>
      <w:r w:rsidRPr="00F95D34">
        <w:rPr>
          <w:rFonts w:ascii="Times New Roman" w:hAnsi="Times New Roman"/>
          <w:sz w:val="28"/>
          <w:szCs w:val="28"/>
        </w:rPr>
        <w:t>У</w:t>
      </w:r>
      <w:r w:rsidR="00CB32B6" w:rsidRPr="00F95D34">
        <w:rPr>
          <w:rFonts w:ascii="Times New Roman" w:hAnsi="Times New Roman"/>
          <w:sz w:val="28"/>
          <w:szCs w:val="28"/>
        </w:rPr>
        <w:t xml:space="preserve"> структурі Карпатського інституту підприємницт</w:t>
      </w:r>
      <w:r w:rsidR="00F46A32" w:rsidRPr="00F95D34">
        <w:rPr>
          <w:rFonts w:ascii="Times New Roman" w:hAnsi="Times New Roman"/>
          <w:sz w:val="28"/>
          <w:szCs w:val="28"/>
        </w:rPr>
        <w:t>ва функціонують дві випускові кафедри:</w:t>
      </w:r>
      <w:r w:rsidR="00EB4696" w:rsidRPr="00F95D34">
        <w:rPr>
          <w:rFonts w:ascii="Times New Roman" w:hAnsi="Times New Roman"/>
          <w:sz w:val="28"/>
          <w:szCs w:val="28"/>
        </w:rPr>
        <w:t xml:space="preserve"> </w:t>
      </w:r>
      <w:r w:rsidR="003611F5" w:rsidRPr="00F95D34">
        <w:rPr>
          <w:rFonts w:ascii="Times New Roman" w:hAnsi="Times New Roman"/>
          <w:sz w:val="28"/>
          <w:szCs w:val="28"/>
        </w:rPr>
        <w:t>«Соціальна робота» і «Е</w:t>
      </w:r>
      <w:r w:rsidR="00E37B7A" w:rsidRPr="00F95D34">
        <w:rPr>
          <w:rFonts w:ascii="Times New Roman" w:hAnsi="Times New Roman"/>
          <w:sz w:val="28"/>
          <w:szCs w:val="28"/>
        </w:rPr>
        <w:t>ко</w:t>
      </w:r>
      <w:r w:rsidR="0068611E" w:rsidRPr="00F95D34">
        <w:rPr>
          <w:rFonts w:ascii="Times New Roman" w:hAnsi="Times New Roman"/>
          <w:sz w:val="28"/>
          <w:szCs w:val="28"/>
        </w:rPr>
        <w:t>номіки та менеджменту</w:t>
      </w:r>
      <w:r w:rsidR="003611F5" w:rsidRPr="00F95D34">
        <w:rPr>
          <w:rFonts w:ascii="Times New Roman" w:hAnsi="Times New Roman"/>
          <w:sz w:val="28"/>
          <w:szCs w:val="28"/>
        </w:rPr>
        <w:t>»</w:t>
      </w:r>
      <w:r w:rsidR="00CB32B6" w:rsidRPr="00F95D34">
        <w:rPr>
          <w:rFonts w:ascii="Times New Roman" w:hAnsi="Times New Roman"/>
          <w:sz w:val="28"/>
          <w:szCs w:val="28"/>
        </w:rPr>
        <w:t>.</w:t>
      </w:r>
    </w:p>
    <w:p w:rsidR="00D40143" w:rsidRPr="00F95D34" w:rsidRDefault="00D40143" w:rsidP="00D40143">
      <w:pPr>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Карпатський фаховий коледж здійснює підготовку фахівців за спеціальністю 081 Право, освітнього рівня «молодший спеціаліст» та освітньо-професійного рівня «фаховий молодший бакалавр». </w:t>
      </w:r>
    </w:p>
    <w:p w:rsidR="00D40143" w:rsidRPr="00F95D34" w:rsidRDefault="00D40143" w:rsidP="00D40143">
      <w:pPr>
        <w:spacing w:after="0" w:line="360" w:lineRule="auto"/>
        <w:ind w:firstLine="851"/>
        <w:jc w:val="both"/>
        <w:rPr>
          <w:rFonts w:ascii="Times New Roman" w:hAnsi="Times New Roman"/>
          <w:sz w:val="28"/>
          <w:szCs w:val="28"/>
        </w:rPr>
      </w:pPr>
      <w:r w:rsidRPr="00F95D34">
        <w:rPr>
          <w:rFonts w:ascii="Times New Roman" w:hAnsi="Times New Roman"/>
          <w:sz w:val="28"/>
          <w:szCs w:val="28"/>
        </w:rPr>
        <w:t>У структурі Карпатського фахового коледжу функціонує циклова комісія з права, яка є випусковою та циклова комісія з загальноосвітніх дисциплін.</w:t>
      </w:r>
    </w:p>
    <w:p w:rsidR="00143D81" w:rsidRPr="00F95D34" w:rsidRDefault="00143D81" w:rsidP="00143D81">
      <w:pPr>
        <w:widowControl w:val="0"/>
        <w:tabs>
          <w:tab w:val="right" w:leader="dot" w:pos="9900"/>
        </w:tabs>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У Карпатському комплексі згідно Закону України «Про освіту» відповідно до  статті 27 колегіальним органом управління  є  Вчена рада.  </w:t>
      </w:r>
    </w:p>
    <w:p w:rsidR="00143D81" w:rsidRPr="00F95D34" w:rsidRDefault="00143D81" w:rsidP="00143D81">
      <w:pPr>
        <w:widowControl w:val="0"/>
        <w:tabs>
          <w:tab w:val="right" w:leader="dot" w:pos="9900"/>
        </w:tabs>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Засідання Вченої ради проводилися згідно затвердженого плану роботи (протокол №1 від 28.09.22р.). </w:t>
      </w:r>
    </w:p>
    <w:p w:rsidR="00143D81" w:rsidRPr="00F95D34" w:rsidRDefault="00143D81" w:rsidP="00143D81">
      <w:pPr>
        <w:widowControl w:val="0"/>
        <w:tabs>
          <w:tab w:val="right" w:leader="dot" w:pos="9900"/>
        </w:tabs>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Впродовж поточного навчального року проведено 5 засідань Вченої ради. Серед основних питань: </w:t>
      </w:r>
    </w:p>
    <w:p w:rsidR="00143D81" w:rsidRPr="00F95D34" w:rsidRDefault="00143D81" w:rsidP="00143D81">
      <w:pPr>
        <w:pStyle w:val="a3"/>
        <w:widowControl w:val="0"/>
        <w:numPr>
          <w:ilvl w:val="0"/>
          <w:numId w:val="23"/>
        </w:numPr>
        <w:tabs>
          <w:tab w:val="right" w:leader="dot" w:pos="9900"/>
        </w:tabs>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про особливості навчального процесу: внесення коригувань у робочі навчальні плани;</w:t>
      </w:r>
    </w:p>
    <w:p w:rsidR="00143D81" w:rsidRPr="00F95D34" w:rsidRDefault="00143D81" w:rsidP="00143D81">
      <w:pPr>
        <w:pStyle w:val="a3"/>
        <w:widowControl w:val="0"/>
        <w:numPr>
          <w:ilvl w:val="0"/>
          <w:numId w:val="23"/>
        </w:numPr>
        <w:tabs>
          <w:tab w:val="right" w:leader="dot" w:pos="9900"/>
        </w:tabs>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затвердження Плану проведення наукових заходів у 2022-2023</w:t>
      </w:r>
      <w:r w:rsidR="00743D2D">
        <w:rPr>
          <w:rFonts w:ascii="Times New Roman" w:hAnsi="Times New Roman"/>
          <w:sz w:val="28"/>
          <w:szCs w:val="28"/>
          <w:lang w:val="uk-UA"/>
        </w:rPr>
        <w:t xml:space="preserve"> </w:t>
      </w:r>
      <w:r w:rsidRPr="00F95D34">
        <w:rPr>
          <w:rFonts w:ascii="Times New Roman" w:hAnsi="Times New Roman"/>
          <w:sz w:val="28"/>
          <w:szCs w:val="28"/>
          <w:lang w:val="uk-UA"/>
        </w:rPr>
        <w:t xml:space="preserve">н.р. та звіт про результати; </w:t>
      </w:r>
    </w:p>
    <w:p w:rsidR="00143D81" w:rsidRPr="00F95D34" w:rsidRDefault="00143D81" w:rsidP="00143D81">
      <w:pPr>
        <w:pStyle w:val="a3"/>
        <w:widowControl w:val="0"/>
        <w:numPr>
          <w:ilvl w:val="0"/>
          <w:numId w:val="23"/>
        </w:numPr>
        <w:tabs>
          <w:tab w:val="right" w:leader="dot" w:pos="9900"/>
        </w:tabs>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затвердження Методичних рекомендацій до бакалаврської кваліфікаційної роботи галузі знань  07 ОПП «Менеджмент» та «Соціальна робота»;</w:t>
      </w:r>
    </w:p>
    <w:p w:rsidR="00143D81" w:rsidRPr="00F95D34" w:rsidRDefault="00143D81" w:rsidP="00143D81">
      <w:pPr>
        <w:pStyle w:val="a3"/>
        <w:widowControl w:val="0"/>
        <w:numPr>
          <w:ilvl w:val="0"/>
          <w:numId w:val="23"/>
        </w:numPr>
        <w:tabs>
          <w:tab w:val="right" w:leader="dot" w:pos="9900"/>
        </w:tabs>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про академічну доброчесні</w:t>
      </w:r>
      <w:r w:rsidR="00357141" w:rsidRPr="00F95D34">
        <w:rPr>
          <w:rFonts w:ascii="Times New Roman" w:hAnsi="Times New Roman"/>
          <w:sz w:val="28"/>
          <w:szCs w:val="28"/>
          <w:lang w:val="uk-UA"/>
        </w:rPr>
        <w:t>с</w:t>
      </w:r>
      <w:r w:rsidRPr="00F95D34">
        <w:rPr>
          <w:rFonts w:ascii="Times New Roman" w:hAnsi="Times New Roman"/>
          <w:sz w:val="28"/>
          <w:szCs w:val="28"/>
          <w:lang w:val="uk-UA"/>
        </w:rPr>
        <w:t>ть та боротьбу з плагіатом;</w:t>
      </w:r>
    </w:p>
    <w:p w:rsidR="00143D81" w:rsidRPr="00F95D34" w:rsidRDefault="00143D81" w:rsidP="00143D81">
      <w:pPr>
        <w:pStyle w:val="a3"/>
        <w:widowControl w:val="0"/>
        <w:numPr>
          <w:ilvl w:val="0"/>
          <w:numId w:val="23"/>
        </w:numPr>
        <w:tabs>
          <w:tab w:val="right" w:leader="dot" w:pos="9900"/>
        </w:tabs>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стан виконання Плану роботи з виховної та культурно-масової роботи;</w:t>
      </w:r>
    </w:p>
    <w:p w:rsidR="00143D81" w:rsidRPr="00F95D34" w:rsidRDefault="00143D81" w:rsidP="00143D81">
      <w:pPr>
        <w:pStyle w:val="a3"/>
        <w:widowControl w:val="0"/>
        <w:numPr>
          <w:ilvl w:val="0"/>
          <w:numId w:val="23"/>
        </w:numPr>
        <w:tabs>
          <w:tab w:val="right" w:leader="dot" w:pos="9900"/>
        </w:tabs>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про результати прийому абітурієнтів до інституту у 2022 році</w:t>
      </w:r>
    </w:p>
    <w:p w:rsidR="00143D81" w:rsidRPr="00F95D34" w:rsidRDefault="00143D81" w:rsidP="00143D81">
      <w:pPr>
        <w:pStyle w:val="a3"/>
        <w:widowControl w:val="0"/>
        <w:numPr>
          <w:ilvl w:val="0"/>
          <w:numId w:val="23"/>
        </w:numPr>
        <w:tabs>
          <w:tab w:val="right" w:leader="dot" w:pos="9900"/>
        </w:tabs>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про результати заліково-екзаменаційних сесій;</w:t>
      </w:r>
    </w:p>
    <w:p w:rsidR="00143D81" w:rsidRPr="00F95D34" w:rsidRDefault="00143D81" w:rsidP="003611F5">
      <w:pPr>
        <w:pStyle w:val="a3"/>
        <w:widowControl w:val="0"/>
        <w:numPr>
          <w:ilvl w:val="0"/>
          <w:numId w:val="23"/>
        </w:numPr>
        <w:tabs>
          <w:tab w:val="right" w:leader="dot" w:pos="9900"/>
        </w:tabs>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про результати весняного набору та завдання на літню вступну кампанію 2023; про академічну доброчесність освітнього процесу та боротьбу з плагіатом;</w:t>
      </w:r>
    </w:p>
    <w:p w:rsidR="00143D81" w:rsidRPr="00F95D34" w:rsidRDefault="00143D81" w:rsidP="003611F5">
      <w:pPr>
        <w:pStyle w:val="a3"/>
        <w:widowControl w:val="0"/>
        <w:numPr>
          <w:ilvl w:val="0"/>
          <w:numId w:val="23"/>
        </w:numPr>
        <w:tabs>
          <w:tab w:val="right" w:leader="dot" w:pos="9900"/>
        </w:tabs>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заслухано звіти аспірантів та пошукачів на здобуття наукових ступенів;</w:t>
      </w:r>
    </w:p>
    <w:p w:rsidR="00143D81" w:rsidRPr="00F95D34" w:rsidRDefault="00143D81" w:rsidP="003611F5">
      <w:pPr>
        <w:pStyle w:val="a3"/>
        <w:widowControl w:val="0"/>
        <w:numPr>
          <w:ilvl w:val="0"/>
          <w:numId w:val="23"/>
        </w:numPr>
        <w:tabs>
          <w:tab w:val="right" w:leader="dot" w:pos="9900"/>
        </w:tabs>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 xml:space="preserve">про роботу, проблеми та перспективи розвитку бібліотеки; </w:t>
      </w:r>
    </w:p>
    <w:p w:rsidR="004F7890" w:rsidRPr="00F95D34" w:rsidRDefault="003611F5" w:rsidP="004F7890">
      <w:pPr>
        <w:widowControl w:val="0"/>
        <w:tabs>
          <w:tab w:val="right" w:leader="dot" w:pos="9900"/>
        </w:tabs>
        <w:spacing w:after="0" w:line="360" w:lineRule="auto"/>
        <w:ind w:firstLine="851"/>
        <w:jc w:val="both"/>
        <w:rPr>
          <w:rFonts w:ascii="Times New Roman" w:hAnsi="Times New Roman"/>
          <w:sz w:val="28"/>
          <w:szCs w:val="28"/>
        </w:rPr>
      </w:pPr>
      <w:r w:rsidRPr="00F95D34">
        <w:rPr>
          <w:rFonts w:ascii="Times New Roman" w:hAnsi="Times New Roman"/>
          <w:sz w:val="28"/>
          <w:szCs w:val="28"/>
        </w:rPr>
        <w:t>- п</w:t>
      </w:r>
      <w:r w:rsidR="00143D81" w:rsidRPr="00F95D34">
        <w:rPr>
          <w:rFonts w:ascii="Times New Roman" w:hAnsi="Times New Roman"/>
          <w:sz w:val="28"/>
          <w:szCs w:val="28"/>
        </w:rPr>
        <w:t>ро підсумки фінансово-господарської діяльності Карпатського комплексу у 2022 році.</w:t>
      </w:r>
    </w:p>
    <w:p w:rsidR="00EE0E60" w:rsidRPr="00F95D34" w:rsidRDefault="004F7890" w:rsidP="00EE0E60">
      <w:pPr>
        <w:spacing w:line="360" w:lineRule="auto"/>
        <w:ind w:firstLine="567"/>
        <w:jc w:val="both"/>
        <w:rPr>
          <w:rFonts w:ascii="Times New Roman" w:hAnsi="Times New Roman"/>
          <w:sz w:val="28"/>
          <w:szCs w:val="28"/>
        </w:rPr>
      </w:pPr>
      <w:r w:rsidRPr="00F95D34">
        <w:rPr>
          <w:rFonts w:ascii="Times New Roman" w:hAnsi="Times New Roman"/>
          <w:sz w:val="28"/>
          <w:szCs w:val="28"/>
        </w:rPr>
        <w:t>З метою забезпечення високої якості професійної підготовки фахівців на основі комплексного співробітництва Карпатського комплексу із зацікавленими установами, організаціями та підприємствами створено Раду роботодавців, яка покликана об'єднати інтелектуальний потенціал, матеріальні, фінансові та інші ресурси для підготовки  конкурентоспроможних фахівців для органів державної влади, органів місцевого самоврядування, підприємств, установ, організацій різних форм власності та галузевої направленості. До складу Ради входять 14 представників підприємств та організацій регіону.</w:t>
      </w:r>
    </w:p>
    <w:p w:rsidR="004F7890" w:rsidRPr="00F95D34" w:rsidRDefault="004F7890" w:rsidP="00EE0E60">
      <w:pPr>
        <w:spacing w:line="360" w:lineRule="auto"/>
        <w:ind w:firstLine="567"/>
        <w:jc w:val="both"/>
        <w:rPr>
          <w:rFonts w:ascii="Times New Roman" w:hAnsi="Times New Roman"/>
          <w:sz w:val="28"/>
          <w:szCs w:val="28"/>
        </w:rPr>
      </w:pPr>
      <w:r w:rsidRPr="00F95D34">
        <w:rPr>
          <w:rFonts w:ascii="Times New Roman" w:hAnsi="Times New Roman"/>
          <w:sz w:val="28"/>
          <w:szCs w:val="28"/>
        </w:rPr>
        <w:t>Згідно Плану роботи Ради у 2022</w:t>
      </w:r>
      <w:r w:rsidR="00EE0E60" w:rsidRPr="00F95D34">
        <w:rPr>
          <w:rFonts w:ascii="Times New Roman" w:hAnsi="Times New Roman"/>
          <w:sz w:val="28"/>
          <w:szCs w:val="28"/>
        </w:rPr>
        <w:t xml:space="preserve"> - </w:t>
      </w:r>
      <w:r w:rsidRPr="00F95D34">
        <w:rPr>
          <w:rFonts w:ascii="Times New Roman" w:hAnsi="Times New Roman"/>
          <w:sz w:val="28"/>
          <w:szCs w:val="28"/>
        </w:rPr>
        <w:t xml:space="preserve">2023навчальному році в Карпатському комплексі проведено два засідання Ради, 23 листопада 2022р. </w:t>
      </w:r>
      <w:r w:rsidR="00EE0E60" w:rsidRPr="00F95D34">
        <w:rPr>
          <w:rFonts w:ascii="Times New Roman" w:hAnsi="Times New Roman"/>
          <w:sz w:val="28"/>
          <w:szCs w:val="28"/>
        </w:rPr>
        <w:t xml:space="preserve"> </w:t>
      </w:r>
      <w:r w:rsidRPr="00F95D34">
        <w:rPr>
          <w:rFonts w:ascii="Times New Roman" w:hAnsi="Times New Roman"/>
          <w:sz w:val="28"/>
          <w:szCs w:val="28"/>
        </w:rPr>
        <w:t xml:space="preserve">та </w:t>
      </w:r>
      <w:r w:rsidR="00EE0E60" w:rsidRPr="00F95D34">
        <w:rPr>
          <w:rFonts w:ascii="Times New Roman" w:hAnsi="Times New Roman"/>
          <w:sz w:val="28"/>
          <w:szCs w:val="28"/>
        </w:rPr>
        <w:t xml:space="preserve"> </w:t>
      </w:r>
      <w:r w:rsidRPr="00F95D34">
        <w:rPr>
          <w:rFonts w:ascii="Times New Roman" w:hAnsi="Times New Roman"/>
          <w:sz w:val="28"/>
          <w:szCs w:val="28"/>
        </w:rPr>
        <w:t>26 травня 2023</w:t>
      </w:r>
      <w:r w:rsidR="00EE0E60" w:rsidRPr="00F95D34">
        <w:rPr>
          <w:rFonts w:ascii="Times New Roman" w:hAnsi="Times New Roman"/>
          <w:sz w:val="28"/>
          <w:szCs w:val="28"/>
        </w:rPr>
        <w:t xml:space="preserve"> </w:t>
      </w:r>
      <w:r w:rsidRPr="00F95D34">
        <w:rPr>
          <w:rFonts w:ascii="Times New Roman" w:hAnsi="Times New Roman"/>
          <w:sz w:val="28"/>
          <w:szCs w:val="28"/>
        </w:rPr>
        <w:t>року де обговорювались питання щодо:</w:t>
      </w:r>
    </w:p>
    <w:p w:rsidR="004F7890" w:rsidRPr="00F95D34" w:rsidRDefault="004F7890" w:rsidP="00E554FA">
      <w:pPr>
        <w:spacing w:line="360" w:lineRule="auto"/>
        <w:ind w:firstLine="567"/>
        <w:jc w:val="both"/>
        <w:rPr>
          <w:rFonts w:ascii="Times New Roman" w:hAnsi="Times New Roman"/>
          <w:sz w:val="28"/>
          <w:szCs w:val="28"/>
        </w:rPr>
      </w:pPr>
      <w:r w:rsidRPr="00F95D34">
        <w:rPr>
          <w:rFonts w:ascii="Times New Roman" w:hAnsi="Times New Roman"/>
          <w:sz w:val="28"/>
          <w:szCs w:val="28"/>
        </w:rPr>
        <w:t>- каталогу вибіркових дисциплін;</w:t>
      </w:r>
    </w:p>
    <w:p w:rsidR="004F7890" w:rsidRPr="00F95D34" w:rsidRDefault="004F7890" w:rsidP="00E554FA">
      <w:pPr>
        <w:spacing w:line="360" w:lineRule="auto"/>
        <w:ind w:firstLine="567"/>
        <w:jc w:val="both"/>
        <w:rPr>
          <w:rFonts w:ascii="Times New Roman" w:hAnsi="Times New Roman"/>
          <w:sz w:val="28"/>
          <w:szCs w:val="28"/>
        </w:rPr>
      </w:pPr>
      <w:r w:rsidRPr="00F95D34">
        <w:rPr>
          <w:rFonts w:ascii="Times New Roman" w:hAnsi="Times New Roman"/>
          <w:sz w:val="28"/>
          <w:szCs w:val="28"/>
        </w:rPr>
        <w:t>- розгляд та перезатвердження робочих програм виробничої та стажувальної практик;</w:t>
      </w:r>
    </w:p>
    <w:p w:rsidR="004F7890" w:rsidRPr="00F95D34" w:rsidRDefault="004F7890" w:rsidP="00E554FA">
      <w:pPr>
        <w:spacing w:line="360" w:lineRule="auto"/>
        <w:ind w:firstLine="567"/>
        <w:jc w:val="both"/>
        <w:rPr>
          <w:rFonts w:ascii="Times New Roman" w:hAnsi="Times New Roman"/>
          <w:sz w:val="28"/>
          <w:szCs w:val="28"/>
        </w:rPr>
      </w:pPr>
      <w:r w:rsidRPr="00F95D34">
        <w:rPr>
          <w:rFonts w:ascii="Times New Roman" w:hAnsi="Times New Roman"/>
          <w:sz w:val="28"/>
          <w:szCs w:val="28"/>
        </w:rPr>
        <w:t>- методичні рекомендації виконання та захисту кваліфікаційних робіт для спеціальностей 073 «Менеджмент» та  231 «Соціальна робота»;</w:t>
      </w:r>
    </w:p>
    <w:p w:rsidR="004F7890" w:rsidRPr="00F95D34" w:rsidRDefault="004F7890" w:rsidP="00E554FA">
      <w:pPr>
        <w:spacing w:line="360" w:lineRule="auto"/>
        <w:ind w:firstLine="567"/>
        <w:jc w:val="both"/>
        <w:rPr>
          <w:rFonts w:ascii="Times New Roman" w:hAnsi="Times New Roman"/>
          <w:sz w:val="28"/>
          <w:szCs w:val="28"/>
        </w:rPr>
      </w:pPr>
      <w:r w:rsidRPr="00F95D34">
        <w:rPr>
          <w:rFonts w:ascii="Times New Roman" w:hAnsi="Times New Roman"/>
          <w:sz w:val="28"/>
          <w:szCs w:val="28"/>
        </w:rPr>
        <w:t>- про бази проходження практик;</w:t>
      </w:r>
    </w:p>
    <w:p w:rsidR="004F7890" w:rsidRPr="00F95D34" w:rsidRDefault="004F7890" w:rsidP="00E554FA">
      <w:pPr>
        <w:spacing w:line="360" w:lineRule="auto"/>
        <w:ind w:firstLine="567"/>
        <w:jc w:val="both"/>
        <w:rPr>
          <w:rFonts w:ascii="Times New Roman" w:hAnsi="Times New Roman"/>
          <w:sz w:val="28"/>
          <w:szCs w:val="28"/>
        </w:rPr>
      </w:pPr>
      <w:r w:rsidRPr="00F95D34">
        <w:rPr>
          <w:rFonts w:ascii="Times New Roman" w:hAnsi="Times New Roman"/>
          <w:sz w:val="28"/>
          <w:szCs w:val="28"/>
        </w:rPr>
        <w:t>- про проведення практичних занять на базі роботодавців;</w:t>
      </w:r>
    </w:p>
    <w:p w:rsidR="004F7890" w:rsidRPr="00F95D34" w:rsidRDefault="004F7890" w:rsidP="00E554FA">
      <w:pPr>
        <w:spacing w:line="360" w:lineRule="auto"/>
        <w:ind w:firstLine="567"/>
        <w:jc w:val="both"/>
        <w:rPr>
          <w:rFonts w:ascii="Times New Roman" w:hAnsi="Times New Roman"/>
          <w:sz w:val="28"/>
          <w:szCs w:val="28"/>
        </w:rPr>
      </w:pPr>
      <w:r w:rsidRPr="00F95D34">
        <w:rPr>
          <w:rFonts w:ascii="Times New Roman" w:hAnsi="Times New Roman"/>
          <w:sz w:val="28"/>
          <w:szCs w:val="28"/>
        </w:rPr>
        <w:t xml:space="preserve">- оновлення та розширення складу Ради </w:t>
      </w:r>
      <w:r w:rsidR="003611F5" w:rsidRPr="00F95D34">
        <w:rPr>
          <w:rFonts w:ascii="Times New Roman" w:hAnsi="Times New Roman"/>
          <w:sz w:val="28"/>
          <w:szCs w:val="28"/>
        </w:rPr>
        <w:t>(</w:t>
      </w:r>
      <w:r w:rsidRPr="00F95D34">
        <w:rPr>
          <w:rFonts w:ascii="Times New Roman" w:hAnsi="Times New Roman"/>
          <w:sz w:val="28"/>
          <w:szCs w:val="28"/>
        </w:rPr>
        <w:t xml:space="preserve">наразі чисельність складає 14 </w:t>
      </w:r>
      <w:r w:rsidR="003611F5" w:rsidRPr="00F95D34">
        <w:rPr>
          <w:rFonts w:ascii="Times New Roman" w:hAnsi="Times New Roman"/>
          <w:sz w:val="28"/>
          <w:szCs w:val="28"/>
        </w:rPr>
        <w:t xml:space="preserve">осіб </w:t>
      </w:r>
      <w:r w:rsidRPr="00F95D34">
        <w:rPr>
          <w:rFonts w:ascii="Times New Roman" w:hAnsi="Times New Roman"/>
          <w:sz w:val="28"/>
          <w:szCs w:val="28"/>
        </w:rPr>
        <w:t>роботодавців</w:t>
      </w:r>
      <w:r w:rsidR="003611F5" w:rsidRPr="00F95D34">
        <w:rPr>
          <w:rFonts w:ascii="Times New Roman" w:hAnsi="Times New Roman"/>
          <w:sz w:val="28"/>
          <w:szCs w:val="28"/>
        </w:rPr>
        <w:t>)</w:t>
      </w:r>
      <w:r w:rsidRPr="00F95D34">
        <w:rPr>
          <w:rFonts w:ascii="Times New Roman" w:hAnsi="Times New Roman"/>
          <w:sz w:val="28"/>
          <w:szCs w:val="28"/>
        </w:rPr>
        <w:t>;</w:t>
      </w:r>
    </w:p>
    <w:p w:rsidR="004F7890" w:rsidRPr="00F95D34" w:rsidRDefault="004F7890" w:rsidP="00E554FA">
      <w:pPr>
        <w:spacing w:line="360" w:lineRule="auto"/>
        <w:ind w:firstLine="567"/>
        <w:jc w:val="both"/>
        <w:rPr>
          <w:rFonts w:ascii="Times New Roman" w:hAnsi="Times New Roman"/>
          <w:sz w:val="28"/>
          <w:szCs w:val="28"/>
        </w:rPr>
      </w:pPr>
      <w:r w:rsidRPr="00F95D34">
        <w:rPr>
          <w:rFonts w:ascii="Times New Roman" w:hAnsi="Times New Roman"/>
          <w:sz w:val="28"/>
          <w:szCs w:val="28"/>
        </w:rPr>
        <w:t>- про участь роботодавців у випускових атестаційних комісіях;</w:t>
      </w:r>
    </w:p>
    <w:p w:rsidR="004F7890" w:rsidRPr="00F95D34" w:rsidRDefault="004F7890" w:rsidP="00E554FA">
      <w:pPr>
        <w:spacing w:line="360" w:lineRule="auto"/>
        <w:ind w:firstLine="567"/>
        <w:jc w:val="both"/>
        <w:rPr>
          <w:rFonts w:ascii="Times New Roman" w:hAnsi="Times New Roman"/>
          <w:sz w:val="28"/>
          <w:szCs w:val="28"/>
        </w:rPr>
      </w:pPr>
      <w:r w:rsidRPr="00F95D34">
        <w:rPr>
          <w:rFonts w:ascii="Times New Roman" w:hAnsi="Times New Roman"/>
          <w:sz w:val="28"/>
          <w:szCs w:val="28"/>
        </w:rPr>
        <w:t>-</w:t>
      </w:r>
      <w:r w:rsidR="00EE0E60" w:rsidRPr="00F95D34">
        <w:rPr>
          <w:rFonts w:ascii="Times New Roman" w:hAnsi="Times New Roman"/>
          <w:sz w:val="28"/>
          <w:szCs w:val="28"/>
        </w:rPr>
        <w:t xml:space="preserve"> </w:t>
      </w:r>
      <w:r w:rsidRPr="00F95D34">
        <w:rPr>
          <w:rFonts w:ascii="Times New Roman" w:hAnsi="Times New Roman"/>
          <w:sz w:val="28"/>
          <w:szCs w:val="28"/>
        </w:rPr>
        <w:t>особливості умов вступу у 2023 році та програму лояльності в Карпатському комплексі;</w:t>
      </w:r>
    </w:p>
    <w:p w:rsidR="004F7890" w:rsidRPr="00F95D34" w:rsidRDefault="004F7890" w:rsidP="00E554FA">
      <w:pPr>
        <w:spacing w:line="360" w:lineRule="auto"/>
        <w:ind w:firstLine="567"/>
        <w:jc w:val="both"/>
        <w:rPr>
          <w:rFonts w:ascii="Times New Roman" w:hAnsi="Times New Roman"/>
          <w:sz w:val="28"/>
          <w:szCs w:val="28"/>
        </w:rPr>
      </w:pPr>
      <w:r w:rsidRPr="00F95D34">
        <w:rPr>
          <w:rFonts w:ascii="Times New Roman" w:hAnsi="Times New Roman"/>
          <w:sz w:val="28"/>
          <w:szCs w:val="28"/>
        </w:rPr>
        <w:t xml:space="preserve">- співпрацю з роботодавцями шляхом залучення їх до нових активних програм сприяння зайнятості безробітних та видача ваучерів для підтримання конкурентоспроможності деяких категорій громадян на ринку праці; </w:t>
      </w:r>
    </w:p>
    <w:p w:rsidR="004F7890" w:rsidRPr="00F95D34" w:rsidRDefault="004F7890" w:rsidP="00E554FA">
      <w:pPr>
        <w:spacing w:line="360" w:lineRule="auto"/>
        <w:ind w:firstLine="567"/>
        <w:jc w:val="both"/>
        <w:rPr>
          <w:rFonts w:ascii="Times New Roman" w:hAnsi="Times New Roman"/>
          <w:sz w:val="28"/>
          <w:szCs w:val="28"/>
        </w:rPr>
      </w:pPr>
      <w:r w:rsidRPr="00F95D34">
        <w:rPr>
          <w:rFonts w:ascii="Times New Roman" w:hAnsi="Times New Roman"/>
          <w:sz w:val="28"/>
          <w:szCs w:val="28"/>
        </w:rPr>
        <w:t xml:space="preserve">Результат: </w:t>
      </w:r>
    </w:p>
    <w:p w:rsidR="004F7890" w:rsidRPr="00F95D34" w:rsidRDefault="004F7890" w:rsidP="00E554FA">
      <w:pPr>
        <w:spacing w:line="360" w:lineRule="auto"/>
        <w:ind w:firstLine="567"/>
        <w:jc w:val="both"/>
        <w:rPr>
          <w:rFonts w:ascii="Times New Roman" w:hAnsi="Times New Roman"/>
          <w:sz w:val="28"/>
          <w:szCs w:val="28"/>
        </w:rPr>
      </w:pPr>
      <w:r w:rsidRPr="00F95D34">
        <w:rPr>
          <w:rFonts w:ascii="Times New Roman" w:hAnsi="Times New Roman"/>
          <w:sz w:val="28"/>
          <w:szCs w:val="28"/>
        </w:rPr>
        <w:t>- введено до Переліку вибіркових дисциплін – дисципліну «Юридична відповідальність» за пропозицією директорки ТОВ «БОРДВЕЙ»;</w:t>
      </w:r>
    </w:p>
    <w:p w:rsidR="004F7890" w:rsidRPr="00F95D34" w:rsidRDefault="004F7890" w:rsidP="00E554FA">
      <w:pPr>
        <w:spacing w:line="360" w:lineRule="auto"/>
        <w:ind w:firstLine="567"/>
        <w:jc w:val="both"/>
        <w:rPr>
          <w:rFonts w:ascii="Times New Roman" w:hAnsi="Times New Roman"/>
          <w:sz w:val="28"/>
          <w:szCs w:val="28"/>
        </w:rPr>
      </w:pPr>
      <w:r w:rsidRPr="00F95D34">
        <w:rPr>
          <w:rFonts w:ascii="Times New Roman" w:hAnsi="Times New Roman"/>
          <w:sz w:val="28"/>
          <w:szCs w:val="28"/>
        </w:rPr>
        <w:t>- підписано угоди про співпрацю з ТОВ «Бордвей»,ФОП Маханець,ТОВ  «Санаторій Боржава»;</w:t>
      </w:r>
    </w:p>
    <w:p w:rsidR="004F7890" w:rsidRPr="00F95D34" w:rsidRDefault="004F7890" w:rsidP="00E554FA">
      <w:pPr>
        <w:spacing w:line="360" w:lineRule="auto"/>
        <w:ind w:firstLine="567"/>
        <w:jc w:val="both"/>
        <w:rPr>
          <w:rFonts w:ascii="Times New Roman" w:hAnsi="Times New Roman"/>
          <w:sz w:val="28"/>
          <w:szCs w:val="28"/>
        </w:rPr>
      </w:pPr>
      <w:r w:rsidRPr="00F95D34">
        <w:rPr>
          <w:rFonts w:ascii="Times New Roman" w:hAnsi="Times New Roman"/>
          <w:sz w:val="28"/>
          <w:szCs w:val="28"/>
        </w:rPr>
        <w:t>- отримано домовленість про проведення практичних занять на базі роботодавців;</w:t>
      </w:r>
    </w:p>
    <w:p w:rsidR="004F7890" w:rsidRPr="00F95D34" w:rsidRDefault="004F7890" w:rsidP="00E554FA">
      <w:pPr>
        <w:spacing w:line="360" w:lineRule="auto"/>
        <w:ind w:firstLine="567"/>
        <w:jc w:val="both"/>
        <w:rPr>
          <w:rFonts w:ascii="Times New Roman" w:hAnsi="Times New Roman"/>
          <w:sz w:val="28"/>
          <w:szCs w:val="28"/>
        </w:rPr>
      </w:pPr>
      <w:r w:rsidRPr="00F95D34">
        <w:rPr>
          <w:rFonts w:ascii="Times New Roman" w:hAnsi="Times New Roman"/>
          <w:sz w:val="28"/>
          <w:szCs w:val="28"/>
        </w:rPr>
        <w:t>- заплановано проведення наукового заходу на базі санаторію «Боржава »</w:t>
      </w:r>
      <w:r w:rsidR="00A83226" w:rsidRPr="00F95D34">
        <w:rPr>
          <w:rFonts w:ascii="Times New Roman" w:hAnsi="Times New Roman"/>
          <w:sz w:val="28"/>
          <w:szCs w:val="28"/>
        </w:rPr>
        <w:t>;</w:t>
      </w:r>
    </w:p>
    <w:p w:rsidR="004F7890" w:rsidRPr="00F95D34" w:rsidRDefault="004F7890" w:rsidP="00E554FA">
      <w:pPr>
        <w:spacing w:line="360" w:lineRule="auto"/>
        <w:ind w:firstLine="567"/>
        <w:jc w:val="both"/>
        <w:rPr>
          <w:rFonts w:ascii="Times New Roman" w:hAnsi="Times New Roman"/>
          <w:sz w:val="28"/>
          <w:szCs w:val="28"/>
        </w:rPr>
      </w:pPr>
      <w:r w:rsidRPr="00F95D34">
        <w:rPr>
          <w:rFonts w:ascii="Times New Roman" w:hAnsi="Times New Roman"/>
          <w:sz w:val="28"/>
          <w:szCs w:val="28"/>
        </w:rPr>
        <w:t xml:space="preserve">- </w:t>
      </w:r>
      <w:r w:rsidR="00A83226" w:rsidRPr="00F95D34">
        <w:rPr>
          <w:rFonts w:ascii="Times New Roman" w:hAnsi="Times New Roman"/>
          <w:sz w:val="28"/>
          <w:szCs w:val="28"/>
        </w:rPr>
        <w:t>включено членів</w:t>
      </w:r>
      <w:r w:rsidRPr="00F95D34">
        <w:rPr>
          <w:rFonts w:ascii="Times New Roman" w:hAnsi="Times New Roman"/>
          <w:sz w:val="28"/>
          <w:szCs w:val="28"/>
        </w:rPr>
        <w:t xml:space="preserve"> </w:t>
      </w:r>
      <w:r w:rsidR="0028408E" w:rsidRPr="00F95D34">
        <w:rPr>
          <w:rFonts w:ascii="Times New Roman" w:hAnsi="Times New Roman"/>
          <w:sz w:val="28"/>
          <w:szCs w:val="28"/>
        </w:rPr>
        <w:t xml:space="preserve">ради </w:t>
      </w:r>
      <w:r w:rsidRPr="00F95D34">
        <w:rPr>
          <w:rFonts w:ascii="Times New Roman" w:hAnsi="Times New Roman"/>
          <w:sz w:val="28"/>
          <w:szCs w:val="28"/>
        </w:rPr>
        <w:t xml:space="preserve">роботодавців </w:t>
      </w:r>
      <w:r w:rsidR="00A83226" w:rsidRPr="00F95D34">
        <w:rPr>
          <w:rFonts w:ascii="Times New Roman" w:hAnsi="Times New Roman"/>
          <w:sz w:val="28"/>
          <w:szCs w:val="28"/>
        </w:rPr>
        <w:t>до складу</w:t>
      </w:r>
      <w:r w:rsidRPr="00F95D34">
        <w:rPr>
          <w:rFonts w:ascii="Times New Roman" w:hAnsi="Times New Roman"/>
          <w:sz w:val="28"/>
          <w:szCs w:val="28"/>
        </w:rPr>
        <w:t xml:space="preserve"> випускових атестаційних комісі</w:t>
      </w:r>
      <w:r w:rsidR="00A83226" w:rsidRPr="00F95D34">
        <w:rPr>
          <w:rFonts w:ascii="Times New Roman" w:hAnsi="Times New Roman"/>
          <w:sz w:val="28"/>
          <w:szCs w:val="28"/>
        </w:rPr>
        <w:t>й:</w:t>
      </w:r>
    </w:p>
    <w:p w:rsidR="004F7890" w:rsidRPr="00F95D34" w:rsidRDefault="00A83226" w:rsidP="00E554FA">
      <w:pPr>
        <w:spacing w:line="360" w:lineRule="auto"/>
        <w:ind w:firstLine="567"/>
        <w:jc w:val="both"/>
        <w:rPr>
          <w:rFonts w:ascii="Times New Roman" w:hAnsi="Times New Roman"/>
          <w:sz w:val="28"/>
          <w:szCs w:val="28"/>
        </w:rPr>
      </w:pPr>
      <w:r w:rsidRPr="00F95D34">
        <w:rPr>
          <w:rFonts w:ascii="Times New Roman" w:hAnsi="Times New Roman"/>
          <w:sz w:val="28"/>
          <w:szCs w:val="28"/>
        </w:rPr>
        <w:t>о</w:t>
      </w:r>
      <w:r w:rsidR="004F7890" w:rsidRPr="00F95D34">
        <w:rPr>
          <w:rFonts w:ascii="Times New Roman" w:hAnsi="Times New Roman"/>
          <w:sz w:val="28"/>
          <w:szCs w:val="28"/>
        </w:rPr>
        <w:t>світня професійна програма «Облік і оподаткування» –  Марія Федоранич  директорка ТОВ «Бордвей»,</w:t>
      </w:r>
    </w:p>
    <w:p w:rsidR="004F7890" w:rsidRPr="00F95D34" w:rsidRDefault="00A83226" w:rsidP="00E554FA">
      <w:pPr>
        <w:spacing w:line="360" w:lineRule="auto"/>
        <w:ind w:firstLine="567"/>
        <w:jc w:val="both"/>
        <w:rPr>
          <w:rFonts w:ascii="Times New Roman" w:hAnsi="Times New Roman"/>
          <w:sz w:val="28"/>
          <w:szCs w:val="28"/>
        </w:rPr>
      </w:pPr>
      <w:r w:rsidRPr="00F95D34">
        <w:rPr>
          <w:rFonts w:ascii="Times New Roman" w:hAnsi="Times New Roman"/>
          <w:sz w:val="28"/>
          <w:szCs w:val="28"/>
        </w:rPr>
        <w:t>с</w:t>
      </w:r>
      <w:r w:rsidR="004F7890" w:rsidRPr="00F95D34">
        <w:rPr>
          <w:rFonts w:ascii="Times New Roman" w:hAnsi="Times New Roman"/>
          <w:sz w:val="28"/>
          <w:szCs w:val="28"/>
        </w:rPr>
        <w:t>пеціальність «Право» - Богдан Аліса –заступник керівника безоплатної вторинної допомоги Діана Келемен.</w:t>
      </w:r>
    </w:p>
    <w:p w:rsidR="003611F5" w:rsidRPr="00F95D34" w:rsidRDefault="003611F5" w:rsidP="00C40E3E">
      <w:pPr>
        <w:spacing w:line="360" w:lineRule="auto"/>
        <w:ind w:firstLine="567"/>
        <w:jc w:val="both"/>
        <w:rPr>
          <w:rFonts w:ascii="Times New Roman" w:hAnsi="Times New Roman"/>
          <w:sz w:val="28"/>
          <w:szCs w:val="28"/>
        </w:rPr>
      </w:pPr>
      <w:r w:rsidRPr="00F95D34">
        <w:rPr>
          <w:rFonts w:ascii="Times New Roman" w:hAnsi="Times New Roman"/>
          <w:sz w:val="28"/>
          <w:szCs w:val="28"/>
        </w:rPr>
        <w:t>Відповідно до статті 28 Закону України «Про освіту» вищим колегіальним органом громадського самоврядування закладу вищої освіти є загальні збори трудового колективу.</w:t>
      </w:r>
    </w:p>
    <w:p w:rsidR="00750C25" w:rsidRPr="00F95D34" w:rsidRDefault="003611F5" w:rsidP="00E554FA">
      <w:pPr>
        <w:widowControl w:val="0"/>
        <w:tabs>
          <w:tab w:val="right" w:leader="dot" w:pos="9900"/>
        </w:tabs>
        <w:spacing w:after="0" w:line="360" w:lineRule="auto"/>
        <w:ind w:firstLine="567"/>
        <w:jc w:val="both"/>
        <w:rPr>
          <w:rFonts w:ascii="Times New Roman" w:hAnsi="Times New Roman"/>
          <w:sz w:val="28"/>
          <w:szCs w:val="28"/>
        </w:rPr>
      </w:pPr>
      <w:r w:rsidRPr="00F95D34">
        <w:rPr>
          <w:rFonts w:ascii="Times New Roman" w:hAnsi="Times New Roman"/>
          <w:sz w:val="28"/>
          <w:szCs w:val="28"/>
        </w:rPr>
        <w:t xml:space="preserve">У поточному </w:t>
      </w:r>
      <w:r w:rsidR="00750C25" w:rsidRPr="00F95D34">
        <w:rPr>
          <w:rFonts w:ascii="Times New Roman" w:hAnsi="Times New Roman"/>
          <w:sz w:val="28"/>
          <w:szCs w:val="28"/>
        </w:rPr>
        <w:t>202</w:t>
      </w:r>
      <w:r w:rsidR="00010405" w:rsidRPr="00F95D34">
        <w:rPr>
          <w:rFonts w:ascii="Times New Roman" w:hAnsi="Times New Roman"/>
          <w:sz w:val="28"/>
          <w:szCs w:val="28"/>
        </w:rPr>
        <w:t>2</w:t>
      </w:r>
      <w:r w:rsidR="00750C25" w:rsidRPr="00F95D34">
        <w:rPr>
          <w:rFonts w:ascii="Times New Roman" w:hAnsi="Times New Roman"/>
          <w:sz w:val="28"/>
          <w:szCs w:val="28"/>
        </w:rPr>
        <w:t>-202</w:t>
      </w:r>
      <w:r w:rsidR="00010405" w:rsidRPr="00F95D34">
        <w:rPr>
          <w:rFonts w:ascii="Times New Roman" w:hAnsi="Times New Roman"/>
          <w:sz w:val="28"/>
          <w:szCs w:val="28"/>
        </w:rPr>
        <w:t xml:space="preserve">3 </w:t>
      </w:r>
      <w:r w:rsidR="00750C25" w:rsidRPr="00F95D34">
        <w:rPr>
          <w:rFonts w:ascii="Times New Roman" w:hAnsi="Times New Roman"/>
          <w:sz w:val="28"/>
          <w:szCs w:val="28"/>
        </w:rPr>
        <w:t xml:space="preserve">н.р. було проведено </w:t>
      </w:r>
      <w:r w:rsidRPr="00F95D34">
        <w:rPr>
          <w:rFonts w:ascii="Times New Roman" w:hAnsi="Times New Roman"/>
          <w:sz w:val="28"/>
          <w:szCs w:val="28"/>
        </w:rPr>
        <w:t>6</w:t>
      </w:r>
      <w:r w:rsidR="00010405" w:rsidRPr="00F95D34">
        <w:rPr>
          <w:rFonts w:ascii="Times New Roman" w:hAnsi="Times New Roman"/>
          <w:sz w:val="28"/>
          <w:szCs w:val="28"/>
        </w:rPr>
        <w:t xml:space="preserve"> засідань</w:t>
      </w:r>
      <w:r w:rsidR="00CB32B6" w:rsidRPr="00F95D34">
        <w:rPr>
          <w:rFonts w:ascii="Times New Roman" w:hAnsi="Times New Roman"/>
          <w:sz w:val="28"/>
          <w:szCs w:val="28"/>
        </w:rPr>
        <w:t xml:space="preserve"> Загальних зборів трудового колективу Карпатського </w:t>
      </w:r>
      <w:r w:rsidR="00DC7F79" w:rsidRPr="00F95D34">
        <w:rPr>
          <w:rFonts w:ascii="Times New Roman" w:hAnsi="Times New Roman"/>
          <w:sz w:val="28"/>
          <w:szCs w:val="28"/>
        </w:rPr>
        <w:t>ННК</w:t>
      </w:r>
      <w:r w:rsidR="00463C61" w:rsidRPr="00F95D34">
        <w:rPr>
          <w:rFonts w:ascii="Times New Roman" w:hAnsi="Times New Roman"/>
          <w:sz w:val="28"/>
          <w:szCs w:val="28"/>
        </w:rPr>
        <w:t>.</w:t>
      </w:r>
    </w:p>
    <w:p w:rsidR="00463C61" w:rsidRPr="00F95D34" w:rsidRDefault="008B4DB6" w:rsidP="00E554FA">
      <w:pPr>
        <w:widowControl w:val="0"/>
        <w:tabs>
          <w:tab w:val="right" w:leader="dot" w:pos="9900"/>
        </w:tabs>
        <w:spacing w:after="0" w:line="360" w:lineRule="auto"/>
        <w:ind w:firstLine="567"/>
        <w:jc w:val="both"/>
        <w:rPr>
          <w:rFonts w:ascii="Times New Roman" w:hAnsi="Times New Roman"/>
          <w:sz w:val="28"/>
          <w:szCs w:val="28"/>
        </w:rPr>
      </w:pPr>
      <w:r w:rsidRPr="00F95D34">
        <w:rPr>
          <w:rFonts w:ascii="Times New Roman" w:hAnsi="Times New Roman"/>
          <w:sz w:val="28"/>
          <w:szCs w:val="28"/>
        </w:rPr>
        <w:t>Серп</w:t>
      </w:r>
      <w:r w:rsidR="00463C61" w:rsidRPr="00F95D34">
        <w:rPr>
          <w:rFonts w:ascii="Times New Roman" w:hAnsi="Times New Roman"/>
          <w:sz w:val="28"/>
          <w:szCs w:val="28"/>
        </w:rPr>
        <w:t>ень 2022 року</w:t>
      </w:r>
    </w:p>
    <w:p w:rsidR="008B4DB6" w:rsidRPr="00F95D34" w:rsidRDefault="00463C61" w:rsidP="00E554FA">
      <w:pPr>
        <w:widowControl w:val="0"/>
        <w:tabs>
          <w:tab w:val="right" w:leader="dot" w:pos="9900"/>
        </w:tabs>
        <w:spacing w:after="0" w:line="360" w:lineRule="auto"/>
        <w:ind w:firstLine="567"/>
        <w:jc w:val="both"/>
        <w:rPr>
          <w:rFonts w:ascii="Times New Roman" w:hAnsi="Times New Roman"/>
          <w:sz w:val="28"/>
          <w:szCs w:val="28"/>
        </w:rPr>
      </w:pPr>
      <w:r w:rsidRPr="00F95D34">
        <w:rPr>
          <w:rFonts w:ascii="Times New Roman" w:hAnsi="Times New Roman"/>
          <w:sz w:val="28"/>
          <w:szCs w:val="28"/>
        </w:rPr>
        <w:t>- заслухано звіт керівника про підсумки 2021-2022 н.р. та завдання на 2022-2023 н.р.</w:t>
      </w:r>
    </w:p>
    <w:p w:rsidR="00D57A2E" w:rsidRPr="00F95D34" w:rsidRDefault="00463C61" w:rsidP="005A31DA">
      <w:pPr>
        <w:widowControl w:val="0"/>
        <w:tabs>
          <w:tab w:val="right" w:leader="dot" w:pos="9900"/>
        </w:tabs>
        <w:spacing w:after="0" w:line="360" w:lineRule="auto"/>
        <w:ind w:firstLine="567"/>
        <w:jc w:val="both"/>
        <w:rPr>
          <w:rFonts w:ascii="Times New Roman" w:hAnsi="Times New Roman"/>
          <w:sz w:val="28"/>
          <w:szCs w:val="28"/>
        </w:rPr>
      </w:pPr>
      <w:r w:rsidRPr="00F95D34">
        <w:rPr>
          <w:rFonts w:ascii="Times New Roman" w:hAnsi="Times New Roman"/>
          <w:sz w:val="28"/>
          <w:szCs w:val="28"/>
        </w:rPr>
        <w:t>Ж</w:t>
      </w:r>
      <w:r w:rsidR="00D57A2E" w:rsidRPr="00F95D34">
        <w:rPr>
          <w:rFonts w:ascii="Times New Roman" w:hAnsi="Times New Roman"/>
          <w:sz w:val="28"/>
          <w:szCs w:val="28"/>
        </w:rPr>
        <w:t>овт</w:t>
      </w:r>
      <w:r w:rsidRPr="00F95D34">
        <w:rPr>
          <w:rFonts w:ascii="Times New Roman" w:hAnsi="Times New Roman"/>
          <w:sz w:val="28"/>
          <w:szCs w:val="28"/>
        </w:rPr>
        <w:t>ень</w:t>
      </w:r>
      <w:r w:rsidR="00D57A2E" w:rsidRPr="00F95D34">
        <w:rPr>
          <w:rFonts w:ascii="Times New Roman" w:hAnsi="Times New Roman"/>
          <w:sz w:val="28"/>
          <w:szCs w:val="28"/>
        </w:rPr>
        <w:t xml:space="preserve"> 2022 року</w:t>
      </w:r>
      <w:r w:rsidR="005A31DA" w:rsidRPr="00F95D34">
        <w:rPr>
          <w:rFonts w:ascii="Times New Roman" w:hAnsi="Times New Roman"/>
          <w:sz w:val="28"/>
          <w:szCs w:val="28"/>
        </w:rPr>
        <w:t xml:space="preserve"> </w:t>
      </w:r>
      <w:r w:rsidRPr="00F95D34">
        <w:rPr>
          <w:rFonts w:ascii="Times New Roman" w:hAnsi="Times New Roman"/>
          <w:sz w:val="28"/>
          <w:szCs w:val="28"/>
        </w:rPr>
        <w:t>проведена зустріч</w:t>
      </w:r>
      <w:r w:rsidR="005A31DA" w:rsidRPr="00F95D34">
        <w:rPr>
          <w:rFonts w:ascii="Times New Roman" w:hAnsi="Times New Roman"/>
          <w:sz w:val="28"/>
          <w:szCs w:val="28"/>
        </w:rPr>
        <w:t xml:space="preserve"> зі</w:t>
      </w:r>
      <w:r w:rsidRPr="00F95D34">
        <w:rPr>
          <w:rFonts w:ascii="Times New Roman" w:hAnsi="Times New Roman"/>
          <w:sz w:val="28"/>
          <w:szCs w:val="28"/>
        </w:rPr>
        <w:t xml:space="preserve"> </w:t>
      </w:r>
      <w:r w:rsidR="00007662" w:rsidRPr="00F95D34">
        <w:rPr>
          <w:rFonts w:ascii="Times New Roman" w:hAnsi="Times New Roman"/>
          <w:sz w:val="28"/>
          <w:szCs w:val="28"/>
        </w:rPr>
        <w:t>здобувач</w:t>
      </w:r>
      <w:r w:rsidR="005A31DA" w:rsidRPr="00F95D34">
        <w:rPr>
          <w:rFonts w:ascii="Times New Roman" w:hAnsi="Times New Roman"/>
          <w:sz w:val="28"/>
          <w:szCs w:val="28"/>
        </w:rPr>
        <w:t>ами</w:t>
      </w:r>
      <w:r w:rsidR="00007662" w:rsidRPr="00F95D34">
        <w:rPr>
          <w:rFonts w:ascii="Times New Roman" w:hAnsi="Times New Roman"/>
          <w:sz w:val="28"/>
          <w:szCs w:val="28"/>
        </w:rPr>
        <w:t xml:space="preserve"> освіти та </w:t>
      </w:r>
      <w:r w:rsidR="005A31DA" w:rsidRPr="00F95D34">
        <w:rPr>
          <w:rFonts w:ascii="Times New Roman" w:hAnsi="Times New Roman"/>
          <w:sz w:val="28"/>
          <w:szCs w:val="28"/>
        </w:rPr>
        <w:t xml:space="preserve">трудовим колективом Карпатського комплексу </w:t>
      </w:r>
      <w:r w:rsidRPr="00F95D34">
        <w:rPr>
          <w:rFonts w:ascii="Times New Roman" w:hAnsi="Times New Roman"/>
          <w:sz w:val="28"/>
          <w:szCs w:val="28"/>
        </w:rPr>
        <w:t>з представниками</w:t>
      </w:r>
      <w:r w:rsidR="00007662" w:rsidRPr="00F95D34">
        <w:rPr>
          <w:rFonts w:ascii="Times New Roman" w:hAnsi="Times New Roman"/>
          <w:sz w:val="28"/>
          <w:szCs w:val="28"/>
        </w:rPr>
        <w:t>:</w:t>
      </w:r>
    </w:p>
    <w:p w:rsidR="00007662" w:rsidRPr="00F95D34" w:rsidRDefault="00007662" w:rsidP="00E554FA">
      <w:pPr>
        <w:pStyle w:val="a3"/>
        <w:widowControl w:val="0"/>
        <w:numPr>
          <w:ilvl w:val="0"/>
          <w:numId w:val="23"/>
        </w:numPr>
        <w:tabs>
          <w:tab w:val="right" w:leader="dot" w:pos="9900"/>
        </w:tabs>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Чайковським М.Є. – директор</w:t>
      </w:r>
      <w:r w:rsidR="005A31DA" w:rsidRPr="00F95D34">
        <w:rPr>
          <w:rFonts w:ascii="Times New Roman" w:hAnsi="Times New Roman"/>
          <w:sz w:val="28"/>
          <w:szCs w:val="28"/>
          <w:lang w:val="uk-UA"/>
        </w:rPr>
        <w:t xml:space="preserve"> </w:t>
      </w:r>
      <w:r w:rsidRPr="00F95D34">
        <w:rPr>
          <w:rFonts w:ascii="Times New Roman" w:hAnsi="Times New Roman"/>
          <w:sz w:val="28"/>
          <w:szCs w:val="28"/>
          <w:lang w:val="uk-UA"/>
        </w:rPr>
        <w:t>Хмельницького інституту соціальних технологій;</w:t>
      </w:r>
    </w:p>
    <w:p w:rsidR="00007662" w:rsidRPr="00F95D34" w:rsidRDefault="00007662" w:rsidP="00E554FA">
      <w:pPr>
        <w:pStyle w:val="a3"/>
        <w:widowControl w:val="0"/>
        <w:numPr>
          <w:ilvl w:val="0"/>
          <w:numId w:val="23"/>
        </w:numPr>
        <w:tabs>
          <w:tab w:val="right" w:leader="dot" w:pos="9900"/>
        </w:tabs>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Кіт Г.В. – директор Івано- Франківської філії;</w:t>
      </w:r>
    </w:p>
    <w:p w:rsidR="00007662" w:rsidRPr="00F95D34" w:rsidRDefault="00007662" w:rsidP="00E554FA">
      <w:pPr>
        <w:pStyle w:val="a3"/>
        <w:widowControl w:val="0"/>
        <w:numPr>
          <w:ilvl w:val="0"/>
          <w:numId w:val="23"/>
        </w:numPr>
        <w:tabs>
          <w:tab w:val="right" w:leader="dot" w:pos="9900"/>
        </w:tabs>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Пожога Г.Л. – деректор Сторожинецького фахового коледжу;</w:t>
      </w:r>
    </w:p>
    <w:p w:rsidR="00007662" w:rsidRPr="00F95D34" w:rsidRDefault="00007662" w:rsidP="00E554FA">
      <w:pPr>
        <w:pStyle w:val="a3"/>
        <w:widowControl w:val="0"/>
        <w:numPr>
          <w:ilvl w:val="0"/>
          <w:numId w:val="23"/>
        </w:numPr>
        <w:tabs>
          <w:tab w:val="right" w:leader="dot" w:pos="9900"/>
        </w:tabs>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Музика В.П. – директор Ду</w:t>
      </w:r>
      <w:r w:rsidR="0092234D" w:rsidRPr="00F95D34">
        <w:rPr>
          <w:rFonts w:ascii="Times New Roman" w:hAnsi="Times New Roman"/>
          <w:sz w:val="28"/>
          <w:szCs w:val="28"/>
          <w:lang w:val="uk-UA"/>
        </w:rPr>
        <w:t>бенської філії.</w:t>
      </w:r>
    </w:p>
    <w:p w:rsidR="00463C61" w:rsidRPr="00F95D34" w:rsidRDefault="00463C61" w:rsidP="00E554FA">
      <w:pPr>
        <w:widowControl w:val="0"/>
        <w:tabs>
          <w:tab w:val="right" w:leader="dot" w:pos="9900"/>
        </w:tabs>
        <w:spacing w:after="0" w:line="360" w:lineRule="auto"/>
        <w:ind w:firstLine="567"/>
        <w:jc w:val="both"/>
        <w:rPr>
          <w:rFonts w:ascii="Times New Roman" w:hAnsi="Times New Roman"/>
          <w:sz w:val="28"/>
          <w:szCs w:val="28"/>
        </w:rPr>
      </w:pPr>
      <w:r w:rsidRPr="00F95D34">
        <w:rPr>
          <w:rFonts w:ascii="Times New Roman" w:hAnsi="Times New Roman"/>
          <w:sz w:val="28"/>
          <w:szCs w:val="28"/>
        </w:rPr>
        <w:t>Л</w:t>
      </w:r>
      <w:r w:rsidR="00CC6423" w:rsidRPr="00F95D34">
        <w:rPr>
          <w:rFonts w:ascii="Times New Roman" w:hAnsi="Times New Roman"/>
          <w:sz w:val="28"/>
          <w:szCs w:val="28"/>
        </w:rPr>
        <w:t xml:space="preserve">истопад 2022 року </w:t>
      </w:r>
    </w:p>
    <w:p w:rsidR="00CC6423" w:rsidRPr="00F95D34" w:rsidRDefault="00EE0E60" w:rsidP="00EE0E60">
      <w:pPr>
        <w:widowControl w:val="0"/>
        <w:tabs>
          <w:tab w:val="right" w:leader="dot" w:pos="9900"/>
        </w:tabs>
        <w:spacing w:after="0" w:line="360" w:lineRule="auto"/>
        <w:ind w:firstLine="567"/>
        <w:jc w:val="both"/>
        <w:rPr>
          <w:rFonts w:ascii="Times New Roman" w:hAnsi="Times New Roman"/>
          <w:sz w:val="28"/>
          <w:szCs w:val="28"/>
        </w:rPr>
      </w:pPr>
      <w:r w:rsidRPr="00F95D34">
        <w:rPr>
          <w:rFonts w:ascii="Times New Roman" w:hAnsi="Times New Roman"/>
          <w:sz w:val="28"/>
          <w:szCs w:val="28"/>
        </w:rPr>
        <w:t xml:space="preserve">- </w:t>
      </w:r>
      <w:r w:rsidR="005C6A01" w:rsidRPr="00F95D34">
        <w:rPr>
          <w:rFonts w:ascii="Times New Roman" w:hAnsi="Times New Roman"/>
          <w:sz w:val="28"/>
          <w:szCs w:val="28"/>
        </w:rPr>
        <w:t>п</w:t>
      </w:r>
      <w:r w:rsidR="00D57A2E" w:rsidRPr="00F95D34">
        <w:rPr>
          <w:rFonts w:ascii="Times New Roman" w:hAnsi="Times New Roman"/>
          <w:sz w:val="28"/>
          <w:szCs w:val="28"/>
        </w:rPr>
        <w:t>ро затвердження заходів щодо усунення окремих недоліків у діяльності Карпатського ННК</w:t>
      </w:r>
      <w:r w:rsidR="005C6A01" w:rsidRPr="00F95D34">
        <w:rPr>
          <w:rFonts w:ascii="Times New Roman" w:hAnsi="Times New Roman"/>
          <w:sz w:val="28"/>
          <w:szCs w:val="28"/>
        </w:rPr>
        <w:t>.</w:t>
      </w:r>
    </w:p>
    <w:p w:rsidR="00463C61" w:rsidRPr="00F95D34" w:rsidRDefault="00463C61" w:rsidP="00E554FA">
      <w:pPr>
        <w:widowControl w:val="0"/>
        <w:tabs>
          <w:tab w:val="right" w:leader="dot" w:pos="9900"/>
        </w:tabs>
        <w:spacing w:after="0" w:line="360" w:lineRule="auto"/>
        <w:ind w:firstLine="567"/>
        <w:jc w:val="both"/>
        <w:rPr>
          <w:rFonts w:ascii="Times New Roman" w:hAnsi="Times New Roman"/>
          <w:sz w:val="28"/>
          <w:szCs w:val="28"/>
        </w:rPr>
      </w:pPr>
      <w:r w:rsidRPr="00F95D34">
        <w:rPr>
          <w:rFonts w:ascii="Times New Roman" w:hAnsi="Times New Roman"/>
          <w:sz w:val="28"/>
          <w:szCs w:val="28"/>
        </w:rPr>
        <w:t>К</w:t>
      </w:r>
      <w:r w:rsidR="009043C8" w:rsidRPr="00F95D34">
        <w:rPr>
          <w:rFonts w:ascii="Times New Roman" w:hAnsi="Times New Roman"/>
          <w:sz w:val="28"/>
          <w:szCs w:val="28"/>
        </w:rPr>
        <w:t>віт</w:t>
      </w:r>
      <w:r w:rsidRPr="00F95D34">
        <w:rPr>
          <w:rFonts w:ascii="Times New Roman" w:hAnsi="Times New Roman"/>
          <w:sz w:val="28"/>
          <w:szCs w:val="28"/>
        </w:rPr>
        <w:t xml:space="preserve">ень </w:t>
      </w:r>
      <w:r w:rsidR="009043C8" w:rsidRPr="00F95D34">
        <w:rPr>
          <w:rFonts w:ascii="Times New Roman" w:hAnsi="Times New Roman"/>
          <w:sz w:val="28"/>
          <w:szCs w:val="28"/>
        </w:rPr>
        <w:t>2023</w:t>
      </w:r>
      <w:r w:rsidRPr="00F95D34">
        <w:rPr>
          <w:rFonts w:ascii="Times New Roman" w:hAnsi="Times New Roman"/>
          <w:sz w:val="28"/>
          <w:szCs w:val="28"/>
        </w:rPr>
        <w:t xml:space="preserve"> </w:t>
      </w:r>
      <w:r w:rsidR="009043C8" w:rsidRPr="00F95D34">
        <w:rPr>
          <w:rFonts w:ascii="Times New Roman" w:hAnsi="Times New Roman"/>
          <w:sz w:val="28"/>
          <w:szCs w:val="28"/>
        </w:rPr>
        <w:t xml:space="preserve">року </w:t>
      </w:r>
    </w:p>
    <w:p w:rsidR="009043C8" w:rsidRPr="00F95D34" w:rsidRDefault="00EE0E60" w:rsidP="00EE0E60">
      <w:pPr>
        <w:widowControl w:val="0"/>
        <w:tabs>
          <w:tab w:val="right" w:leader="dot" w:pos="9900"/>
        </w:tabs>
        <w:spacing w:after="0" w:line="360" w:lineRule="auto"/>
        <w:ind w:firstLine="567"/>
        <w:jc w:val="both"/>
        <w:rPr>
          <w:rFonts w:ascii="Times New Roman" w:hAnsi="Times New Roman"/>
          <w:sz w:val="28"/>
          <w:szCs w:val="28"/>
        </w:rPr>
      </w:pPr>
      <w:r w:rsidRPr="00F95D34">
        <w:rPr>
          <w:rFonts w:ascii="Times New Roman" w:hAnsi="Times New Roman"/>
          <w:sz w:val="28"/>
          <w:szCs w:val="28"/>
        </w:rPr>
        <w:t xml:space="preserve">- </w:t>
      </w:r>
      <w:r w:rsidR="009043C8" w:rsidRPr="00F95D34">
        <w:rPr>
          <w:rFonts w:ascii="Times New Roman" w:hAnsi="Times New Roman"/>
          <w:sz w:val="28"/>
          <w:szCs w:val="28"/>
        </w:rPr>
        <w:t>про наповненість дисциплін платформи Інтернет-підтримки освітнього процесу Moodle.</w:t>
      </w:r>
    </w:p>
    <w:p w:rsidR="006866D9" w:rsidRPr="00F95D34" w:rsidRDefault="006866D9" w:rsidP="0057180A">
      <w:pPr>
        <w:widowControl w:val="0"/>
        <w:tabs>
          <w:tab w:val="right" w:leader="dot" w:pos="9900"/>
        </w:tabs>
        <w:spacing w:after="0" w:line="360" w:lineRule="auto"/>
        <w:ind w:firstLine="567"/>
        <w:jc w:val="both"/>
        <w:rPr>
          <w:rFonts w:ascii="Times New Roman" w:hAnsi="Times New Roman"/>
          <w:sz w:val="28"/>
          <w:szCs w:val="28"/>
        </w:rPr>
      </w:pPr>
      <w:r w:rsidRPr="00F95D34">
        <w:rPr>
          <w:rFonts w:ascii="Times New Roman" w:hAnsi="Times New Roman"/>
          <w:sz w:val="28"/>
          <w:szCs w:val="28"/>
        </w:rPr>
        <w:t>Т</w:t>
      </w:r>
      <w:r w:rsidR="009043C8" w:rsidRPr="00F95D34">
        <w:rPr>
          <w:rFonts w:ascii="Times New Roman" w:hAnsi="Times New Roman"/>
          <w:sz w:val="28"/>
          <w:szCs w:val="28"/>
        </w:rPr>
        <w:t>рав</w:t>
      </w:r>
      <w:r w:rsidRPr="00F95D34">
        <w:rPr>
          <w:rFonts w:ascii="Times New Roman" w:hAnsi="Times New Roman"/>
          <w:sz w:val="28"/>
          <w:szCs w:val="28"/>
        </w:rPr>
        <w:t>ень</w:t>
      </w:r>
      <w:r w:rsidR="009043C8" w:rsidRPr="00F95D34">
        <w:rPr>
          <w:rFonts w:ascii="Times New Roman" w:hAnsi="Times New Roman"/>
          <w:sz w:val="28"/>
          <w:szCs w:val="28"/>
        </w:rPr>
        <w:t xml:space="preserve"> 2023</w:t>
      </w:r>
      <w:r w:rsidRPr="00F95D34">
        <w:rPr>
          <w:rFonts w:ascii="Times New Roman" w:hAnsi="Times New Roman"/>
          <w:sz w:val="28"/>
          <w:szCs w:val="28"/>
        </w:rPr>
        <w:t xml:space="preserve"> </w:t>
      </w:r>
      <w:r w:rsidR="009043C8" w:rsidRPr="00F95D34">
        <w:rPr>
          <w:rFonts w:ascii="Times New Roman" w:hAnsi="Times New Roman"/>
          <w:sz w:val="28"/>
          <w:szCs w:val="28"/>
        </w:rPr>
        <w:t xml:space="preserve">року </w:t>
      </w:r>
    </w:p>
    <w:p w:rsidR="0057180A" w:rsidRPr="00F95D34" w:rsidRDefault="00CD5460" w:rsidP="0057180A">
      <w:pPr>
        <w:widowControl w:val="0"/>
        <w:tabs>
          <w:tab w:val="right" w:leader="dot" w:pos="9900"/>
        </w:tabs>
        <w:spacing w:after="0" w:line="360" w:lineRule="auto"/>
        <w:ind w:firstLine="567"/>
        <w:jc w:val="both"/>
        <w:rPr>
          <w:rFonts w:ascii="Times New Roman" w:hAnsi="Times New Roman"/>
          <w:sz w:val="28"/>
          <w:szCs w:val="28"/>
        </w:rPr>
      </w:pPr>
      <w:r w:rsidRPr="00F95D34">
        <w:rPr>
          <w:rFonts w:ascii="Times New Roman" w:hAnsi="Times New Roman"/>
          <w:sz w:val="28"/>
          <w:szCs w:val="28"/>
        </w:rPr>
        <w:t>-</w:t>
      </w:r>
      <w:r w:rsidR="00EE0E60" w:rsidRPr="00F95D34">
        <w:rPr>
          <w:rFonts w:ascii="Times New Roman" w:hAnsi="Times New Roman"/>
          <w:sz w:val="28"/>
          <w:szCs w:val="28"/>
        </w:rPr>
        <w:t xml:space="preserve"> </w:t>
      </w:r>
      <w:r w:rsidR="006866D9" w:rsidRPr="00F95D34">
        <w:rPr>
          <w:rFonts w:ascii="Times New Roman" w:hAnsi="Times New Roman"/>
          <w:sz w:val="28"/>
          <w:szCs w:val="28"/>
        </w:rPr>
        <w:t>про подання</w:t>
      </w:r>
      <w:r w:rsidR="009043C8" w:rsidRPr="00F95D34">
        <w:rPr>
          <w:rFonts w:ascii="Times New Roman" w:hAnsi="Times New Roman"/>
          <w:sz w:val="28"/>
          <w:szCs w:val="28"/>
        </w:rPr>
        <w:t xml:space="preserve"> </w:t>
      </w:r>
      <w:r w:rsidR="006866D9" w:rsidRPr="00F95D34">
        <w:rPr>
          <w:rFonts w:ascii="Times New Roman" w:hAnsi="Times New Roman"/>
          <w:sz w:val="28"/>
          <w:szCs w:val="28"/>
        </w:rPr>
        <w:t>(</w:t>
      </w:r>
      <w:r w:rsidR="009043C8" w:rsidRPr="00F95D34">
        <w:rPr>
          <w:rFonts w:ascii="Times New Roman" w:hAnsi="Times New Roman"/>
          <w:sz w:val="28"/>
          <w:szCs w:val="28"/>
        </w:rPr>
        <w:t>клопотання</w:t>
      </w:r>
      <w:r w:rsidR="006866D9" w:rsidRPr="00F95D34">
        <w:rPr>
          <w:rFonts w:ascii="Times New Roman" w:hAnsi="Times New Roman"/>
          <w:sz w:val="28"/>
          <w:szCs w:val="28"/>
        </w:rPr>
        <w:t>)</w:t>
      </w:r>
      <w:r w:rsidR="009043C8" w:rsidRPr="00F95D34">
        <w:rPr>
          <w:rFonts w:ascii="Times New Roman" w:hAnsi="Times New Roman"/>
          <w:sz w:val="28"/>
          <w:szCs w:val="28"/>
        </w:rPr>
        <w:t xml:space="preserve"> від Карпатського комплексу на отримання відзнаки керівник</w:t>
      </w:r>
      <w:r w:rsidR="006866D9" w:rsidRPr="00F95D34">
        <w:rPr>
          <w:rFonts w:ascii="Times New Roman" w:hAnsi="Times New Roman"/>
          <w:sz w:val="28"/>
          <w:szCs w:val="28"/>
        </w:rPr>
        <w:t>а</w:t>
      </w:r>
      <w:r w:rsidR="009043C8" w:rsidRPr="00F95D34">
        <w:rPr>
          <w:rFonts w:ascii="Times New Roman" w:hAnsi="Times New Roman"/>
          <w:sz w:val="28"/>
          <w:szCs w:val="28"/>
        </w:rPr>
        <w:t xml:space="preserve"> фізичного виховання Карпатського коледжу Лозюка Мирослава Юрійовича від Міністерства молоді та спорту України, зв’язку з відзначенням 25-річчя Університету «Україна».</w:t>
      </w:r>
    </w:p>
    <w:p w:rsidR="006866D9" w:rsidRPr="00F95D34" w:rsidRDefault="006866D9" w:rsidP="0057180A">
      <w:pPr>
        <w:widowControl w:val="0"/>
        <w:tabs>
          <w:tab w:val="right" w:leader="dot" w:pos="9900"/>
        </w:tabs>
        <w:spacing w:after="0" w:line="360" w:lineRule="auto"/>
        <w:ind w:firstLine="567"/>
        <w:jc w:val="both"/>
        <w:rPr>
          <w:rFonts w:ascii="Times New Roman" w:hAnsi="Times New Roman"/>
          <w:sz w:val="28"/>
          <w:szCs w:val="28"/>
        </w:rPr>
      </w:pPr>
      <w:r w:rsidRPr="00F95D34">
        <w:rPr>
          <w:rFonts w:ascii="Times New Roman" w:hAnsi="Times New Roman"/>
          <w:sz w:val="28"/>
          <w:szCs w:val="28"/>
        </w:rPr>
        <w:t>Ч</w:t>
      </w:r>
      <w:r w:rsidR="0057180A" w:rsidRPr="00F95D34">
        <w:rPr>
          <w:rFonts w:ascii="Times New Roman" w:hAnsi="Times New Roman"/>
          <w:sz w:val="28"/>
          <w:szCs w:val="28"/>
        </w:rPr>
        <w:t>ерв</w:t>
      </w:r>
      <w:r w:rsidRPr="00F95D34">
        <w:rPr>
          <w:rFonts w:ascii="Times New Roman" w:hAnsi="Times New Roman"/>
          <w:sz w:val="28"/>
          <w:szCs w:val="28"/>
        </w:rPr>
        <w:t>ень</w:t>
      </w:r>
      <w:r w:rsidR="0057180A" w:rsidRPr="00F95D34">
        <w:rPr>
          <w:rFonts w:ascii="Times New Roman" w:hAnsi="Times New Roman"/>
          <w:sz w:val="28"/>
          <w:szCs w:val="28"/>
        </w:rPr>
        <w:t xml:space="preserve"> 2023</w:t>
      </w:r>
      <w:r w:rsidRPr="00F95D34">
        <w:rPr>
          <w:rFonts w:ascii="Times New Roman" w:hAnsi="Times New Roman"/>
          <w:sz w:val="28"/>
          <w:szCs w:val="28"/>
        </w:rPr>
        <w:t xml:space="preserve"> </w:t>
      </w:r>
      <w:r w:rsidR="0057180A" w:rsidRPr="00F95D34">
        <w:rPr>
          <w:rFonts w:ascii="Times New Roman" w:hAnsi="Times New Roman"/>
          <w:sz w:val="28"/>
          <w:szCs w:val="28"/>
        </w:rPr>
        <w:t xml:space="preserve">року </w:t>
      </w:r>
    </w:p>
    <w:p w:rsidR="00D57A2E" w:rsidRPr="00F95D34" w:rsidRDefault="00CD5460" w:rsidP="0057180A">
      <w:pPr>
        <w:widowControl w:val="0"/>
        <w:tabs>
          <w:tab w:val="right" w:leader="dot" w:pos="9900"/>
        </w:tabs>
        <w:spacing w:after="0" w:line="360" w:lineRule="auto"/>
        <w:ind w:firstLine="567"/>
        <w:jc w:val="both"/>
        <w:rPr>
          <w:rFonts w:ascii="Times New Roman" w:hAnsi="Times New Roman"/>
          <w:sz w:val="28"/>
          <w:szCs w:val="28"/>
        </w:rPr>
      </w:pPr>
      <w:r w:rsidRPr="00F95D34">
        <w:rPr>
          <w:rFonts w:ascii="Times New Roman" w:hAnsi="Times New Roman"/>
          <w:sz w:val="28"/>
          <w:szCs w:val="28"/>
        </w:rPr>
        <w:t>-</w:t>
      </w:r>
      <w:r w:rsidR="00EE0E60" w:rsidRPr="00F95D34">
        <w:rPr>
          <w:rFonts w:ascii="Times New Roman" w:hAnsi="Times New Roman"/>
          <w:sz w:val="28"/>
          <w:szCs w:val="28"/>
        </w:rPr>
        <w:t xml:space="preserve"> </w:t>
      </w:r>
      <w:r w:rsidR="0057180A" w:rsidRPr="00F95D34">
        <w:rPr>
          <w:rFonts w:ascii="Times New Roman" w:hAnsi="Times New Roman"/>
          <w:sz w:val="28"/>
          <w:szCs w:val="28"/>
        </w:rPr>
        <w:t>про щорічне оцінювання науково-</w:t>
      </w:r>
      <w:r w:rsidR="008D1CD4" w:rsidRPr="00F95D34">
        <w:rPr>
          <w:rFonts w:ascii="Times New Roman" w:hAnsi="Times New Roman"/>
          <w:sz w:val="28"/>
          <w:szCs w:val="28"/>
        </w:rPr>
        <w:t>педагогічних</w:t>
      </w:r>
      <w:r w:rsidR="0057180A" w:rsidRPr="00F95D34">
        <w:rPr>
          <w:rFonts w:ascii="Times New Roman" w:hAnsi="Times New Roman"/>
          <w:sz w:val="28"/>
          <w:szCs w:val="28"/>
        </w:rPr>
        <w:t xml:space="preserve"> і педагогічних працівників та формування відповідного рейтингу для оприлюднення його на офіційному сайті інституту.</w:t>
      </w:r>
    </w:p>
    <w:p w:rsidR="00CB32B6" w:rsidRPr="00F95D34" w:rsidRDefault="00CB32B6" w:rsidP="00417214">
      <w:pPr>
        <w:widowControl w:val="0"/>
        <w:tabs>
          <w:tab w:val="right" w:leader="dot" w:pos="9900"/>
        </w:tabs>
        <w:spacing w:after="0" w:line="360" w:lineRule="auto"/>
        <w:ind w:firstLine="567"/>
        <w:jc w:val="both"/>
        <w:rPr>
          <w:rFonts w:ascii="Times New Roman" w:hAnsi="Times New Roman"/>
          <w:sz w:val="28"/>
          <w:szCs w:val="28"/>
        </w:rPr>
      </w:pPr>
      <w:r w:rsidRPr="00F95D34">
        <w:rPr>
          <w:rFonts w:ascii="Times New Roman" w:hAnsi="Times New Roman"/>
          <w:sz w:val="28"/>
          <w:szCs w:val="28"/>
        </w:rPr>
        <w:t>Рекламно-інформаційна діяльність Карпатського</w:t>
      </w:r>
      <w:r w:rsidR="00750C25" w:rsidRPr="00F95D34">
        <w:rPr>
          <w:rFonts w:ascii="Times New Roman" w:hAnsi="Times New Roman"/>
          <w:sz w:val="28"/>
          <w:szCs w:val="28"/>
        </w:rPr>
        <w:t xml:space="preserve"> </w:t>
      </w:r>
      <w:r w:rsidR="00417214" w:rsidRPr="00F95D34">
        <w:rPr>
          <w:rFonts w:ascii="Times New Roman" w:hAnsi="Times New Roman"/>
          <w:sz w:val="28"/>
          <w:szCs w:val="28"/>
        </w:rPr>
        <w:t>ННК</w:t>
      </w:r>
      <w:r w:rsidR="00750C25" w:rsidRPr="00F95D34">
        <w:rPr>
          <w:rFonts w:ascii="Times New Roman" w:hAnsi="Times New Roman"/>
          <w:sz w:val="28"/>
          <w:szCs w:val="28"/>
        </w:rPr>
        <w:t xml:space="preserve"> у 202</w:t>
      </w:r>
      <w:r w:rsidR="0057180A" w:rsidRPr="00F95D34">
        <w:rPr>
          <w:rFonts w:ascii="Times New Roman" w:hAnsi="Times New Roman"/>
          <w:sz w:val="28"/>
          <w:szCs w:val="28"/>
        </w:rPr>
        <w:t>2</w:t>
      </w:r>
      <w:r w:rsidR="00750C25" w:rsidRPr="00F95D34">
        <w:rPr>
          <w:rFonts w:ascii="Times New Roman" w:hAnsi="Times New Roman"/>
          <w:sz w:val="28"/>
          <w:szCs w:val="28"/>
        </w:rPr>
        <w:t>/202</w:t>
      </w:r>
      <w:r w:rsidR="0057180A" w:rsidRPr="00F95D34">
        <w:rPr>
          <w:rFonts w:ascii="Times New Roman" w:hAnsi="Times New Roman"/>
          <w:sz w:val="28"/>
          <w:szCs w:val="28"/>
        </w:rPr>
        <w:t>3</w:t>
      </w:r>
      <w:r w:rsidR="00417214" w:rsidRPr="00F95D34">
        <w:rPr>
          <w:rFonts w:ascii="Times New Roman" w:hAnsi="Times New Roman"/>
          <w:sz w:val="28"/>
          <w:szCs w:val="28"/>
        </w:rPr>
        <w:t xml:space="preserve"> </w:t>
      </w:r>
      <w:r w:rsidRPr="00F95D34">
        <w:rPr>
          <w:rFonts w:ascii="Times New Roman" w:hAnsi="Times New Roman"/>
          <w:sz w:val="28"/>
          <w:szCs w:val="28"/>
        </w:rPr>
        <w:t xml:space="preserve">н.р. здійснювалась за наступними напрямами: </w:t>
      </w:r>
    </w:p>
    <w:p w:rsidR="00205AA2" w:rsidRPr="00F95D34" w:rsidRDefault="00417214" w:rsidP="00191D57">
      <w:pPr>
        <w:pStyle w:val="a3"/>
        <w:widowControl w:val="0"/>
        <w:numPr>
          <w:ilvl w:val="0"/>
          <w:numId w:val="8"/>
        </w:numPr>
        <w:tabs>
          <w:tab w:val="right" w:leader="dot" w:pos="9900"/>
        </w:tabs>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р</w:t>
      </w:r>
      <w:r w:rsidR="00CB32B6" w:rsidRPr="00F95D34">
        <w:rPr>
          <w:rFonts w:ascii="Times New Roman" w:hAnsi="Times New Roman"/>
          <w:sz w:val="28"/>
          <w:szCs w:val="28"/>
          <w:lang w:val="uk-UA"/>
        </w:rPr>
        <w:t>озробка</w:t>
      </w:r>
      <w:r w:rsidR="00750C25" w:rsidRPr="00F95D34">
        <w:rPr>
          <w:rFonts w:ascii="Times New Roman" w:hAnsi="Times New Roman"/>
          <w:sz w:val="28"/>
          <w:szCs w:val="28"/>
          <w:lang w:val="uk-UA"/>
        </w:rPr>
        <w:t xml:space="preserve"> </w:t>
      </w:r>
      <w:r w:rsidR="00205AA2" w:rsidRPr="00F95D34">
        <w:rPr>
          <w:rFonts w:ascii="Times New Roman" w:hAnsi="Times New Roman"/>
          <w:sz w:val="28"/>
          <w:szCs w:val="28"/>
          <w:lang w:val="uk-UA"/>
        </w:rPr>
        <w:t>рекламної продукції:</w:t>
      </w:r>
    </w:p>
    <w:p w:rsidR="00205AA2" w:rsidRPr="00F95D34" w:rsidRDefault="00205AA2" w:rsidP="00191D57">
      <w:pPr>
        <w:pStyle w:val="a3"/>
        <w:widowControl w:val="0"/>
        <w:numPr>
          <w:ilvl w:val="0"/>
          <w:numId w:val="8"/>
        </w:numPr>
        <w:tabs>
          <w:tab w:val="right" w:leader="dot" w:pos="9900"/>
        </w:tabs>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 xml:space="preserve">буклети, </w:t>
      </w:r>
    </w:p>
    <w:p w:rsidR="00205AA2" w:rsidRPr="00F95D34" w:rsidRDefault="00205AA2" w:rsidP="00191D57">
      <w:pPr>
        <w:pStyle w:val="a3"/>
        <w:widowControl w:val="0"/>
        <w:numPr>
          <w:ilvl w:val="0"/>
          <w:numId w:val="8"/>
        </w:numPr>
        <w:tabs>
          <w:tab w:val="right" w:leader="dot" w:pos="9900"/>
        </w:tabs>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календар</w:t>
      </w:r>
      <w:r w:rsidR="00417214" w:rsidRPr="00F95D34">
        <w:rPr>
          <w:rFonts w:ascii="Times New Roman" w:hAnsi="Times New Roman"/>
          <w:sz w:val="28"/>
          <w:szCs w:val="28"/>
          <w:lang w:val="uk-UA"/>
        </w:rPr>
        <w:t>і</w:t>
      </w:r>
      <w:r w:rsidRPr="00F95D34">
        <w:rPr>
          <w:rFonts w:ascii="Times New Roman" w:hAnsi="Times New Roman"/>
          <w:sz w:val="28"/>
          <w:szCs w:val="28"/>
          <w:lang w:val="uk-UA"/>
        </w:rPr>
        <w:t>,</w:t>
      </w:r>
    </w:p>
    <w:p w:rsidR="00205AA2" w:rsidRPr="00F95D34" w:rsidRDefault="00750C25" w:rsidP="00191D57">
      <w:pPr>
        <w:pStyle w:val="a3"/>
        <w:widowControl w:val="0"/>
        <w:numPr>
          <w:ilvl w:val="0"/>
          <w:numId w:val="8"/>
        </w:numPr>
        <w:tabs>
          <w:tab w:val="right" w:leader="dot" w:pos="9900"/>
        </w:tabs>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блок</w:t>
      </w:r>
      <w:r w:rsidR="00205AA2" w:rsidRPr="00F95D34">
        <w:rPr>
          <w:rFonts w:ascii="Times New Roman" w:hAnsi="Times New Roman"/>
          <w:sz w:val="28"/>
          <w:szCs w:val="28"/>
          <w:lang w:val="uk-UA"/>
        </w:rPr>
        <w:t>ноти,</w:t>
      </w:r>
    </w:p>
    <w:p w:rsidR="00750C25" w:rsidRPr="00F95D34" w:rsidRDefault="00205AA2" w:rsidP="00191D57">
      <w:pPr>
        <w:pStyle w:val="a3"/>
        <w:widowControl w:val="0"/>
        <w:numPr>
          <w:ilvl w:val="0"/>
          <w:numId w:val="8"/>
        </w:numPr>
        <w:tabs>
          <w:tab w:val="right" w:leader="dot" w:pos="9900"/>
        </w:tabs>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ручки,</w:t>
      </w:r>
    </w:p>
    <w:p w:rsidR="00417214" w:rsidRPr="00F95D34" w:rsidRDefault="00417214" w:rsidP="00417214">
      <w:pPr>
        <w:pStyle w:val="a3"/>
        <w:widowControl w:val="0"/>
        <w:tabs>
          <w:tab w:val="right" w:leader="dot" w:pos="9900"/>
        </w:tabs>
        <w:spacing w:after="0" w:line="360" w:lineRule="auto"/>
        <w:ind w:left="1211" w:hanging="360"/>
        <w:jc w:val="both"/>
        <w:rPr>
          <w:rFonts w:ascii="Times New Roman" w:hAnsi="Times New Roman"/>
          <w:sz w:val="28"/>
          <w:szCs w:val="28"/>
          <w:lang w:val="uk-UA"/>
        </w:rPr>
      </w:pPr>
      <w:r w:rsidRPr="00F95D34">
        <w:rPr>
          <w:rFonts w:ascii="Times New Roman" w:hAnsi="Times New Roman"/>
          <w:sz w:val="28"/>
          <w:szCs w:val="28"/>
          <w:lang w:val="uk-UA"/>
        </w:rPr>
        <w:t>- реклама на місцевому телебаченні;</w:t>
      </w:r>
    </w:p>
    <w:p w:rsidR="00205AA2" w:rsidRPr="00F95D34" w:rsidRDefault="00417214" w:rsidP="00417214">
      <w:pPr>
        <w:pStyle w:val="a3"/>
        <w:widowControl w:val="0"/>
        <w:tabs>
          <w:tab w:val="right" w:leader="dot" w:pos="9900"/>
        </w:tabs>
        <w:spacing w:after="0" w:line="360" w:lineRule="auto"/>
        <w:ind w:left="1211" w:hanging="360"/>
        <w:jc w:val="both"/>
        <w:rPr>
          <w:rFonts w:ascii="Times New Roman" w:hAnsi="Times New Roman"/>
          <w:sz w:val="28"/>
          <w:szCs w:val="28"/>
          <w:lang w:val="uk-UA"/>
        </w:rPr>
      </w:pPr>
      <w:r w:rsidRPr="00F95D34">
        <w:rPr>
          <w:rFonts w:ascii="Times New Roman" w:hAnsi="Times New Roman"/>
          <w:sz w:val="28"/>
          <w:szCs w:val="28"/>
          <w:lang w:val="uk-UA"/>
        </w:rPr>
        <w:t>- реклама на радіо (обласна радіостанція з покриттям на всю область)</w:t>
      </w:r>
      <w:r w:rsidR="00205AA2" w:rsidRPr="00F95D34">
        <w:rPr>
          <w:rFonts w:ascii="Times New Roman" w:hAnsi="Times New Roman"/>
          <w:sz w:val="28"/>
          <w:szCs w:val="28"/>
          <w:lang w:val="uk-UA"/>
        </w:rPr>
        <w:t>.</w:t>
      </w:r>
    </w:p>
    <w:p w:rsidR="0057180A" w:rsidRPr="00F95D34" w:rsidRDefault="0057180A" w:rsidP="00417214">
      <w:pPr>
        <w:pStyle w:val="a3"/>
        <w:widowControl w:val="0"/>
        <w:tabs>
          <w:tab w:val="right" w:leader="dot" w:pos="9900"/>
        </w:tabs>
        <w:spacing w:after="0" w:line="360" w:lineRule="auto"/>
        <w:ind w:left="1211" w:hanging="360"/>
        <w:jc w:val="both"/>
        <w:rPr>
          <w:rFonts w:ascii="Times New Roman" w:hAnsi="Times New Roman"/>
          <w:sz w:val="28"/>
          <w:szCs w:val="28"/>
          <w:lang w:val="uk-UA"/>
        </w:rPr>
      </w:pPr>
      <w:r w:rsidRPr="00F95D34">
        <w:rPr>
          <w:rFonts w:ascii="Times New Roman" w:hAnsi="Times New Roman"/>
          <w:sz w:val="28"/>
          <w:szCs w:val="28"/>
          <w:lang w:val="uk-UA"/>
        </w:rPr>
        <w:t xml:space="preserve">- </w:t>
      </w:r>
      <w:r w:rsidR="00E842C9" w:rsidRPr="00F95D34">
        <w:rPr>
          <w:rFonts w:ascii="Times New Roman" w:hAnsi="Times New Roman"/>
          <w:sz w:val="28"/>
          <w:szCs w:val="28"/>
          <w:lang w:val="uk-UA"/>
        </w:rPr>
        <w:t xml:space="preserve">реклама </w:t>
      </w:r>
      <w:r w:rsidRPr="00F95D34">
        <w:rPr>
          <w:rFonts w:ascii="Times New Roman" w:hAnsi="Times New Roman"/>
          <w:sz w:val="28"/>
          <w:szCs w:val="28"/>
          <w:lang w:val="uk-UA"/>
        </w:rPr>
        <w:t>у супермаркеті «Алма»;</w:t>
      </w:r>
    </w:p>
    <w:p w:rsidR="006866D9" w:rsidRPr="00F95D34" w:rsidRDefault="006866D9" w:rsidP="006866D9">
      <w:pPr>
        <w:widowControl w:val="0"/>
        <w:tabs>
          <w:tab w:val="right" w:leader="dot" w:pos="9900"/>
        </w:tabs>
        <w:spacing w:after="0" w:line="360" w:lineRule="auto"/>
        <w:ind w:firstLine="851"/>
        <w:jc w:val="both"/>
        <w:rPr>
          <w:rFonts w:ascii="Times New Roman" w:hAnsi="Times New Roman"/>
          <w:sz w:val="28"/>
          <w:szCs w:val="28"/>
        </w:rPr>
      </w:pPr>
      <w:r w:rsidRPr="00F95D34">
        <w:rPr>
          <w:rFonts w:ascii="Times New Roman" w:hAnsi="Times New Roman"/>
          <w:sz w:val="28"/>
          <w:szCs w:val="28"/>
        </w:rPr>
        <w:t>- зустрічі з представниками територіальних громад;</w:t>
      </w:r>
    </w:p>
    <w:p w:rsidR="006866D9" w:rsidRPr="00F95D34" w:rsidRDefault="006866D9" w:rsidP="006866D9">
      <w:pPr>
        <w:widowControl w:val="0"/>
        <w:tabs>
          <w:tab w:val="right" w:leader="dot" w:pos="9900"/>
        </w:tabs>
        <w:spacing w:after="0" w:line="360" w:lineRule="auto"/>
        <w:ind w:firstLine="851"/>
        <w:jc w:val="both"/>
        <w:rPr>
          <w:rFonts w:ascii="Times New Roman" w:hAnsi="Times New Roman"/>
          <w:sz w:val="28"/>
          <w:szCs w:val="28"/>
        </w:rPr>
      </w:pPr>
      <w:r w:rsidRPr="00F95D34">
        <w:rPr>
          <w:rFonts w:ascii="Times New Roman" w:hAnsi="Times New Roman"/>
          <w:sz w:val="28"/>
          <w:szCs w:val="28"/>
        </w:rPr>
        <w:t>- зустрічі з школярами;</w:t>
      </w:r>
    </w:p>
    <w:p w:rsidR="006866D9" w:rsidRPr="00F95D34" w:rsidRDefault="006866D9" w:rsidP="006866D9">
      <w:pPr>
        <w:widowControl w:val="0"/>
        <w:tabs>
          <w:tab w:val="right" w:leader="dot" w:pos="9900"/>
        </w:tabs>
        <w:spacing w:after="0" w:line="360" w:lineRule="auto"/>
        <w:ind w:firstLine="851"/>
        <w:jc w:val="both"/>
        <w:rPr>
          <w:rFonts w:ascii="Times New Roman" w:hAnsi="Times New Roman"/>
          <w:sz w:val="28"/>
          <w:szCs w:val="28"/>
        </w:rPr>
      </w:pPr>
      <w:r w:rsidRPr="00F95D34">
        <w:rPr>
          <w:rFonts w:ascii="Times New Roman" w:hAnsi="Times New Roman"/>
          <w:sz w:val="28"/>
          <w:szCs w:val="28"/>
        </w:rPr>
        <w:t>- проведено «Дн</w:t>
      </w:r>
      <w:r w:rsidR="00A83226" w:rsidRPr="00F95D34">
        <w:rPr>
          <w:rFonts w:ascii="Times New Roman" w:hAnsi="Times New Roman"/>
          <w:sz w:val="28"/>
          <w:szCs w:val="28"/>
        </w:rPr>
        <w:t>і</w:t>
      </w:r>
      <w:r w:rsidRPr="00F95D34">
        <w:rPr>
          <w:rFonts w:ascii="Times New Roman" w:hAnsi="Times New Roman"/>
          <w:sz w:val="28"/>
          <w:szCs w:val="28"/>
        </w:rPr>
        <w:t xml:space="preserve"> відкритих дверей»;</w:t>
      </w:r>
    </w:p>
    <w:p w:rsidR="00F57443" w:rsidRPr="00F95D34" w:rsidRDefault="00F57443" w:rsidP="00F57443">
      <w:pPr>
        <w:widowControl w:val="0"/>
        <w:tabs>
          <w:tab w:val="right" w:leader="dot" w:pos="9900"/>
        </w:tabs>
        <w:spacing w:after="0" w:line="360" w:lineRule="auto"/>
        <w:ind w:firstLine="851"/>
        <w:jc w:val="both"/>
        <w:rPr>
          <w:rFonts w:ascii="Times New Roman" w:hAnsi="Times New Roman"/>
          <w:sz w:val="28"/>
          <w:szCs w:val="28"/>
        </w:rPr>
      </w:pPr>
      <w:r w:rsidRPr="00F95D34">
        <w:rPr>
          <w:rFonts w:ascii="Times New Roman" w:hAnsi="Times New Roman"/>
          <w:sz w:val="28"/>
          <w:szCs w:val="28"/>
        </w:rPr>
        <w:t>-</w:t>
      </w:r>
      <w:r w:rsidR="00205AA2" w:rsidRPr="00F95D34">
        <w:rPr>
          <w:rFonts w:ascii="Times New Roman" w:hAnsi="Times New Roman"/>
          <w:sz w:val="28"/>
          <w:szCs w:val="28"/>
        </w:rPr>
        <w:t xml:space="preserve"> інформація (популяризація) про заходи та вступну кампанію в Карпатському комплексі</w:t>
      </w:r>
      <w:r w:rsidR="004B67E9" w:rsidRPr="00F95D34">
        <w:rPr>
          <w:rFonts w:ascii="Times New Roman" w:hAnsi="Times New Roman"/>
          <w:sz w:val="28"/>
          <w:szCs w:val="28"/>
        </w:rPr>
        <w:t xml:space="preserve"> </w:t>
      </w:r>
      <w:r w:rsidRPr="00F95D34">
        <w:rPr>
          <w:rFonts w:ascii="Times New Roman" w:hAnsi="Times New Roman"/>
          <w:sz w:val="28"/>
          <w:szCs w:val="28"/>
        </w:rPr>
        <w:t xml:space="preserve">здійснювалась </w:t>
      </w:r>
      <w:r w:rsidR="004B67E9" w:rsidRPr="00F95D34">
        <w:rPr>
          <w:rFonts w:ascii="Times New Roman" w:hAnsi="Times New Roman"/>
          <w:sz w:val="28"/>
          <w:szCs w:val="28"/>
        </w:rPr>
        <w:t xml:space="preserve">у соціальних </w:t>
      </w:r>
      <w:r w:rsidRPr="00F95D34">
        <w:rPr>
          <w:rFonts w:ascii="Times New Roman" w:hAnsi="Times New Roman"/>
          <w:sz w:val="28"/>
          <w:szCs w:val="28"/>
        </w:rPr>
        <w:t xml:space="preserve">мережах: Facebook, </w:t>
      </w:r>
      <w:r w:rsidR="00417214" w:rsidRPr="00F95D34">
        <w:rPr>
          <w:rFonts w:ascii="Times New Roman" w:hAnsi="Times New Roman"/>
          <w:sz w:val="28"/>
          <w:szCs w:val="28"/>
        </w:rPr>
        <w:t>Instagram</w:t>
      </w:r>
      <w:r w:rsidRPr="00F95D34">
        <w:rPr>
          <w:rFonts w:ascii="Times New Roman" w:hAnsi="Times New Roman"/>
          <w:sz w:val="28"/>
          <w:szCs w:val="28"/>
        </w:rPr>
        <w:t xml:space="preserve"> та на сайті Карпатського інституту підприємництва </w:t>
      </w:r>
      <w:r w:rsidR="00E842C9" w:rsidRPr="00F95D34">
        <w:rPr>
          <w:rFonts w:ascii="Times New Roman" w:hAnsi="Times New Roman"/>
          <w:sz w:val="28"/>
          <w:szCs w:val="28"/>
        </w:rPr>
        <w:t xml:space="preserve"> в розділі «Абітурієнт</w:t>
      </w:r>
      <w:r w:rsidRPr="00F95D34">
        <w:rPr>
          <w:rFonts w:ascii="Times New Roman" w:hAnsi="Times New Roman"/>
          <w:sz w:val="28"/>
          <w:szCs w:val="28"/>
        </w:rPr>
        <w:t>»</w:t>
      </w:r>
      <w:r w:rsidR="006866D9" w:rsidRPr="00F95D34">
        <w:rPr>
          <w:rFonts w:ascii="Times New Roman" w:hAnsi="Times New Roman"/>
          <w:sz w:val="28"/>
          <w:szCs w:val="28"/>
        </w:rPr>
        <w:t>.</w:t>
      </w:r>
    </w:p>
    <w:p w:rsidR="00CB32B6" w:rsidRPr="00F95D34" w:rsidRDefault="00CB32B6" w:rsidP="00215D78">
      <w:pPr>
        <w:widowControl w:val="0"/>
        <w:tabs>
          <w:tab w:val="right" w:leader="dot" w:pos="9900"/>
        </w:tabs>
        <w:spacing w:after="0" w:line="360" w:lineRule="auto"/>
        <w:ind w:firstLine="851"/>
        <w:jc w:val="center"/>
        <w:rPr>
          <w:rFonts w:ascii="Times New Roman" w:hAnsi="Times New Roman"/>
          <w:sz w:val="28"/>
          <w:szCs w:val="28"/>
        </w:rPr>
      </w:pPr>
      <w:r w:rsidRPr="00F95D34">
        <w:rPr>
          <w:rFonts w:ascii="Times New Roman" w:hAnsi="Times New Roman"/>
          <w:b/>
          <w:sz w:val="28"/>
          <w:szCs w:val="28"/>
        </w:rPr>
        <w:br w:type="page"/>
      </w:r>
      <w:bookmarkStart w:id="9" w:name="_Toc287421225"/>
      <w:r w:rsidRPr="00F95D34">
        <w:rPr>
          <w:rFonts w:ascii="Times New Roman" w:hAnsi="Times New Roman"/>
          <w:b/>
          <w:sz w:val="28"/>
          <w:szCs w:val="28"/>
        </w:rPr>
        <w:t xml:space="preserve">2. ОРГАНІЗАЦІЯ </w:t>
      </w:r>
      <w:r w:rsidR="00A02D6C" w:rsidRPr="00F95D34">
        <w:rPr>
          <w:rFonts w:ascii="Times New Roman" w:hAnsi="Times New Roman"/>
          <w:b/>
          <w:sz w:val="28"/>
          <w:szCs w:val="28"/>
        </w:rPr>
        <w:t>ОСВІТНЬОГО</w:t>
      </w:r>
      <w:r w:rsidRPr="00F95D34">
        <w:rPr>
          <w:rFonts w:ascii="Times New Roman" w:hAnsi="Times New Roman"/>
          <w:b/>
          <w:sz w:val="28"/>
          <w:szCs w:val="28"/>
        </w:rPr>
        <w:t xml:space="preserve"> ПРОЦЕСУ</w:t>
      </w:r>
      <w:bookmarkEnd w:id="9"/>
    </w:p>
    <w:p w:rsidR="00CB32B6" w:rsidRPr="00F95D34" w:rsidRDefault="00CB32B6" w:rsidP="00496E70">
      <w:pPr>
        <w:keepNext/>
        <w:widowControl w:val="0"/>
        <w:tabs>
          <w:tab w:val="right" w:leader="dot" w:pos="9900"/>
        </w:tabs>
        <w:spacing w:after="0" w:line="360" w:lineRule="auto"/>
        <w:ind w:firstLine="851"/>
        <w:jc w:val="both"/>
        <w:outlineLvl w:val="1"/>
        <w:rPr>
          <w:rFonts w:ascii="Times New Roman" w:hAnsi="Times New Roman"/>
          <w:b/>
          <w:bCs/>
          <w:snapToGrid w:val="0"/>
          <w:sz w:val="28"/>
          <w:szCs w:val="28"/>
          <w:u w:val="single"/>
          <w:lang w:eastAsia="ru-RU"/>
        </w:rPr>
      </w:pPr>
      <w:bookmarkStart w:id="10" w:name="_Toc287421226"/>
      <w:r w:rsidRPr="00F95D34">
        <w:rPr>
          <w:rFonts w:ascii="Times New Roman" w:hAnsi="Times New Roman"/>
          <w:b/>
          <w:bCs/>
          <w:snapToGrid w:val="0"/>
          <w:sz w:val="28"/>
          <w:szCs w:val="28"/>
          <w:u w:val="single"/>
          <w:lang w:eastAsia="ru-RU"/>
        </w:rPr>
        <w:t xml:space="preserve">2.1. Формування контингенту </w:t>
      </w:r>
      <w:bookmarkEnd w:id="10"/>
      <w:r w:rsidR="00A02D6C" w:rsidRPr="00F95D34">
        <w:rPr>
          <w:rFonts w:ascii="Times New Roman" w:hAnsi="Times New Roman"/>
          <w:b/>
          <w:bCs/>
          <w:snapToGrid w:val="0"/>
          <w:sz w:val="28"/>
          <w:szCs w:val="28"/>
          <w:u w:val="single"/>
          <w:lang w:eastAsia="ru-RU"/>
        </w:rPr>
        <w:t>здобувачів освіти</w:t>
      </w:r>
    </w:p>
    <w:p w:rsidR="00CB32B6" w:rsidRPr="00F95D34" w:rsidRDefault="00CB32B6" w:rsidP="00496E70">
      <w:pPr>
        <w:spacing w:after="0" w:line="360" w:lineRule="auto"/>
        <w:ind w:firstLine="851"/>
        <w:jc w:val="both"/>
        <w:outlineLvl w:val="2"/>
        <w:rPr>
          <w:rFonts w:ascii="Times New Roman" w:hAnsi="Times New Roman"/>
          <w:b/>
          <w:sz w:val="28"/>
          <w:szCs w:val="28"/>
        </w:rPr>
      </w:pPr>
      <w:bookmarkStart w:id="11" w:name="_Toc287421227"/>
      <w:r w:rsidRPr="00F95D34">
        <w:rPr>
          <w:rFonts w:ascii="Times New Roman" w:hAnsi="Times New Roman"/>
          <w:b/>
          <w:sz w:val="28"/>
          <w:szCs w:val="28"/>
        </w:rPr>
        <w:t>2.1.1. Спеціальності, за якими здійснюється освітня діяльність (кількість, назва,</w:t>
      </w:r>
      <w:r w:rsidR="00A02D6C" w:rsidRPr="00F95D34">
        <w:rPr>
          <w:rFonts w:ascii="Times New Roman" w:hAnsi="Times New Roman"/>
          <w:b/>
          <w:sz w:val="28"/>
          <w:szCs w:val="28"/>
        </w:rPr>
        <w:t xml:space="preserve"> наявність ліцензії, сертифіката</w:t>
      </w:r>
      <w:r w:rsidRPr="00F95D34">
        <w:rPr>
          <w:rFonts w:ascii="Times New Roman" w:hAnsi="Times New Roman"/>
          <w:b/>
          <w:sz w:val="28"/>
          <w:szCs w:val="28"/>
        </w:rPr>
        <w:t xml:space="preserve"> акредитації, ліцензійний обсяг).</w:t>
      </w:r>
      <w:bookmarkEnd w:id="11"/>
    </w:p>
    <w:p w:rsidR="00817EF7" w:rsidRPr="00F95D34" w:rsidRDefault="007F50BB" w:rsidP="00496E70">
      <w:pPr>
        <w:shd w:val="clear" w:color="auto" w:fill="FFFFFF"/>
        <w:spacing w:after="0" w:line="360" w:lineRule="auto"/>
        <w:ind w:firstLine="851"/>
        <w:jc w:val="both"/>
        <w:rPr>
          <w:rFonts w:ascii="Times New Roman" w:hAnsi="Times New Roman"/>
          <w:sz w:val="28"/>
          <w:szCs w:val="28"/>
        </w:rPr>
      </w:pPr>
      <w:bookmarkStart w:id="12" w:name="_Toc287421228"/>
      <w:bookmarkStart w:id="13" w:name="_Toc297899063"/>
      <w:bookmarkStart w:id="14" w:name="_Toc297898815"/>
      <w:bookmarkStart w:id="15" w:name="_Toc297898745"/>
      <w:bookmarkStart w:id="16" w:name="_Toc266453382"/>
      <w:bookmarkStart w:id="17" w:name="_Toc266453205"/>
      <w:bookmarkStart w:id="18" w:name="_Toc266452734"/>
      <w:bookmarkStart w:id="19" w:name="_Toc266441124"/>
      <w:bookmarkStart w:id="20" w:name="_Toc392854915"/>
      <w:bookmarkStart w:id="21" w:name="_Toc392854985"/>
      <w:r w:rsidRPr="00F95D34">
        <w:rPr>
          <w:rFonts w:ascii="Times New Roman" w:hAnsi="Times New Roman"/>
          <w:sz w:val="28"/>
          <w:szCs w:val="28"/>
        </w:rPr>
        <w:t xml:space="preserve">Карпатський інститут підприємництва внесено до ліцензії вищого навчального закладу </w:t>
      </w:r>
      <w:r w:rsidR="00817EF7" w:rsidRPr="00F95D34">
        <w:rPr>
          <w:rFonts w:ascii="Times New Roman" w:hAnsi="Times New Roman"/>
          <w:sz w:val="28"/>
          <w:szCs w:val="28"/>
        </w:rPr>
        <w:t xml:space="preserve">Відкритого міжнародного університету розвитку людини «Україна» </w:t>
      </w:r>
      <w:r w:rsidRPr="00F95D34">
        <w:rPr>
          <w:rFonts w:ascii="Times New Roman" w:hAnsi="Times New Roman"/>
          <w:sz w:val="28"/>
          <w:szCs w:val="28"/>
        </w:rPr>
        <w:t xml:space="preserve">АЕ №636816 (рішення Акредитаційної комісії від 28.05.2015 р., протокол № 116), виданої Міністерством освіти і науки України (наказ МОН України від 10.06.2015 р. № 1415л) із зазначенням ліцензованого </w:t>
      </w:r>
      <w:r w:rsidR="00CC5AAA" w:rsidRPr="00F95D34">
        <w:rPr>
          <w:rFonts w:ascii="Times New Roman" w:hAnsi="Times New Roman"/>
          <w:sz w:val="28"/>
          <w:szCs w:val="28"/>
        </w:rPr>
        <w:t xml:space="preserve">обсягу прийому студентів. </w:t>
      </w:r>
    </w:p>
    <w:p w:rsidR="007F50BB" w:rsidRPr="00F95D34" w:rsidRDefault="00817EF7" w:rsidP="00496E70">
      <w:pPr>
        <w:shd w:val="clear" w:color="auto" w:fill="FFFFFF"/>
        <w:spacing w:after="0" w:line="360" w:lineRule="auto"/>
        <w:ind w:firstLine="851"/>
        <w:jc w:val="both"/>
        <w:rPr>
          <w:rFonts w:ascii="Times New Roman" w:hAnsi="Times New Roman"/>
          <w:sz w:val="28"/>
          <w:szCs w:val="28"/>
        </w:rPr>
      </w:pPr>
      <w:r w:rsidRPr="00F95D34">
        <w:rPr>
          <w:rFonts w:ascii="Times New Roman" w:hAnsi="Times New Roman"/>
          <w:sz w:val="28"/>
          <w:szCs w:val="28"/>
        </w:rPr>
        <w:t>У</w:t>
      </w:r>
      <w:r w:rsidR="00CC5AAA" w:rsidRPr="00F95D34">
        <w:rPr>
          <w:rFonts w:ascii="Times New Roman" w:hAnsi="Times New Roman"/>
          <w:sz w:val="28"/>
          <w:szCs w:val="28"/>
        </w:rPr>
        <w:t xml:space="preserve"> 202</w:t>
      </w:r>
      <w:r w:rsidR="001911C0" w:rsidRPr="00F95D34">
        <w:rPr>
          <w:rFonts w:ascii="Times New Roman" w:hAnsi="Times New Roman"/>
          <w:sz w:val="28"/>
          <w:szCs w:val="28"/>
        </w:rPr>
        <w:t>2</w:t>
      </w:r>
      <w:r w:rsidR="000B0212" w:rsidRPr="00F95D34">
        <w:rPr>
          <w:rFonts w:ascii="Times New Roman" w:hAnsi="Times New Roman"/>
          <w:sz w:val="28"/>
          <w:szCs w:val="28"/>
        </w:rPr>
        <w:t>-20</w:t>
      </w:r>
      <w:r w:rsidRPr="00F95D34">
        <w:rPr>
          <w:rFonts w:ascii="Times New Roman" w:hAnsi="Times New Roman"/>
          <w:sz w:val="28"/>
          <w:szCs w:val="28"/>
        </w:rPr>
        <w:t>2</w:t>
      </w:r>
      <w:r w:rsidR="001911C0" w:rsidRPr="00F95D34">
        <w:rPr>
          <w:rFonts w:ascii="Times New Roman" w:hAnsi="Times New Roman"/>
          <w:sz w:val="28"/>
          <w:szCs w:val="28"/>
        </w:rPr>
        <w:t>3</w:t>
      </w:r>
      <w:r w:rsidR="007F50BB" w:rsidRPr="00F95D34">
        <w:rPr>
          <w:rFonts w:ascii="Times New Roman" w:hAnsi="Times New Roman"/>
          <w:sz w:val="28"/>
          <w:szCs w:val="28"/>
        </w:rPr>
        <w:t xml:space="preserve"> навчальному році Карпатський інститут підприємництва, згід</w:t>
      </w:r>
      <w:r w:rsidR="000B0212" w:rsidRPr="00F95D34">
        <w:rPr>
          <w:rFonts w:ascii="Times New Roman" w:hAnsi="Times New Roman"/>
          <w:sz w:val="28"/>
          <w:szCs w:val="28"/>
        </w:rPr>
        <w:t>но ліцензії, здійснює підготовку</w:t>
      </w:r>
      <w:r w:rsidR="007F50BB" w:rsidRPr="00F95D34">
        <w:rPr>
          <w:rFonts w:ascii="Times New Roman" w:hAnsi="Times New Roman"/>
          <w:sz w:val="28"/>
          <w:szCs w:val="28"/>
        </w:rPr>
        <w:t xml:space="preserve"> студентів за наступними спеціальностями освітнього ступеня «бакалавр»:</w:t>
      </w:r>
    </w:p>
    <w:p w:rsidR="007F50BB" w:rsidRPr="00F95D34" w:rsidRDefault="007F50BB" w:rsidP="00496E70">
      <w:pPr>
        <w:shd w:val="clear" w:color="auto" w:fill="FFFFFF"/>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231 «Соціальна робота» – ліцензований осяг </w:t>
      </w:r>
      <w:r w:rsidR="00947651" w:rsidRPr="00F95D34">
        <w:rPr>
          <w:rFonts w:ascii="Times New Roman" w:hAnsi="Times New Roman"/>
          <w:sz w:val="28"/>
          <w:szCs w:val="28"/>
        </w:rPr>
        <w:t>6</w:t>
      </w:r>
      <w:r w:rsidRPr="00F95D34">
        <w:rPr>
          <w:rFonts w:ascii="Times New Roman" w:hAnsi="Times New Roman"/>
          <w:sz w:val="28"/>
          <w:szCs w:val="28"/>
        </w:rPr>
        <w:t xml:space="preserve">0 осіб </w:t>
      </w:r>
      <w:r w:rsidR="00947651" w:rsidRPr="00F95D34">
        <w:rPr>
          <w:rFonts w:ascii="Times New Roman" w:hAnsi="Times New Roman"/>
          <w:sz w:val="28"/>
          <w:szCs w:val="28"/>
        </w:rPr>
        <w:t>оч</w:t>
      </w:r>
      <w:r w:rsidRPr="00F95D34">
        <w:rPr>
          <w:rFonts w:ascii="Times New Roman" w:hAnsi="Times New Roman"/>
          <w:sz w:val="28"/>
          <w:szCs w:val="28"/>
        </w:rPr>
        <w:t xml:space="preserve">ної </w:t>
      </w:r>
      <w:r w:rsidR="00947651" w:rsidRPr="00F95D34">
        <w:rPr>
          <w:rFonts w:ascii="Times New Roman" w:hAnsi="Times New Roman"/>
          <w:sz w:val="28"/>
          <w:szCs w:val="28"/>
        </w:rPr>
        <w:t xml:space="preserve">та </w:t>
      </w:r>
      <w:r w:rsidRPr="00F95D34">
        <w:rPr>
          <w:rFonts w:ascii="Times New Roman" w:hAnsi="Times New Roman"/>
          <w:sz w:val="28"/>
          <w:szCs w:val="28"/>
        </w:rPr>
        <w:t xml:space="preserve">заочної форм навчання (сертифікат про акредитацію НІ 1196808 дійсний до 01.07.2027 року); </w:t>
      </w:r>
    </w:p>
    <w:p w:rsidR="007F50BB" w:rsidRPr="00F95D34" w:rsidRDefault="007F50BB" w:rsidP="00496E70">
      <w:pPr>
        <w:shd w:val="clear" w:color="auto" w:fill="FFFFFF"/>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072 «Фінанси, банківська справа та страхування» – ліцензований осяг </w:t>
      </w:r>
      <w:r w:rsidR="00947651" w:rsidRPr="00F95D34">
        <w:rPr>
          <w:rFonts w:ascii="Times New Roman" w:hAnsi="Times New Roman"/>
          <w:sz w:val="28"/>
          <w:szCs w:val="28"/>
        </w:rPr>
        <w:t>4</w:t>
      </w:r>
      <w:r w:rsidRPr="00F95D34">
        <w:rPr>
          <w:rFonts w:ascii="Times New Roman" w:hAnsi="Times New Roman"/>
          <w:sz w:val="28"/>
          <w:szCs w:val="28"/>
        </w:rPr>
        <w:t xml:space="preserve">0 осіб </w:t>
      </w:r>
      <w:r w:rsidR="00947651" w:rsidRPr="00F95D34">
        <w:rPr>
          <w:rFonts w:ascii="Times New Roman" w:hAnsi="Times New Roman"/>
          <w:sz w:val="28"/>
          <w:szCs w:val="28"/>
        </w:rPr>
        <w:t xml:space="preserve">очної та </w:t>
      </w:r>
      <w:r w:rsidRPr="00F95D34">
        <w:rPr>
          <w:rFonts w:ascii="Times New Roman" w:hAnsi="Times New Roman"/>
          <w:sz w:val="28"/>
          <w:szCs w:val="28"/>
        </w:rPr>
        <w:t>заочної форми навчання (сертифікат про акредитацію НІ-ІІ 07806</w:t>
      </w:r>
      <w:r w:rsidR="006D6500" w:rsidRPr="00F95D34">
        <w:rPr>
          <w:rFonts w:ascii="Times New Roman" w:hAnsi="Times New Roman"/>
          <w:sz w:val="28"/>
          <w:szCs w:val="28"/>
        </w:rPr>
        <w:t>17 дійсний до 01.07.2026 року);</w:t>
      </w:r>
    </w:p>
    <w:p w:rsidR="007F50BB" w:rsidRPr="00F95D34" w:rsidRDefault="007F50BB" w:rsidP="00496E70">
      <w:pPr>
        <w:shd w:val="clear" w:color="auto" w:fill="FFFFFF"/>
        <w:spacing w:after="0" w:line="360" w:lineRule="auto"/>
        <w:ind w:firstLine="851"/>
        <w:jc w:val="both"/>
        <w:rPr>
          <w:rFonts w:ascii="Times New Roman" w:hAnsi="Times New Roman"/>
          <w:sz w:val="28"/>
          <w:szCs w:val="28"/>
        </w:rPr>
      </w:pPr>
      <w:r w:rsidRPr="00F95D34">
        <w:rPr>
          <w:rFonts w:ascii="Times New Roman" w:hAnsi="Times New Roman"/>
          <w:sz w:val="28"/>
          <w:szCs w:val="28"/>
        </w:rPr>
        <w:t>071 «Облік і опод</w:t>
      </w:r>
      <w:r w:rsidR="00947651" w:rsidRPr="00F95D34">
        <w:rPr>
          <w:rFonts w:ascii="Times New Roman" w:hAnsi="Times New Roman"/>
          <w:sz w:val="28"/>
          <w:szCs w:val="28"/>
        </w:rPr>
        <w:t>аткування» – ліцензований осяг 4</w:t>
      </w:r>
      <w:r w:rsidRPr="00F95D34">
        <w:rPr>
          <w:rFonts w:ascii="Times New Roman" w:hAnsi="Times New Roman"/>
          <w:sz w:val="28"/>
          <w:szCs w:val="28"/>
        </w:rPr>
        <w:t xml:space="preserve">0 </w:t>
      </w:r>
      <w:r w:rsidR="00947651" w:rsidRPr="00F95D34">
        <w:rPr>
          <w:rFonts w:ascii="Times New Roman" w:hAnsi="Times New Roman"/>
          <w:sz w:val="28"/>
          <w:szCs w:val="28"/>
        </w:rPr>
        <w:t xml:space="preserve">осіб очної та </w:t>
      </w:r>
      <w:r w:rsidRPr="00F95D34">
        <w:rPr>
          <w:rFonts w:ascii="Times New Roman" w:hAnsi="Times New Roman"/>
          <w:sz w:val="28"/>
          <w:szCs w:val="28"/>
        </w:rPr>
        <w:t>заочної форм навчання (сертифікат про акредитацію НІ 119680</w:t>
      </w:r>
      <w:r w:rsidR="006D6500" w:rsidRPr="00F95D34">
        <w:rPr>
          <w:rFonts w:ascii="Times New Roman" w:hAnsi="Times New Roman"/>
          <w:sz w:val="28"/>
          <w:szCs w:val="28"/>
        </w:rPr>
        <w:t>6 дійсний до 01.07.2025 року);</w:t>
      </w:r>
    </w:p>
    <w:p w:rsidR="007F50BB" w:rsidRPr="00F95D34" w:rsidRDefault="007F50BB" w:rsidP="00496E70">
      <w:pPr>
        <w:shd w:val="clear" w:color="auto" w:fill="FFFFFF"/>
        <w:spacing w:after="0" w:line="360" w:lineRule="auto"/>
        <w:ind w:firstLine="851"/>
        <w:jc w:val="both"/>
        <w:rPr>
          <w:rFonts w:ascii="Times New Roman" w:hAnsi="Times New Roman"/>
          <w:sz w:val="28"/>
          <w:szCs w:val="28"/>
        </w:rPr>
      </w:pPr>
      <w:r w:rsidRPr="00F95D34">
        <w:rPr>
          <w:rFonts w:ascii="Times New Roman" w:hAnsi="Times New Roman"/>
          <w:sz w:val="28"/>
          <w:szCs w:val="28"/>
        </w:rPr>
        <w:t>073 «Менеджмент» – ліцензований осяг 5</w:t>
      </w:r>
      <w:r w:rsidR="00947651" w:rsidRPr="00F95D34">
        <w:rPr>
          <w:rFonts w:ascii="Times New Roman" w:hAnsi="Times New Roman"/>
          <w:sz w:val="28"/>
          <w:szCs w:val="28"/>
        </w:rPr>
        <w:t>0</w:t>
      </w:r>
      <w:r w:rsidRPr="00F95D34">
        <w:rPr>
          <w:rFonts w:ascii="Times New Roman" w:hAnsi="Times New Roman"/>
          <w:sz w:val="28"/>
          <w:szCs w:val="28"/>
        </w:rPr>
        <w:t xml:space="preserve"> </w:t>
      </w:r>
      <w:r w:rsidR="00947651" w:rsidRPr="00F95D34">
        <w:rPr>
          <w:rFonts w:ascii="Times New Roman" w:hAnsi="Times New Roman"/>
          <w:sz w:val="28"/>
          <w:szCs w:val="28"/>
        </w:rPr>
        <w:t xml:space="preserve">осіб очної та </w:t>
      </w:r>
      <w:r w:rsidRPr="00F95D34">
        <w:rPr>
          <w:rFonts w:ascii="Times New Roman" w:hAnsi="Times New Roman"/>
          <w:sz w:val="28"/>
          <w:szCs w:val="28"/>
        </w:rPr>
        <w:t>заочної форм навчання (сертифікат про акредитацію НІ 1196807 дійсний до 01.07.2027 року).</w:t>
      </w:r>
    </w:p>
    <w:p w:rsidR="00D40143" w:rsidRPr="00F95D34" w:rsidRDefault="00D40143" w:rsidP="00D40143">
      <w:pPr>
        <w:shd w:val="clear" w:color="auto" w:fill="FFFFFF"/>
        <w:spacing w:after="0" w:line="360" w:lineRule="auto"/>
        <w:ind w:firstLine="851"/>
        <w:jc w:val="both"/>
        <w:rPr>
          <w:rFonts w:ascii="Times New Roman" w:hAnsi="Times New Roman"/>
          <w:sz w:val="28"/>
          <w:szCs w:val="28"/>
        </w:rPr>
      </w:pPr>
      <w:r w:rsidRPr="00F95D34">
        <w:rPr>
          <w:rFonts w:ascii="Times New Roman" w:hAnsi="Times New Roman"/>
          <w:sz w:val="28"/>
          <w:szCs w:val="28"/>
        </w:rPr>
        <w:t>У 202</w:t>
      </w:r>
      <w:r w:rsidR="008B4DB6" w:rsidRPr="00F95D34">
        <w:rPr>
          <w:rFonts w:ascii="Times New Roman" w:hAnsi="Times New Roman"/>
          <w:sz w:val="28"/>
          <w:szCs w:val="28"/>
        </w:rPr>
        <w:t>2</w:t>
      </w:r>
      <w:r w:rsidRPr="00F95D34">
        <w:rPr>
          <w:rFonts w:ascii="Times New Roman" w:hAnsi="Times New Roman"/>
          <w:sz w:val="28"/>
          <w:szCs w:val="28"/>
        </w:rPr>
        <w:t>-202</w:t>
      </w:r>
      <w:r w:rsidR="008B4DB6" w:rsidRPr="00F95D34">
        <w:rPr>
          <w:rFonts w:ascii="Times New Roman" w:hAnsi="Times New Roman"/>
          <w:sz w:val="28"/>
          <w:szCs w:val="28"/>
        </w:rPr>
        <w:t>3</w:t>
      </w:r>
      <w:r w:rsidRPr="00F95D34">
        <w:rPr>
          <w:rFonts w:ascii="Times New Roman" w:hAnsi="Times New Roman"/>
          <w:sz w:val="28"/>
          <w:szCs w:val="28"/>
        </w:rPr>
        <w:t xml:space="preserve"> навчальному році Карпатський фаховий коледж, згідно ліцензії, здійснює підготовку </w:t>
      </w:r>
      <w:r w:rsidR="00947651" w:rsidRPr="00F95D34">
        <w:rPr>
          <w:rFonts w:ascii="Times New Roman" w:hAnsi="Times New Roman"/>
          <w:sz w:val="28"/>
          <w:szCs w:val="28"/>
        </w:rPr>
        <w:t>здобувачів ос</w:t>
      </w:r>
      <w:r w:rsidRPr="00F95D34">
        <w:rPr>
          <w:rFonts w:ascii="Times New Roman" w:hAnsi="Times New Roman"/>
          <w:sz w:val="28"/>
          <w:szCs w:val="28"/>
        </w:rPr>
        <w:t>в</w:t>
      </w:r>
      <w:r w:rsidR="00947651" w:rsidRPr="00F95D34">
        <w:rPr>
          <w:rFonts w:ascii="Times New Roman" w:hAnsi="Times New Roman"/>
          <w:sz w:val="28"/>
          <w:szCs w:val="28"/>
        </w:rPr>
        <w:t>іти</w:t>
      </w:r>
      <w:r w:rsidRPr="00F95D34">
        <w:rPr>
          <w:rFonts w:ascii="Times New Roman" w:hAnsi="Times New Roman"/>
          <w:sz w:val="28"/>
          <w:szCs w:val="28"/>
        </w:rPr>
        <w:t xml:space="preserve"> освітнього ступеня «молодший спеціаліст» та освітньо-професійного рівня «фаховий молодший бакалавр» за спеціальністю: </w:t>
      </w:r>
    </w:p>
    <w:p w:rsidR="00D40143" w:rsidRPr="00F95D34" w:rsidRDefault="00D40143" w:rsidP="00D40143">
      <w:pPr>
        <w:shd w:val="clear" w:color="auto" w:fill="FFFFFF"/>
        <w:spacing w:after="0" w:line="360" w:lineRule="auto"/>
        <w:ind w:firstLine="851"/>
        <w:jc w:val="both"/>
        <w:rPr>
          <w:rFonts w:ascii="Times New Roman" w:hAnsi="Times New Roman"/>
          <w:sz w:val="28"/>
          <w:szCs w:val="28"/>
        </w:rPr>
      </w:pPr>
      <w:r w:rsidRPr="00F95D34">
        <w:rPr>
          <w:rFonts w:ascii="Times New Roman" w:hAnsi="Times New Roman"/>
          <w:sz w:val="28"/>
          <w:szCs w:val="28"/>
        </w:rPr>
        <w:t>081 «Право» – ліцензований осяг 5</w:t>
      </w:r>
      <w:r w:rsidR="00EB7570" w:rsidRPr="00F95D34">
        <w:rPr>
          <w:rFonts w:ascii="Times New Roman" w:hAnsi="Times New Roman"/>
          <w:sz w:val="28"/>
          <w:szCs w:val="28"/>
        </w:rPr>
        <w:t>0</w:t>
      </w:r>
      <w:r w:rsidRPr="00F95D34">
        <w:rPr>
          <w:rFonts w:ascii="Times New Roman" w:hAnsi="Times New Roman"/>
          <w:sz w:val="28"/>
          <w:szCs w:val="28"/>
        </w:rPr>
        <w:t xml:space="preserve"> </w:t>
      </w:r>
      <w:r w:rsidR="00EB7570" w:rsidRPr="00F95D34">
        <w:rPr>
          <w:rFonts w:ascii="Times New Roman" w:hAnsi="Times New Roman"/>
          <w:sz w:val="28"/>
          <w:szCs w:val="28"/>
        </w:rPr>
        <w:t xml:space="preserve">осіб очної та </w:t>
      </w:r>
      <w:r w:rsidRPr="00F95D34">
        <w:rPr>
          <w:rFonts w:ascii="Times New Roman" w:hAnsi="Times New Roman"/>
          <w:sz w:val="28"/>
          <w:szCs w:val="28"/>
        </w:rPr>
        <w:t>заочної форм навчання (сертифікат про акредитацію УП 11011651 дійсний до 01.07.2024 року).</w:t>
      </w:r>
    </w:p>
    <w:p w:rsidR="00BA0FF6" w:rsidRDefault="00BA0FF6" w:rsidP="00BA0FF6">
      <w:pPr>
        <w:spacing w:after="0" w:line="360" w:lineRule="auto"/>
        <w:jc w:val="right"/>
        <w:rPr>
          <w:rFonts w:ascii="Times New Roman" w:hAnsi="Times New Roman"/>
          <w:b/>
          <w:sz w:val="28"/>
          <w:szCs w:val="28"/>
        </w:rPr>
      </w:pPr>
      <w:r>
        <w:rPr>
          <w:rFonts w:ascii="Times New Roman" w:hAnsi="Times New Roman"/>
          <w:b/>
          <w:sz w:val="28"/>
          <w:szCs w:val="28"/>
        </w:rPr>
        <w:t>Таблиця 1</w:t>
      </w:r>
    </w:p>
    <w:p w:rsidR="007F50BB" w:rsidRPr="00F95D34" w:rsidRDefault="007F50BB" w:rsidP="00496E70">
      <w:pPr>
        <w:spacing w:after="0" w:line="360" w:lineRule="auto"/>
        <w:jc w:val="center"/>
        <w:rPr>
          <w:rFonts w:ascii="Times New Roman" w:hAnsi="Times New Roman"/>
          <w:b/>
          <w:sz w:val="28"/>
          <w:szCs w:val="28"/>
        </w:rPr>
      </w:pPr>
      <w:r w:rsidRPr="00F95D34">
        <w:rPr>
          <w:rFonts w:ascii="Times New Roman" w:hAnsi="Times New Roman"/>
          <w:b/>
          <w:sz w:val="28"/>
          <w:szCs w:val="28"/>
        </w:rPr>
        <w:t>Ліцензовані обсяги Карпатського інституту підприємницт</w:t>
      </w:r>
      <w:r w:rsidR="00CF7211" w:rsidRPr="00F95D34">
        <w:rPr>
          <w:rFonts w:ascii="Times New Roman" w:hAnsi="Times New Roman"/>
          <w:b/>
          <w:sz w:val="28"/>
          <w:szCs w:val="28"/>
        </w:rPr>
        <w:t>ва Університету «Україна» у 202</w:t>
      </w:r>
      <w:r w:rsidR="004629E7" w:rsidRPr="00F95D34">
        <w:rPr>
          <w:rFonts w:ascii="Times New Roman" w:hAnsi="Times New Roman"/>
          <w:b/>
          <w:sz w:val="28"/>
          <w:szCs w:val="28"/>
        </w:rPr>
        <w:t>2</w:t>
      </w:r>
      <w:r w:rsidR="00CF7211" w:rsidRPr="00F95D34">
        <w:rPr>
          <w:rFonts w:ascii="Times New Roman" w:hAnsi="Times New Roman"/>
          <w:b/>
          <w:sz w:val="28"/>
          <w:szCs w:val="28"/>
        </w:rPr>
        <w:t>/202</w:t>
      </w:r>
      <w:r w:rsidR="004629E7" w:rsidRPr="00F95D34">
        <w:rPr>
          <w:rFonts w:ascii="Times New Roman" w:hAnsi="Times New Roman"/>
          <w:b/>
          <w:sz w:val="28"/>
          <w:szCs w:val="28"/>
        </w:rPr>
        <w:t>3</w:t>
      </w:r>
      <w:r w:rsidRPr="00F95D34">
        <w:rPr>
          <w:rFonts w:ascii="Times New Roman" w:hAnsi="Times New Roman"/>
          <w:b/>
          <w:sz w:val="28"/>
          <w:szCs w:val="28"/>
        </w:rPr>
        <w:t xml:space="preserve"> н.р.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5"/>
        <w:gridCol w:w="2084"/>
        <w:gridCol w:w="1081"/>
        <w:gridCol w:w="1159"/>
        <w:gridCol w:w="1189"/>
      </w:tblGrid>
      <w:tr w:rsidR="004629E7" w:rsidRPr="00F95D34" w:rsidTr="00E0596E">
        <w:tc>
          <w:tcPr>
            <w:tcW w:w="4099" w:type="dxa"/>
            <w:vMerge w:val="restart"/>
            <w:tcBorders>
              <w:top w:val="single" w:sz="4" w:space="0" w:color="auto"/>
              <w:left w:val="single" w:sz="4" w:space="0" w:color="auto"/>
              <w:bottom w:val="single" w:sz="4" w:space="0" w:color="auto"/>
              <w:right w:val="single" w:sz="4" w:space="0" w:color="auto"/>
            </w:tcBorders>
          </w:tcPr>
          <w:p w:rsidR="007F50BB" w:rsidRPr="00F95D34" w:rsidRDefault="007F50BB" w:rsidP="00A417B9">
            <w:pPr>
              <w:spacing w:after="0" w:line="240" w:lineRule="auto"/>
              <w:jc w:val="center"/>
              <w:rPr>
                <w:rFonts w:ascii="Times New Roman" w:hAnsi="Times New Roman"/>
                <w:b/>
                <w:sz w:val="24"/>
                <w:szCs w:val="24"/>
              </w:rPr>
            </w:pPr>
          </w:p>
        </w:tc>
        <w:tc>
          <w:tcPr>
            <w:tcW w:w="2084" w:type="dxa"/>
            <w:vMerge w:val="restart"/>
            <w:tcBorders>
              <w:top w:val="single" w:sz="4" w:space="0" w:color="auto"/>
              <w:left w:val="single" w:sz="4" w:space="0" w:color="auto"/>
              <w:bottom w:val="single" w:sz="4" w:space="0" w:color="auto"/>
              <w:right w:val="single" w:sz="4" w:space="0" w:color="auto"/>
            </w:tcBorders>
          </w:tcPr>
          <w:p w:rsidR="007F50BB" w:rsidRPr="00F95D34" w:rsidRDefault="007F50BB" w:rsidP="00A417B9">
            <w:pPr>
              <w:spacing w:after="0" w:line="240" w:lineRule="auto"/>
              <w:ind w:left="29" w:hanging="29"/>
              <w:jc w:val="center"/>
              <w:rPr>
                <w:rFonts w:ascii="Times New Roman" w:hAnsi="Times New Roman"/>
                <w:b/>
                <w:sz w:val="24"/>
                <w:szCs w:val="24"/>
              </w:rPr>
            </w:pPr>
            <w:r w:rsidRPr="00F95D34">
              <w:rPr>
                <w:rFonts w:ascii="Times New Roman" w:hAnsi="Times New Roman"/>
                <w:b/>
                <w:sz w:val="24"/>
                <w:szCs w:val="24"/>
              </w:rPr>
              <w:t>Освітньо-кваліфікаційний рівень</w:t>
            </w:r>
          </w:p>
        </w:tc>
        <w:tc>
          <w:tcPr>
            <w:tcW w:w="2251" w:type="dxa"/>
            <w:gridSpan w:val="2"/>
            <w:tcBorders>
              <w:top w:val="single" w:sz="4" w:space="0" w:color="auto"/>
              <w:left w:val="single" w:sz="4" w:space="0" w:color="auto"/>
              <w:bottom w:val="single" w:sz="4" w:space="0" w:color="auto"/>
              <w:right w:val="single" w:sz="4" w:space="0" w:color="auto"/>
            </w:tcBorders>
          </w:tcPr>
          <w:p w:rsidR="007F50BB" w:rsidRPr="00F95D34" w:rsidRDefault="007F50BB" w:rsidP="00A417B9">
            <w:pPr>
              <w:spacing w:after="0" w:line="240" w:lineRule="auto"/>
              <w:ind w:firstLine="20"/>
              <w:jc w:val="center"/>
              <w:rPr>
                <w:rFonts w:ascii="Times New Roman" w:hAnsi="Times New Roman"/>
                <w:b/>
                <w:sz w:val="24"/>
                <w:szCs w:val="24"/>
              </w:rPr>
            </w:pPr>
            <w:r w:rsidRPr="00F95D34">
              <w:rPr>
                <w:rFonts w:ascii="Times New Roman" w:hAnsi="Times New Roman"/>
                <w:b/>
                <w:sz w:val="24"/>
                <w:szCs w:val="24"/>
              </w:rPr>
              <w:t>Форма навчання</w:t>
            </w:r>
          </w:p>
        </w:tc>
        <w:tc>
          <w:tcPr>
            <w:tcW w:w="1194" w:type="dxa"/>
            <w:vMerge w:val="restart"/>
            <w:tcBorders>
              <w:top w:val="single" w:sz="4" w:space="0" w:color="auto"/>
              <w:left w:val="single" w:sz="4" w:space="0" w:color="auto"/>
              <w:bottom w:val="single" w:sz="4" w:space="0" w:color="auto"/>
              <w:right w:val="single" w:sz="4" w:space="0" w:color="auto"/>
            </w:tcBorders>
          </w:tcPr>
          <w:p w:rsidR="007F50BB" w:rsidRPr="00F95D34" w:rsidRDefault="007F50BB" w:rsidP="00A417B9">
            <w:pPr>
              <w:spacing w:after="0" w:line="240" w:lineRule="auto"/>
              <w:ind w:right="141"/>
              <w:jc w:val="center"/>
              <w:rPr>
                <w:rFonts w:ascii="Times New Roman" w:hAnsi="Times New Roman"/>
                <w:b/>
                <w:sz w:val="24"/>
                <w:szCs w:val="24"/>
              </w:rPr>
            </w:pPr>
          </w:p>
          <w:p w:rsidR="007F50BB" w:rsidRPr="00F95D34" w:rsidRDefault="007F50BB" w:rsidP="00A417B9">
            <w:pPr>
              <w:spacing w:after="0" w:line="240" w:lineRule="auto"/>
              <w:ind w:right="141"/>
              <w:jc w:val="center"/>
              <w:rPr>
                <w:rFonts w:ascii="Times New Roman" w:hAnsi="Times New Roman"/>
                <w:b/>
                <w:sz w:val="24"/>
                <w:szCs w:val="24"/>
              </w:rPr>
            </w:pPr>
            <w:r w:rsidRPr="00F95D34">
              <w:rPr>
                <w:rFonts w:ascii="Times New Roman" w:hAnsi="Times New Roman"/>
                <w:b/>
                <w:sz w:val="24"/>
                <w:szCs w:val="24"/>
              </w:rPr>
              <w:t>Разом</w:t>
            </w:r>
          </w:p>
        </w:tc>
      </w:tr>
      <w:tr w:rsidR="004629E7" w:rsidRPr="00F95D34" w:rsidTr="00E0596E">
        <w:tc>
          <w:tcPr>
            <w:tcW w:w="0" w:type="auto"/>
            <w:vMerge/>
            <w:tcBorders>
              <w:top w:val="single" w:sz="4" w:space="0" w:color="auto"/>
              <w:left w:val="single" w:sz="4" w:space="0" w:color="auto"/>
              <w:bottom w:val="single" w:sz="4" w:space="0" w:color="auto"/>
              <w:right w:val="single" w:sz="4" w:space="0" w:color="auto"/>
            </w:tcBorders>
            <w:vAlign w:val="center"/>
          </w:tcPr>
          <w:p w:rsidR="007F50BB" w:rsidRPr="00F95D34" w:rsidRDefault="007F50BB" w:rsidP="00A417B9">
            <w:pPr>
              <w:spacing w:after="0" w:line="240" w:lineRule="auto"/>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F50BB" w:rsidRPr="00F95D34" w:rsidRDefault="007F50BB" w:rsidP="00A417B9">
            <w:pPr>
              <w:spacing w:after="0" w:line="240" w:lineRule="auto"/>
              <w:ind w:left="-766" w:firstLine="77"/>
              <w:rPr>
                <w:rFonts w:ascii="Times New Roman" w:hAnsi="Times New Roman"/>
                <w:b/>
                <w:sz w:val="24"/>
                <w:szCs w:val="24"/>
              </w:rPr>
            </w:pPr>
          </w:p>
        </w:tc>
        <w:tc>
          <w:tcPr>
            <w:tcW w:w="1087" w:type="dxa"/>
            <w:tcBorders>
              <w:top w:val="single" w:sz="4" w:space="0" w:color="auto"/>
              <w:left w:val="single" w:sz="4" w:space="0" w:color="auto"/>
              <w:bottom w:val="single" w:sz="4" w:space="0" w:color="auto"/>
              <w:right w:val="single" w:sz="4" w:space="0" w:color="auto"/>
            </w:tcBorders>
          </w:tcPr>
          <w:p w:rsidR="007F50BB" w:rsidRPr="00F95D34" w:rsidRDefault="007F50BB" w:rsidP="00A417B9">
            <w:pPr>
              <w:spacing w:after="0" w:line="240" w:lineRule="auto"/>
              <w:ind w:firstLine="20"/>
              <w:jc w:val="center"/>
              <w:rPr>
                <w:rFonts w:ascii="Times New Roman" w:hAnsi="Times New Roman"/>
                <w:b/>
                <w:sz w:val="24"/>
                <w:szCs w:val="24"/>
              </w:rPr>
            </w:pPr>
            <w:r w:rsidRPr="00F95D34">
              <w:rPr>
                <w:rFonts w:ascii="Times New Roman" w:hAnsi="Times New Roman"/>
                <w:b/>
                <w:sz w:val="24"/>
                <w:szCs w:val="24"/>
              </w:rPr>
              <w:t>денна</w:t>
            </w:r>
          </w:p>
        </w:tc>
        <w:tc>
          <w:tcPr>
            <w:tcW w:w="1164" w:type="dxa"/>
            <w:tcBorders>
              <w:top w:val="single" w:sz="4" w:space="0" w:color="auto"/>
              <w:left w:val="single" w:sz="4" w:space="0" w:color="auto"/>
              <w:bottom w:val="single" w:sz="4" w:space="0" w:color="auto"/>
              <w:right w:val="single" w:sz="4" w:space="0" w:color="auto"/>
            </w:tcBorders>
          </w:tcPr>
          <w:p w:rsidR="007F50BB" w:rsidRPr="00F95D34" w:rsidRDefault="007F50BB" w:rsidP="00A417B9">
            <w:pPr>
              <w:spacing w:after="0" w:line="240" w:lineRule="auto"/>
              <w:ind w:firstLine="20"/>
              <w:jc w:val="center"/>
              <w:rPr>
                <w:rFonts w:ascii="Times New Roman" w:hAnsi="Times New Roman"/>
                <w:b/>
                <w:sz w:val="24"/>
                <w:szCs w:val="24"/>
              </w:rPr>
            </w:pPr>
            <w:r w:rsidRPr="00F95D34">
              <w:rPr>
                <w:rFonts w:ascii="Times New Roman" w:hAnsi="Times New Roman"/>
                <w:b/>
                <w:sz w:val="24"/>
                <w:szCs w:val="24"/>
              </w:rPr>
              <w:t>заочна</w:t>
            </w:r>
          </w:p>
        </w:tc>
        <w:tc>
          <w:tcPr>
            <w:tcW w:w="1194" w:type="dxa"/>
            <w:vMerge/>
            <w:tcBorders>
              <w:top w:val="single" w:sz="4" w:space="0" w:color="auto"/>
              <w:left w:val="single" w:sz="4" w:space="0" w:color="auto"/>
              <w:bottom w:val="single" w:sz="4" w:space="0" w:color="auto"/>
              <w:right w:val="single" w:sz="4" w:space="0" w:color="auto"/>
            </w:tcBorders>
            <w:vAlign w:val="center"/>
          </w:tcPr>
          <w:p w:rsidR="007F50BB" w:rsidRPr="00F95D34" w:rsidRDefault="007F50BB" w:rsidP="00A417B9">
            <w:pPr>
              <w:spacing w:after="0" w:line="240" w:lineRule="auto"/>
              <w:ind w:right="141"/>
              <w:rPr>
                <w:rFonts w:ascii="Times New Roman" w:hAnsi="Times New Roman"/>
                <w:b/>
                <w:sz w:val="24"/>
                <w:szCs w:val="24"/>
              </w:rPr>
            </w:pPr>
          </w:p>
        </w:tc>
      </w:tr>
      <w:tr w:rsidR="004629E7" w:rsidRPr="00F95D34" w:rsidTr="00E0596E">
        <w:tc>
          <w:tcPr>
            <w:tcW w:w="0" w:type="auto"/>
            <w:tcBorders>
              <w:top w:val="single" w:sz="4" w:space="0" w:color="auto"/>
              <w:left w:val="single" w:sz="4" w:space="0" w:color="auto"/>
              <w:bottom w:val="single" w:sz="4" w:space="0" w:color="auto"/>
              <w:right w:val="single" w:sz="4" w:space="0" w:color="auto"/>
            </w:tcBorders>
            <w:vAlign w:val="center"/>
          </w:tcPr>
          <w:p w:rsidR="007F50BB" w:rsidRPr="00F95D34" w:rsidRDefault="007F50BB" w:rsidP="00A417B9">
            <w:pPr>
              <w:spacing w:after="0" w:line="240" w:lineRule="auto"/>
              <w:rPr>
                <w:rFonts w:ascii="Times New Roman" w:hAnsi="Times New Roman"/>
                <w:sz w:val="24"/>
                <w:szCs w:val="24"/>
              </w:rPr>
            </w:pPr>
            <w:r w:rsidRPr="00F95D34">
              <w:rPr>
                <w:rFonts w:ascii="Times New Roman" w:hAnsi="Times New Roman"/>
                <w:sz w:val="24"/>
                <w:szCs w:val="24"/>
              </w:rPr>
              <w:t>Карпатський інститут підприємництва</w:t>
            </w:r>
          </w:p>
        </w:tc>
        <w:tc>
          <w:tcPr>
            <w:tcW w:w="2084" w:type="dxa"/>
            <w:tcBorders>
              <w:top w:val="single" w:sz="4" w:space="0" w:color="auto"/>
              <w:left w:val="single" w:sz="4" w:space="0" w:color="auto"/>
              <w:bottom w:val="single" w:sz="4" w:space="0" w:color="auto"/>
              <w:right w:val="single" w:sz="4" w:space="0" w:color="auto"/>
            </w:tcBorders>
          </w:tcPr>
          <w:p w:rsidR="007F50BB" w:rsidRPr="00F95D34" w:rsidRDefault="007F50BB" w:rsidP="00A417B9">
            <w:pPr>
              <w:spacing w:after="0" w:line="240" w:lineRule="auto"/>
              <w:ind w:left="-766" w:firstLine="77"/>
              <w:jc w:val="center"/>
              <w:rPr>
                <w:rFonts w:ascii="Times New Roman" w:hAnsi="Times New Roman"/>
                <w:sz w:val="24"/>
                <w:szCs w:val="24"/>
              </w:rPr>
            </w:pPr>
            <w:r w:rsidRPr="00F95D34">
              <w:rPr>
                <w:rFonts w:ascii="Times New Roman" w:hAnsi="Times New Roman"/>
                <w:sz w:val="24"/>
                <w:szCs w:val="24"/>
              </w:rPr>
              <w:t xml:space="preserve">Бакалавр </w:t>
            </w:r>
          </w:p>
        </w:tc>
        <w:tc>
          <w:tcPr>
            <w:tcW w:w="1087" w:type="dxa"/>
            <w:tcBorders>
              <w:top w:val="single" w:sz="4" w:space="0" w:color="auto"/>
              <w:left w:val="single" w:sz="4" w:space="0" w:color="auto"/>
              <w:bottom w:val="single" w:sz="4" w:space="0" w:color="auto"/>
              <w:right w:val="single" w:sz="4" w:space="0" w:color="auto"/>
            </w:tcBorders>
          </w:tcPr>
          <w:p w:rsidR="007F50BB" w:rsidRPr="00F95D34" w:rsidRDefault="007F50BB" w:rsidP="00A417B9">
            <w:pPr>
              <w:spacing w:after="0" w:line="240" w:lineRule="auto"/>
              <w:ind w:firstLine="20"/>
              <w:jc w:val="center"/>
              <w:rPr>
                <w:rFonts w:ascii="Times New Roman" w:hAnsi="Times New Roman"/>
                <w:b/>
                <w:bCs/>
                <w:sz w:val="24"/>
                <w:szCs w:val="24"/>
              </w:rPr>
            </w:pPr>
            <w:r w:rsidRPr="00F95D34">
              <w:rPr>
                <w:rFonts w:ascii="Times New Roman" w:hAnsi="Times New Roman"/>
                <w:b/>
                <w:bCs/>
                <w:sz w:val="24"/>
                <w:szCs w:val="24"/>
              </w:rPr>
              <w:t>380</w:t>
            </w:r>
          </w:p>
        </w:tc>
        <w:tc>
          <w:tcPr>
            <w:tcW w:w="1164" w:type="dxa"/>
            <w:tcBorders>
              <w:top w:val="single" w:sz="4" w:space="0" w:color="auto"/>
              <w:left w:val="single" w:sz="4" w:space="0" w:color="auto"/>
              <w:bottom w:val="single" w:sz="4" w:space="0" w:color="auto"/>
              <w:right w:val="single" w:sz="4" w:space="0" w:color="auto"/>
            </w:tcBorders>
          </w:tcPr>
          <w:p w:rsidR="007F50BB" w:rsidRPr="00F95D34" w:rsidRDefault="007F50BB" w:rsidP="00A417B9">
            <w:pPr>
              <w:spacing w:after="0" w:line="240" w:lineRule="auto"/>
              <w:ind w:firstLine="20"/>
              <w:jc w:val="center"/>
              <w:rPr>
                <w:rFonts w:ascii="Times New Roman" w:hAnsi="Times New Roman"/>
                <w:b/>
                <w:bCs/>
                <w:sz w:val="24"/>
                <w:szCs w:val="24"/>
              </w:rPr>
            </w:pPr>
            <w:r w:rsidRPr="00F95D34">
              <w:rPr>
                <w:rFonts w:ascii="Times New Roman" w:hAnsi="Times New Roman"/>
                <w:b/>
                <w:bCs/>
                <w:sz w:val="24"/>
                <w:szCs w:val="24"/>
              </w:rPr>
              <w:t>380</w:t>
            </w:r>
          </w:p>
        </w:tc>
        <w:tc>
          <w:tcPr>
            <w:tcW w:w="1194" w:type="dxa"/>
            <w:tcBorders>
              <w:top w:val="single" w:sz="4" w:space="0" w:color="auto"/>
              <w:left w:val="single" w:sz="4" w:space="0" w:color="auto"/>
              <w:bottom w:val="single" w:sz="4" w:space="0" w:color="auto"/>
              <w:right w:val="single" w:sz="4" w:space="0" w:color="auto"/>
            </w:tcBorders>
          </w:tcPr>
          <w:p w:rsidR="007F50BB" w:rsidRPr="00F95D34" w:rsidRDefault="007F50BB" w:rsidP="00A417B9">
            <w:pPr>
              <w:spacing w:after="0" w:line="240" w:lineRule="auto"/>
              <w:ind w:right="141"/>
              <w:jc w:val="center"/>
              <w:rPr>
                <w:rFonts w:ascii="Times New Roman" w:hAnsi="Times New Roman"/>
                <w:b/>
                <w:bCs/>
                <w:sz w:val="24"/>
                <w:szCs w:val="24"/>
              </w:rPr>
            </w:pPr>
            <w:r w:rsidRPr="00F95D34">
              <w:rPr>
                <w:rFonts w:ascii="Times New Roman" w:hAnsi="Times New Roman"/>
                <w:b/>
                <w:bCs/>
                <w:sz w:val="24"/>
                <w:szCs w:val="24"/>
              </w:rPr>
              <w:t>760</w:t>
            </w:r>
          </w:p>
        </w:tc>
      </w:tr>
    </w:tbl>
    <w:p w:rsidR="00A02D6C" w:rsidRPr="00F95D34" w:rsidRDefault="00A02D6C" w:rsidP="00496E70">
      <w:pPr>
        <w:shd w:val="clear" w:color="auto" w:fill="FFFFFF"/>
        <w:spacing w:after="0" w:line="360" w:lineRule="auto"/>
        <w:ind w:firstLine="851"/>
        <w:jc w:val="center"/>
        <w:rPr>
          <w:rFonts w:ascii="Times New Roman" w:hAnsi="Times New Roman"/>
          <w:b/>
          <w:sz w:val="28"/>
          <w:szCs w:val="28"/>
        </w:rPr>
      </w:pPr>
    </w:p>
    <w:p w:rsidR="007F50BB" w:rsidRPr="00F95D34" w:rsidRDefault="007F50BB" w:rsidP="00496E70">
      <w:pPr>
        <w:shd w:val="clear" w:color="auto" w:fill="FFFFFF"/>
        <w:spacing w:after="0" w:line="360" w:lineRule="auto"/>
        <w:ind w:firstLine="851"/>
        <w:jc w:val="center"/>
        <w:rPr>
          <w:rFonts w:ascii="Times New Roman" w:hAnsi="Times New Roman"/>
          <w:b/>
          <w:sz w:val="28"/>
          <w:szCs w:val="28"/>
        </w:rPr>
      </w:pPr>
      <w:r w:rsidRPr="00F95D34">
        <w:rPr>
          <w:rFonts w:ascii="Times New Roman" w:hAnsi="Times New Roman"/>
          <w:b/>
          <w:sz w:val="28"/>
          <w:szCs w:val="28"/>
        </w:rPr>
        <w:t>Акредитація спеціальностей Карпатського</w:t>
      </w:r>
      <w:r w:rsidR="00CF7211" w:rsidRPr="00F95D34">
        <w:rPr>
          <w:rFonts w:ascii="Times New Roman" w:hAnsi="Times New Roman"/>
          <w:b/>
          <w:sz w:val="28"/>
          <w:szCs w:val="28"/>
        </w:rPr>
        <w:t xml:space="preserve"> інституту підприємництва у 202</w:t>
      </w:r>
      <w:r w:rsidR="008D1CD4" w:rsidRPr="00F95D34">
        <w:rPr>
          <w:rFonts w:ascii="Times New Roman" w:hAnsi="Times New Roman"/>
          <w:b/>
          <w:sz w:val="28"/>
          <w:szCs w:val="28"/>
        </w:rPr>
        <w:t>2</w:t>
      </w:r>
      <w:r w:rsidR="00C64B10" w:rsidRPr="00F95D34">
        <w:rPr>
          <w:rFonts w:ascii="Times New Roman" w:hAnsi="Times New Roman"/>
          <w:b/>
          <w:sz w:val="28"/>
          <w:szCs w:val="28"/>
        </w:rPr>
        <w:t>-20</w:t>
      </w:r>
      <w:r w:rsidR="00CF7211" w:rsidRPr="00F95D34">
        <w:rPr>
          <w:rFonts w:ascii="Times New Roman" w:hAnsi="Times New Roman"/>
          <w:b/>
          <w:sz w:val="28"/>
          <w:szCs w:val="28"/>
        </w:rPr>
        <w:t>2</w:t>
      </w:r>
      <w:r w:rsidR="008D1CD4" w:rsidRPr="00F95D34">
        <w:rPr>
          <w:rFonts w:ascii="Times New Roman" w:hAnsi="Times New Roman"/>
          <w:b/>
          <w:sz w:val="28"/>
          <w:szCs w:val="28"/>
        </w:rPr>
        <w:t>3</w:t>
      </w:r>
      <w:r w:rsidRPr="00F95D34">
        <w:rPr>
          <w:rFonts w:ascii="Times New Roman" w:hAnsi="Times New Roman"/>
          <w:b/>
          <w:sz w:val="28"/>
          <w:szCs w:val="28"/>
        </w:rPr>
        <w:t xml:space="preserve"> н.р.</w:t>
      </w:r>
    </w:p>
    <w:p w:rsidR="00244E3F" w:rsidRPr="00F95D34" w:rsidRDefault="007F50BB" w:rsidP="00244E3F">
      <w:pPr>
        <w:spacing w:after="0" w:line="360" w:lineRule="auto"/>
        <w:ind w:firstLine="851"/>
        <w:jc w:val="both"/>
        <w:rPr>
          <w:rFonts w:ascii="Times New Roman" w:hAnsi="Times New Roman"/>
          <w:sz w:val="28"/>
          <w:szCs w:val="28"/>
        </w:rPr>
      </w:pPr>
      <w:r w:rsidRPr="00F95D34">
        <w:rPr>
          <w:rFonts w:ascii="Times New Roman" w:hAnsi="Times New Roman"/>
          <w:sz w:val="28"/>
          <w:szCs w:val="28"/>
        </w:rPr>
        <w:t>Згідно графіку акредитації спеціальностей у Карпатському</w:t>
      </w:r>
      <w:r w:rsidR="00CF7211" w:rsidRPr="00F95D34">
        <w:rPr>
          <w:rFonts w:ascii="Times New Roman" w:hAnsi="Times New Roman"/>
          <w:sz w:val="28"/>
          <w:szCs w:val="28"/>
        </w:rPr>
        <w:t xml:space="preserve"> інституті підприємництва в 202</w:t>
      </w:r>
      <w:r w:rsidR="004629E7" w:rsidRPr="00F95D34">
        <w:rPr>
          <w:rFonts w:ascii="Times New Roman" w:hAnsi="Times New Roman"/>
          <w:sz w:val="28"/>
          <w:szCs w:val="28"/>
        </w:rPr>
        <w:t>2</w:t>
      </w:r>
      <w:r w:rsidR="00C64B10" w:rsidRPr="00F95D34">
        <w:rPr>
          <w:rFonts w:ascii="Times New Roman" w:hAnsi="Times New Roman"/>
          <w:sz w:val="28"/>
          <w:szCs w:val="28"/>
        </w:rPr>
        <w:t>/</w:t>
      </w:r>
      <w:r w:rsidR="002113BE" w:rsidRPr="00F95D34">
        <w:rPr>
          <w:rFonts w:ascii="Times New Roman" w:hAnsi="Times New Roman"/>
          <w:sz w:val="28"/>
          <w:szCs w:val="28"/>
        </w:rPr>
        <w:t>20</w:t>
      </w:r>
      <w:r w:rsidR="004629E7" w:rsidRPr="00F95D34">
        <w:rPr>
          <w:rFonts w:ascii="Times New Roman" w:hAnsi="Times New Roman"/>
          <w:sz w:val="28"/>
          <w:szCs w:val="28"/>
        </w:rPr>
        <w:t>23</w:t>
      </w:r>
      <w:r w:rsidRPr="00F95D34">
        <w:rPr>
          <w:rFonts w:ascii="Times New Roman" w:hAnsi="Times New Roman"/>
          <w:sz w:val="28"/>
          <w:szCs w:val="28"/>
        </w:rPr>
        <w:t xml:space="preserve"> н.р. не заплановано акреди</w:t>
      </w:r>
      <w:r w:rsidR="003F2F3B" w:rsidRPr="00F95D34">
        <w:rPr>
          <w:rFonts w:ascii="Times New Roman" w:hAnsi="Times New Roman"/>
          <w:sz w:val="28"/>
          <w:szCs w:val="28"/>
        </w:rPr>
        <w:t xml:space="preserve">тацію за жодною спеціальністю. </w:t>
      </w:r>
    </w:p>
    <w:p w:rsidR="007F50BB" w:rsidRPr="00F95D34" w:rsidRDefault="007F50BB" w:rsidP="00496E70">
      <w:pPr>
        <w:shd w:val="clear" w:color="auto" w:fill="FFFFFF"/>
        <w:spacing w:after="0" w:line="360" w:lineRule="auto"/>
        <w:ind w:firstLine="851"/>
        <w:jc w:val="center"/>
        <w:rPr>
          <w:rFonts w:ascii="Times New Roman" w:hAnsi="Times New Roman"/>
          <w:b/>
          <w:sz w:val="28"/>
          <w:szCs w:val="28"/>
        </w:rPr>
      </w:pPr>
      <w:r w:rsidRPr="00F95D34">
        <w:rPr>
          <w:rFonts w:ascii="Times New Roman" w:hAnsi="Times New Roman"/>
          <w:b/>
          <w:sz w:val="28"/>
          <w:szCs w:val="28"/>
        </w:rPr>
        <w:t>Ліцензування спеціальностей Карпатського</w:t>
      </w:r>
      <w:r w:rsidR="00217035" w:rsidRPr="00F95D34">
        <w:rPr>
          <w:rFonts w:ascii="Times New Roman" w:hAnsi="Times New Roman"/>
          <w:b/>
          <w:sz w:val="28"/>
          <w:szCs w:val="28"/>
        </w:rPr>
        <w:t xml:space="preserve"> інституту підприємництва у 202</w:t>
      </w:r>
      <w:r w:rsidR="008D1CD4" w:rsidRPr="00F95D34">
        <w:rPr>
          <w:rFonts w:ascii="Times New Roman" w:hAnsi="Times New Roman"/>
          <w:b/>
          <w:sz w:val="28"/>
          <w:szCs w:val="28"/>
        </w:rPr>
        <w:t>2</w:t>
      </w:r>
      <w:r w:rsidR="00C64B10" w:rsidRPr="00F95D34">
        <w:rPr>
          <w:rFonts w:ascii="Times New Roman" w:hAnsi="Times New Roman"/>
          <w:b/>
          <w:sz w:val="28"/>
          <w:szCs w:val="28"/>
        </w:rPr>
        <w:t>-20</w:t>
      </w:r>
      <w:r w:rsidR="00217035" w:rsidRPr="00F95D34">
        <w:rPr>
          <w:rFonts w:ascii="Times New Roman" w:hAnsi="Times New Roman"/>
          <w:b/>
          <w:sz w:val="28"/>
          <w:szCs w:val="28"/>
        </w:rPr>
        <w:t>2</w:t>
      </w:r>
      <w:r w:rsidR="008D1CD4" w:rsidRPr="00F95D34">
        <w:rPr>
          <w:rFonts w:ascii="Times New Roman" w:hAnsi="Times New Roman"/>
          <w:b/>
          <w:sz w:val="28"/>
          <w:szCs w:val="28"/>
        </w:rPr>
        <w:t>3</w:t>
      </w:r>
      <w:r w:rsidRPr="00F95D34">
        <w:rPr>
          <w:rFonts w:ascii="Times New Roman" w:hAnsi="Times New Roman"/>
          <w:b/>
          <w:sz w:val="28"/>
          <w:szCs w:val="28"/>
        </w:rPr>
        <w:t xml:space="preserve"> н.р.</w:t>
      </w:r>
    </w:p>
    <w:p w:rsidR="00217035" w:rsidRPr="00F95D34" w:rsidRDefault="00217035" w:rsidP="00217035">
      <w:pPr>
        <w:spacing w:after="0" w:line="360" w:lineRule="auto"/>
        <w:ind w:firstLine="851"/>
        <w:jc w:val="both"/>
        <w:rPr>
          <w:rFonts w:ascii="Times New Roman" w:hAnsi="Times New Roman"/>
          <w:sz w:val="28"/>
          <w:szCs w:val="28"/>
        </w:rPr>
      </w:pPr>
      <w:r w:rsidRPr="00F95D34">
        <w:rPr>
          <w:rFonts w:ascii="Times New Roman" w:hAnsi="Times New Roman"/>
          <w:sz w:val="28"/>
          <w:szCs w:val="28"/>
        </w:rPr>
        <w:t>Ліцензування нових спеціальностей у 202</w:t>
      </w:r>
      <w:r w:rsidR="008D1CD4" w:rsidRPr="00F95D34">
        <w:rPr>
          <w:rFonts w:ascii="Times New Roman" w:hAnsi="Times New Roman"/>
          <w:sz w:val="28"/>
          <w:szCs w:val="28"/>
        </w:rPr>
        <w:t>2</w:t>
      </w:r>
      <w:r w:rsidRPr="00F95D34">
        <w:rPr>
          <w:rFonts w:ascii="Times New Roman" w:hAnsi="Times New Roman"/>
          <w:sz w:val="28"/>
          <w:szCs w:val="28"/>
        </w:rPr>
        <w:t>/2</w:t>
      </w:r>
      <w:r w:rsidR="008D1CD4" w:rsidRPr="00F95D34">
        <w:rPr>
          <w:rFonts w:ascii="Times New Roman" w:hAnsi="Times New Roman"/>
          <w:sz w:val="28"/>
          <w:szCs w:val="28"/>
        </w:rPr>
        <w:t>3</w:t>
      </w:r>
      <w:r w:rsidRPr="00F95D34">
        <w:rPr>
          <w:rFonts w:ascii="Times New Roman" w:hAnsi="Times New Roman"/>
          <w:sz w:val="28"/>
          <w:szCs w:val="28"/>
        </w:rPr>
        <w:t xml:space="preserve"> н.р. не було заплановано.</w:t>
      </w:r>
    </w:p>
    <w:p w:rsidR="00BA0FF6" w:rsidRDefault="00BA0FF6" w:rsidP="00BA0FF6">
      <w:pPr>
        <w:spacing w:after="0" w:line="360" w:lineRule="auto"/>
        <w:jc w:val="right"/>
        <w:rPr>
          <w:rFonts w:ascii="Times New Roman" w:hAnsi="Times New Roman"/>
          <w:b/>
          <w:sz w:val="28"/>
          <w:szCs w:val="28"/>
        </w:rPr>
      </w:pPr>
      <w:r>
        <w:rPr>
          <w:rFonts w:ascii="Times New Roman" w:hAnsi="Times New Roman"/>
          <w:b/>
          <w:sz w:val="28"/>
          <w:szCs w:val="28"/>
        </w:rPr>
        <w:t>Таблиця 2</w:t>
      </w:r>
    </w:p>
    <w:p w:rsidR="00D40143" w:rsidRPr="00F95D34" w:rsidRDefault="00D40143" w:rsidP="00D40143">
      <w:pPr>
        <w:spacing w:after="0" w:line="360" w:lineRule="auto"/>
        <w:ind w:firstLine="851"/>
        <w:jc w:val="center"/>
        <w:rPr>
          <w:rFonts w:ascii="Times New Roman" w:hAnsi="Times New Roman"/>
          <w:b/>
          <w:sz w:val="28"/>
          <w:szCs w:val="28"/>
        </w:rPr>
      </w:pPr>
      <w:r w:rsidRPr="00F95D34">
        <w:rPr>
          <w:rFonts w:ascii="Times New Roman" w:hAnsi="Times New Roman"/>
          <w:b/>
          <w:sz w:val="28"/>
          <w:szCs w:val="28"/>
        </w:rPr>
        <w:t xml:space="preserve">Ліцензовані обсяги Карпатського фахового коледжу </w:t>
      </w:r>
    </w:p>
    <w:p w:rsidR="00D40143" w:rsidRPr="00F95D34" w:rsidRDefault="00D40143" w:rsidP="00A02D6C">
      <w:pPr>
        <w:spacing w:after="0" w:line="360" w:lineRule="auto"/>
        <w:ind w:firstLine="851"/>
        <w:jc w:val="center"/>
        <w:rPr>
          <w:rFonts w:ascii="Times New Roman" w:hAnsi="Times New Roman"/>
          <w:b/>
          <w:sz w:val="28"/>
          <w:szCs w:val="28"/>
        </w:rPr>
      </w:pPr>
      <w:r w:rsidRPr="00F95D34">
        <w:rPr>
          <w:rFonts w:ascii="Times New Roman" w:hAnsi="Times New Roman"/>
          <w:b/>
          <w:sz w:val="28"/>
          <w:szCs w:val="28"/>
        </w:rPr>
        <w:t>Університету «Україна» у 202</w:t>
      </w:r>
      <w:r w:rsidR="008D1CD4" w:rsidRPr="00F95D34">
        <w:rPr>
          <w:rFonts w:ascii="Times New Roman" w:hAnsi="Times New Roman"/>
          <w:b/>
          <w:sz w:val="28"/>
          <w:szCs w:val="28"/>
        </w:rPr>
        <w:t>2</w:t>
      </w:r>
      <w:r w:rsidRPr="00F95D34">
        <w:rPr>
          <w:rFonts w:ascii="Times New Roman" w:hAnsi="Times New Roman"/>
          <w:b/>
          <w:sz w:val="28"/>
          <w:szCs w:val="28"/>
        </w:rPr>
        <w:t>/202</w:t>
      </w:r>
      <w:r w:rsidR="008D1CD4" w:rsidRPr="00F95D34">
        <w:rPr>
          <w:rFonts w:ascii="Times New Roman" w:hAnsi="Times New Roman"/>
          <w:b/>
          <w:sz w:val="28"/>
          <w:szCs w:val="28"/>
        </w:rPr>
        <w:t>3</w:t>
      </w:r>
      <w:r w:rsidRPr="00F95D34">
        <w:rPr>
          <w:rFonts w:ascii="Times New Roman" w:hAnsi="Times New Roman"/>
          <w:b/>
          <w:sz w:val="28"/>
          <w:szCs w:val="28"/>
        </w:rPr>
        <w:t xml:space="preserve"> н.р.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1"/>
        <w:gridCol w:w="2321"/>
        <w:gridCol w:w="1281"/>
        <w:gridCol w:w="1330"/>
        <w:gridCol w:w="1475"/>
      </w:tblGrid>
      <w:tr w:rsidR="008D1CD4" w:rsidRPr="00F95D34" w:rsidTr="000E5451">
        <w:tc>
          <w:tcPr>
            <w:tcW w:w="3163" w:type="dxa"/>
            <w:vMerge w:val="restart"/>
            <w:tcBorders>
              <w:top w:val="single" w:sz="4" w:space="0" w:color="auto"/>
              <w:left w:val="single" w:sz="4" w:space="0" w:color="auto"/>
              <w:bottom w:val="single" w:sz="4" w:space="0" w:color="auto"/>
              <w:right w:val="single" w:sz="4" w:space="0" w:color="auto"/>
            </w:tcBorders>
          </w:tcPr>
          <w:p w:rsidR="00D40143" w:rsidRPr="00F95D34" w:rsidRDefault="00D40143" w:rsidP="00A417B9">
            <w:pPr>
              <w:spacing w:after="0" w:line="240" w:lineRule="auto"/>
              <w:jc w:val="center"/>
              <w:rPr>
                <w:rFonts w:ascii="Times New Roman" w:hAnsi="Times New Roman"/>
                <w:b/>
                <w:sz w:val="24"/>
                <w:szCs w:val="24"/>
              </w:rPr>
            </w:pPr>
          </w:p>
        </w:tc>
        <w:tc>
          <w:tcPr>
            <w:tcW w:w="2330" w:type="dxa"/>
            <w:vMerge w:val="restart"/>
            <w:tcBorders>
              <w:top w:val="single" w:sz="4" w:space="0" w:color="auto"/>
              <w:left w:val="single" w:sz="4" w:space="0" w:color="auto"/>
              <w:bottom w:val="single" w:sz="4" w:space="0" w:color="auto"/>
              <w:right w:val="single" w:sz="4" w:space="0" w:color="auto"/>
            </w:tcBorders>
          </w:tcPr>
          <w:p w:rsidR="00D40143" w:rsidRPr="00F95D34" w:rsidRDefault="00D40143" w:rsidP="00A417B9">
            <w:pPr>
              <w:spacing w:after="0" w:line="240" w:lineRule="auto"/>
              <w:jc w:val="center"/>
              <w:rPr>
                <w:rFonts w:ascii="Times New Roman" w:hAnsi="Times New Roman"/>
                <w:b/>
                <w:sz w:val="24"/>
                <w:szCs w:val="24"/>
              </w:rPr>
            </w:pPr>
            <w:r w:rsidRPr="00F95D34">
              <w:rPr>
                <w:rFonts w:ascii="Times New Roman" w:hAnsi="Times New Roman"/>
                <w:b/>
                <w:sz w:val="24"/>
                <w:szCs w:val="24"/>
              </w:rPr>
              <w:t>Освітньо-кваліфікаційний рівень</w:t>
            </w:r>
          </w:p>
        </w:tc>
        <w:tc>
          <w:tcPr>
            <w:tcW w:w="2641" w:type="dxa"/>
            <w:gridSpan w:val="2"/>
            <w:tcBorders>
              <w:top w:val="single" w:sz="4" w:space="0" w:color="auto"/>
              <w:left w:val="single" w:sz="4" w:space="0" w:color="auto"/>
              <w:bottom w:val="single" w:sz="4" w:space="0" w:color="auto"/>
              <w:right w:val="single" w:sz="4" w:space="0" w:color="auto"/>
            </w:tcBorders>
          </w:tcPr>
          <w:p w:rsidR="00D40143" w:rsidRPr="00F95D34" w:rsidRDefault="00D40143" w:rsidP="00A417B9">
            <w:pPr>
              <w:spacing w:after="0" w:line="240" w:lineRule="auto"/>
              <w:jc w:val="center"/>
              <w:rPr>
                <w:rFonts w:ascii="Times New Roman" w:hAnsi="Times New Roman"/>
                <w:b/>
                <w:sz w:val="24"/>
                <w:szCs w:val="24"/>
              </w:rPr>
            </w:pPr>
            <w:r w:rsidRPr="00F95D34">
              <w:rPr>
                <w:rFonts w:ascii="Times New Roman" w:hAnsi="Times New Roman"/>
                <w:b/>
                <w:sz w:val="24"/>
                <w:szCs w:val="24"/>
              </w:rPr>
              <w:t>Форма навчання</w:t>
            </w:r>
          </w:p>
        </w:tc>
        <w:tc>
          <w:tcPr>
            <w:tcW w:w="1494" w:type="dxa"/>
            <w:vMerge w:val="restart"/>
            <w:tcBorders>
              <w:top w:val="single" w:sz="4" w:space="0" w:color="auto"/>
              <w:left w:val="single" w:sz="4" w:space="0" w:color="auto"/>
              <w:bottom w:val="single" w:sz="4" w:space="0" w:color="auto"/>
              <w:right w:val="single" w:sz="4" w:space="0" w:color="auto"/>
            </w:tcBorders>
          </w:tcPr>
          <w:p w:rsidR="00D40143" w:rsidRPr="00F95D34" w:rsidRDefault="00D40143" w:rsidP="00A417B9">
            <w:pPr>
              <w:spacing w:after="0" w:line="240" w:lineRule="auto"/>
              <w:ind w:firstLine="36"/>
              <w:jc w:val="center"/>
              <w:rPr>
                <w:rFonts w:ascii="Times New Roman" w:hAnsi="Times New Roman"/>
                <w:b/>
                <w:sz w:val="24"/>
                <w:szCs w:val="24"/>
              </w:rPr>
            </w:pPr>
          </w:p>
          <w:p w:rsidR="00D40143" w:rsidRPr="00F95D34" w:rsidRDefault="00D40143" w:rsidP="00A417B9">
            <w:pPr>
              <w:spacing w:after="0" w:line="240" w:lineRule="auto"/>
              <w:ind w:firstLine="36"/>
              <w:jc w:val="center"/>
              <w:rPr>
                <w:rFonts w:ascii="Times New Roman" w:hAnsi="Times New Roman"/>
                <w:b/>
                <w:sz w:val="24"/>
                <w:szCs w:val="24"/>
              </w:rPr>
            </w:pPr>
            <w:r w:rsidRPr="00F95D34">
              <w:rPr>
                <w:rFonts w:ascii="Times New Roman" w:hAnsi="Times New Roman"/>
                <w:b/>
                <w:sz w:val="24"/>
                <w:szCs w:val="24"/>
              </w:rPr>
              <w:t>Разом</w:t>
            </w:r>
          </w:p>
        </w:tc>
      </w:tr>
      <w:tr w:rsidR="008D1CD4" w:rsidRPr="00F95D34" w:rsidTr="000E5451">
        <w:tc>
          <w:tcPr>
            <w:tcW w:w="0" w:type="auto"/>
            <w:vMerge/>
            <w:tcBorders>
              <w:top w:val="single" w:sz="4" w:space="0" w:color="auto"/>
              <w:left w:val="single" w:sz="4" w:space="0" w:color="auto"/>
              <w:bottom w:val="single" w:sz="4" w:space="0" w:color="auto"/>
              <w:right w:val="single" w:sz="4" w:space="0" w:color="auto"/>
            </w:tcBorders>
            <w:vAlign w:val="center"/>
          </w:tcPr>
          <w:p w:rsidR="00D40143" w:rsidRPr="00F95D34" w:rsidRDefault="00D40143" w:rsidP="00A417B9">
            <w:pPr>
              <w:spacing w:after="0" w:line="240" w:lineRule="auto"/>
              <w:rPr>
                <w:rFonts w:ascii="Times New Roman" w:hAnsi="Times New Roman"/>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40143" w:rsidRPr="00F95D34" w:rsidRDefault="00D40143" w:rsidP="00A417B9">
            <w:pPr>
              <w:spacing w:after="0" w:line="240" w:lineRule="auto"/>
              <w:rPr>
                <w:rFonts w:ascii="Times New Roman" w:hAnsi="Times New Roman"/>
                <w:b/>
                <w:sz w:val="24"/>
                <w:szCs w:val="24"/>
              </w:rPr>
            </w:pPr>
          </w:p>
        </w:tc>
        <w:tc>
          <w:tcPr>
            <w:tcW w:w="1299" w:type="dxa"/>
            <w:tcBorders>
              <w:top w:val="single" w:sz="4" w:space="0" w:color="auto"/>
              <w:left w:val="single" w:sz="4" w:space="0" w:color="auto"/>
              <w:bottom w:val="single" w:sz="4" w:space="0" w:color="auto"/>
              <w:right w:val="single" w:sz="4" w:space="0" w:color="auto"/>
            </w:tcBorders>
          </w:tcPr>
          <w:p w:rsidR="00D40143" w:rsidRPr="00F95D34" w:rsidRDefault="008D1CD4" w:rsidP="00A417B9">
            <w:pPr>
              <w:spacing w:after="0" w:line="240" w:lineRule="auto"/>
              <w:jc w:val="center"/>
              <w:rPr>
                <w:rFonts w:ascii="Times New Roman" w:hAnsi="Times New Roman"/>
                <w:b/>
                <w:sz w:val="24"/>
                <w:szCs w:val="24"/>
              </w:rPr>
            </w:pPr>
            <w:r w:rsidRPr="00F95D34">
              <w:rPr>
                <w:rFonts w:ascii="Times New Roman" w:hAnsi="Times New Roman"/>
                <w:b/>
                <w:sz w:val="24"/>
                <w:szCs w:val="24"/>
              </w:rPr>
              <w:t>очна</w:t>
            </w:r>
          </w:p>
        </w:tc>
        <w:tc>
          <w:tcPr>
            <w:tcW w:w="1342" w:type="dxa"/>
            <w:tcBorders>
              <w:top w:val="single" w:sz="4" w:space="0" w:color="auto"/>
              <w:left w:val="single" w:sz="4" w:space="0" w:color="auto"/>
              <w:bottom w:val="single" w:sz="4" w:space="0" w:color="auto"/>
              <w:right w:val="single" w:sz="4" w:space="0" w:color="auto"/>
            </w:tcBorders>
          </w:tcPr>
          <w:p w:rsidR="00D40143" w:rsidRPr="00F95D34" w:rsidRDefault="00D40143" w:rsidP="00A417B9">
            <w:pPr>
              <w:spacing w:after="0" w:line="240" w:lineRule="auto"/>
              <w:jc w:val="center"/>
              <w:rPr>
                <w:rFonts w:ascii="Times New Roman" w:hAnsi="Times New Roman"/>
                <w:b/>
                <w:sz w:val="24"/>
                <w:szCs w:val="24"/>
              </w:rPr>
            </w:pPr>
            <w:r w:rsidRPr="00F95D34">
              <w:rPr>
                <w:rFonts w:ascii="Times New Roman" w:hAnsi="Times New Roman"/>
                <w:b/>
                <w:sz w:val="24"/>
                <w:szCs w:val="24"/>
              </w:rPr>
              <w:t>заочна</w:t>
            </w:r>
          </w:p>
        </w:tc>
        <w:tc>
          <w:tcPr>
            <w:tcW w:w="0" w:type="auto"/>
            <w:vMerge/>
            <w:tcBorders>
              <w:top w:val="single" w:sz="4" w:space="0" w:color="auto"/>
              <w:left w:val="single" w:sz="4" w:space="0" w:color="auto"/>
              <w:bottom w:val="single" w:sz="4" w:space="0" w:color="auto"/>
              <w:right w:val="single" w:sz="4" w:space="0" w:color="auto"/>
            </w:tcBorders>
            <w:vAlign w:val="center"/>
          </w:tcPr>
          <w:p w:rsidR="00D40143" w:rsidRPr="00F95D34" w:rsidRDefault="00D40143" w:rsidP="00A417B9">
            <w:pPr>
              <w:spacing w:after="0" w:line="240" w:lineRule="auto"/>
              <w:ind w:firstLine="36"/>
              <w:rPr>
                <w:rFonts w:ascii="Times New Roman" w:hAnsi="Times New Roman"/>
                <w:b/>
                <w:sz w:val="24"/>
                <w:szCs w:val="24"/>
              </w:rPr>
            </w:pPr>
          </w:p>
        </w:tc>
      </w:tr>
      <w:tr w:rsidR="008D1CD4" w:rsidRPr="00F95D34" w:rsidTr="000E5451">
        <w:trPr>
          <w:trHeight w:val="562"/>
        </w:trPr>
        <w:tc>
          <w:tcPr>
            <w:tcW w:w="0" w:type="auto"/>
            <w:tcBorders>
              <w:top w:val="single" w:sz="4" w:space="0" w:color="auto"/>
              <w:left w:val="single" w:sz="4" w:space="0" w:color="auto"/>
              <w:right w:val="single" w:sz="4" w:space="0" w:color="auto"/>
            </w:tcBorders>
            <w:vAlign w:val="center"/>
          </w:tcPr>
          <w:p w:rsidR="008D1CD4" w:rsidRPr="00F95D34" w:rsidRDefault="008D1CD4" w:rsidP="00A417B9">
            <w:pPr>
              <w:spacing w:after="0" w:line="240" w:lineRule="auto"/>
              <w:rPr>
                <w:rFonts w:ascii="Times New Roman" w:hAnsi="Times New Roman"/>
                <w:sz w:val="24"/>
                <w:szCs w:val="24"/>
              </w:rPr>
            </w:pPr>
            <w:r w:rsidRPr="00F95D34">
              <w:rPr>
                <w:rFonts w:ascii="Times New Roman" w:hAnsi="Times New Roman"/>
                <w:sz w:val="24"/>
                <w:szCs w:val="24"/>
              </w:rPr>
              <w:t>Карпатський фаховий коледж</w:t>
            </w:r>
          </w:p>
        </w:tc>
        <w:tc>
          <w:tcPr>
            <w:tcW w:w="2330" w:type="dxa"/>
            <w:tcBorders>
              <w:top w:val="single" w:sz="4" w:space="0" w:color="auto"/>
              <w:left w:val="single" w:sz="4" w:space="0" w:color="auto"/>
              <w:right w:val="single" w:sz="4" w:space="0" w:color="auto"/>
            </w:tcBorders>
          </w:tcPr>
          <w:p w:rsidR="008D1CD4" w:rsidRPr="00F95D34" w:rsidRDefault="008D1CD4" w:rsidP="008D1CD4">
            <w:pPr>
              <w:spacing w:after="0" w:line="240" w:lineRule="auto"/>
              <w:jc w:val="center"/>
              <w:rPr>
                <w:rFonts w:ascii="Times New Roman" w:hAnsi="Times New Roman"/>
                <w:sz w:val="24"/>
                <w:szCs w:val="24"/>
              </w:rPr>
            </w:pPr>
            <w:r w:rsidRPr="00F95D34">
              <w:rPr>
                <w:rFonts w:ascii="Times New Roman" w:hAnsi="Times New Roman"/>
                <w:sz w:val="24"/>
                <w:szCs w:val="24"/>
              </w:rPr>
              <w:t>Фаховий молодший бакалавр</w:t>
            </w:r>
          </w:p>
        </w:tc>
        <w:tc>
          <w:tcPr>
            <w:tcW w:w="1299" w:type="dxa"/>
            <w:tcBorders>
              <w:top w:val="single" w:sz="4" w:space="0" w:color="auto"/>
              <w:left w:val="single" w:sz="4" w:space="0" w:color="auto"/>
              <w:right w:val="single" w:sz="4" w:space="0" w:color="auto"/>
            </w:tcBorders>
          </w:tcPr>
          <w:p w:rsidR="008D1CD4" w:rsidRPr="00F95D34" w:rsidRDefault="008D1CD4" w:rsidP="00A417B9">
            <w:pPr>
              <w:spacing w:after="0" w:line="240" w:lineRule="auto"/>
              <w:jc w:val="center"/>
              <w:rPr>
                <w:rFonts w:ascii="Times New Roman" w:hAnsi="Times New Roman"/>
                <w:b/>
                <w:bCs/>
                <w:sz w:val="24"/>
                <w:szCs w:val="24"/>
              </w:rPr>
            </w:pPr>
            <w:r w:rsidRPr="00F95D34">
              <w:rPr>
                <w:rFonts w:ascii="Times New Roman" w:hAnsi="Times New Roman"/>
                <w:b/>
                <w:bCs/>
                <w:sz w:val="24"/>
                <w:szCs w:val="24"/>
              </w:rPr>
              <w:t>75</w:t>
            </w:r>
          </w:p>
        </w:tc>
        <w:tc>
          <w:tcPr>
            <w:tcW w:w="1342" w:type="dxa"/>
            <w:tcBorders>
              <w:top w:val="single" w:sz="4" w:space="0" w:color="auto"/>
              <w:left w:val="single" w:sz="4" w:space="0" w:color="auto"/>
              <w:right w:val="single" w:sz="4" w:space="0" w:color="auto"/>
            </w:tcBorders>
          </w:tcPr>
          <w:p w:rsidR="008D1CD4" w:rsidRPr="00F95D34" w:rsidRDefault="008D1CD4" w:rsidP="00A417B9">
            <w:pPr>
              <w:spacing w:after="0" w:line="240" w:lineRule="auto"/>
              <w:jc w:val="center"/>
              <w:rPr>
                <w:rFonts w:ascii="Times New Roman" w:hAnsi="Times New Roman"/>
                <w:b/>
                <w:bCs/>
                <w:sz w:val="24"/>
                <w:szCs w:val="24"/>
              </w:rPr>
            </w:pPr>
            <w:r w:rsidRPr="00F95D34">
              <w:rPr>
                <w:rFonts w:ascii="Times New Roman" w:hAnsi="Times New Roman"/>
                <w:b/>
                <w:bCs/>
                <w:sz w:val="24"/>
                <w:szCs w:val="24"/>
              </w:rPr>
              <w:t>75</w:t>
            </w:r>
          </w:p>
        </w:tc>
        <w:tc>
          <w:tcPr>
            <w:tcW w:w="1494" w:type="dxa"/>
            <w:tcBorders>
              <w:top w:val="single" w:sz="4" w:space="0" w:color="auto"/>
              <w:left w:val="single" w:sz="4" w:space="0" w:color="auto"/>
              <w:right w:val="single" w:sz="4" w:space="0" w:color="auto"/>
            </w:tcBorders>
          </w:tcPr>
          <w:p w:rsidR="008D1CD4" w:rsidRPr="00F95D34" w:rsidRDefault="008D1CD4" w:rsidP="008D1CD4">
            <w:pPr>
              <w:spacing w:after="0" w:line="240" w:lineRule="auto"/>
              <w:ind w:firstLine="36"/>
              <w:jc w:val="center"/>
              <w:rPr>
                <w:rFonts w:ascii="Times New Roman" w:hAnsi="Times New Roman"/>
                <w:b/>
                <w:bCs/>
                <w:sz w:val="24"/>
                <w:szCs w:val="24"/>
              </w:rPr>
            </w:pPr>
            <w:r w:rsidRPr="00F95D34">
              <w:rPr>
                <w:rFonts w:ascii="Times New Roman" w:hAnsi="Times New Roman"/>
                <w:b/>
                <w:bCs/>
                <w:sz w:val="24"/>
                <w:szCs w:val="24"/>
              </w:rPr>
              <w:t>150</w:t>
            </w:r>
          </w:p>
        </w:tc>
      </w:tr>
    </w:tbl>
    <w:p w:rsidR="00215D78" w:rsidRPr="00F95D34" w:rsidRDefault="00215D78" w:rsidP="00D40143">
      <w:pPr>
        <w:shd w:val="clear" w:color="auto" w:fill="FFFFFF"/>
        <w:spacing w:after="0" w:line="360" w:lineRule="auto"/>
        <w:ind w:firstLine="851"/>
        <w:jc w:val="center"/>
        <w:rPr>
          <w:rFonts w:ascii="Times New Roman" w:hAnsi="Times New Roman"/>
          <w:b/>
          <w:sz w:val="28"/>
          <w:szCs w:val="28"/>
        </w:rPr>
      </w:pPr>
    </w:p>
    <w:p w:rsidR="00D40143" w:rsidRPr="00F95D34" w:rsidRDefault="00D40143" w:rsidP="00D40143">
      <w:pPr>
        <w:shd w:val="clear" w:color="auto" w:fill="FFFFFF"/>
        <w:spacing w:after="0" w:line="360" w:lineRule="auto"/>
        <w:ind w:firstLine="851"/>
        <w:jc w:val="center"/>
        <w:rPr>
          <w:rFonts w:ascii="Times New Roman" w:hAnsi="Times New Roman"/>
          <w:b/>
          <w:sz w:val="28"/>
          <w:szCs w:val="28"/>
        </w:rPr>
      </w:pPr>
      <w:r w:rsidRPr="00F95D34">
        <w:rPr>
          <w:rFonts w:ascii="Times New Roman" w:hAnsi="Times New Roman"/>
          <w:b/>
          <w:sz w:val="28"/>
          <w:szCs w:val="28"/>
        </w:rPr>
        <w:t xml:space="preserve">Акредитація спеціальностей Карпатського фахового коледжу </w:t>
      </w:r>
    </w:p>
    <w:p w:rsidR="00D40143" w:rsidRPr="00F95D34" w:rsidRDefault="00D40143" w:rsidP="00D40143">
      <w:pPr>
        <w:shd w:val="clear" w:color="auto" w:fill="FFFFFF"/>
        <w:spacing w:after="0" w:line="360" w:lineRule="auto"/>
        <w:ind w:firstLine="851"/>
        <w:jc w:val="center"/>
        <w:rPr>
          <w:rFonts w:ascii="Times New Roman" w:hAnsi="Times New Roman"/>
          <w:b/>
          <w:sz w:val="28"/>
          <w:szCs w:val="28"/>
        </w:rPr>
      </w:pPr>
      <w:r w:rsidRPr="00F95D34">
        <w:rPr>
          <w:rFonts w:ascii="Times New Roman" w:hAnsi="Times New Roman"/>
          <w:b/>
          <w:sz w:val="28"/>
          <w:szCs w:val="28"/>
        </w:rPr>
        <w:t>у 202</w:t>
      </w:r>
      <w:r w:rsidR="008D1CD4" w:rsidRPr="00F95D34">
        <w:rPr>
          <w:rFonts w:ascii="Times New Roman" w:hAnsi="Times New Roman"/>
          <w:b/>
          <w:sz w:val="28"/>
          <w:szCs w:val="28"/>
        </w:rPr>
        <w:t>2</w:t>
      </w:r>
      <w:r w:rsidRPr="00F95D34">
        <w:rPr>
          <w:rFonts w:ascii="Times New Roman" w:hAnsi="Times New Roman"/>
          <w:b/>
          <w:sz w:val="28"/>
          <w:szCs w:val="28"/>
        </w:rPr>
        <w:t>-202</w:t>
      </w:r>
      <w:r w:rsidR="008D1CD4" w:rsidRPr="00F95D34">
        <w:rPr>
          <w:rFonts w:ascii="Times New Roman" w:hAnsi="Times New Roman"/>
          <w:b/>
          <w:sz w:val="28"/>
          <w:szCs w:val="28"/>
        </w:rPr>
        <w:t>3</w:t>
      </w:r>
      <w:r w:rsidRPr="00F95D34">
        <w:rPr>
          <w:rFonts w:ascii="Times New Roman" w:hAnsi="Times New Roman"/>
          <w:b/>
          <w:sz w:val="28"/>
          <w:szCs w:val="28"/>
        </w:rPr>
        <w:t xml:space="preserve"> н.р.</w:t>
      </w:r>
    </w:p>
    <w:p w:rsidR="00D40143" w:rsidRPr="00F95D34" w:rsidRDefault="00D40143" w:rsidP="00D40143">
      <w:pPr>
        <w:shd w:val="clear" w:color="auto" w:fill="FFFFFF"/>
        <w:spacing w:after="0" w:line="360" w:lineRule="auto"/>
        <w:ind w:firstLine="851"/>
        <w:rPr>
          <w:rFonts w:ascii="Times New Roman" w:hAnsi="Times New Roman"/>
          <w:sz w:val="28"/>
          <w:szCs w:val="28"/>
        </w:rPr>
      </w:pPr>
      <w:r w:rsidRPr="00F95D34">
        <w:rPr>
          <w:rFonts w:ascii="Times New Roman" w:hAnsi="Times New Roman"/>
          <w:sz w:val="28"/>
          <w:szCs w:val="28"/>
        </w:rPr>
        <w:t>Акредитація спеціальностей у 202</w:t>
      </w:r>
      <w:r w:rsidR="008D1CD4" w:rsidRPr="00F95D34">
        <w:rPr>
          <w:rFonts w:ascii="Times New Roman" w:hAnsi="Times New Roman"/>
          <w:sz w:val="28"/>
          <w:szCs w:val="28"/>
        </w:rPr>
        <w:t>2</w:t>
      </w:r>
      <w:r w:rsidRPr="00F95D34">
        <w:rPr>
          <w:rFonts w:ascii="Times New Roman" w:hAnsi="Times New Roman"/>
          <w:sz w:val="28"/>
          <w:szCs w:val="28"/>
        </w:rPr>
        <w:t>/2</w:t>
      </w:r>
      <w:r w:rsidR="008D1CD4" w:rsidRPr="00F95D34">
        <w:rPr>
          <w:rFonts w:ascii="Times New Roman" w:hAnsi="Times New Roman"/>
          <w:sz w:val="28"/>
          <w:szCs w:val="28"/>
        </w:rPr>
        <w:t>3</w:t>
      </w:r>
      <w:r w:rsidRPr="00F95D34">
        <w:rPr>
          <w:rFonts w:ascii="Times New Roman" w:hAnsi="Times New Roman"/>
          <w:sz w:val="28"/>
          <w:szCs w:val="28"/>
        </w:rPr>
        <w:t xml:space="preserve"> н.р. не передбачалася.</w:t>
      </w:r>
    </w:p>
    <w:p w:rsidR="008D1CD4" w:rsidRPr="00F95D34" w:rsidRDefault="008D1CD4" w:rsidP="00D40143">
      <w:pPr>
        <w:shd w:val="clear" w:color="auto" w:fill="FFFFFF"/>
        <w:spacing w:after="0" w:line="360" w:lineRule="auto"/>
        <w:ind w:firstLine="851"/>
        <w:rPr>
          <w:rFonts w:ascii="Times New Roman" w:hAnsi="Times New Roman"/>
          <w:sz w:val="28"/>
          <w:szCs w:val="28"/>
        </w:rPr>
      </w:pPr>
    </w:p>
    <w:p w:rsidR="00D40143" w:rsidRPr="00F95D34" w:rsidRDefault="00D40143" w:rsidP="00D40143">
      <w:pPr>
        <w:shd w:val="clear" w:color="auto" w:fill="FFFFFF"/>
        <w:spacing w:after="0" w:line="360" w:lineRule="auto"/>
        <w:ind w:firstLine="851"/>
        <w:jc w:val="center"/>
        <w:rPr>
          <w:rFonts w:ascii="Times New Roman" w:hAnsi="Times New Roman"/>
          <w:b/>
          <w:sz w:val="28"/>
          <w:szCs w:val="28"/>
        </w:rPr>
      </w:pPr>
      <w:r w:rsidRPr="00F95D34">
        <w:rPr>
          <w:rFonts w:ascii="Times New Roman" w:hAnsi="Times New Roman"/>
          <w:b/>
          <w:sz w:val="28"/>
          <w:szCs w:val="28"/>
        </w:rPr>
        <w:t xml:space="preserve">Ліцензування спеціальностей Карпатського фахового коледжу </w:t>
      </w:r>
    </w:p>
    <w:p w:rsidR="00D40143" w:rsidRPr="00F95D34" w:rsidRDefault="00D40143" w:rsidP="00D40143">
      <w:pPr>
        <w:shd w:val="clear" w:color="auto" w:fill="FFFFFF"/>
        <w:spacing w:after="0" w:line="360" w:lineRule="auto"/>
        <w:ind w:firstLine="851"/>
        <w:jc w:val="center"/>
        <w:rPr>
          <w:rFonts w:ascii="Times New Roman" w:hAnsi="Times New Roman"/>
          <w:b/>
          <w:sz w:val="28"/>
          <w:szCs w:val="28"/>
        </w:rPr>
      </w:pPr>
      <w:r w:rsidRPr="00F95D34">
        <w:rPr>
          <w:rFonts w:ascii="Times New Roman" w:hAnsi="Times New Roman"/>
          <w:b/>
          <w:sz w:val="28"/>
          <w:szCs w:val="28"/>
        </w:rPr>
        <w:t>у 202</w:t>
      </w:r>
      <w:r w:rsidR="008D1CD4" w:rsidRPr="00F95D34">
        <w:rPr>
          <w:rFonts w:ascii="Times New Roman" w:hAnsi="Times New Roman"/>
          <w:b/>
          <w:sz w:val="28"/>
          <w:szCs w:val="28"/>
        </w:rPr>
        <w:t>2</w:t>
      </w:r>
      <w:r w:rsidRPr="00F95D34">
        <w:rPr>
          <w:rFonts w:ascii="Times New Roman" w:hAnsi="Times New Roman"/>
          <w:b/>
          <w:sz w:val="28"/>
          <w:szCs w:val="28"/>
        </w:rPr>
        <w:t>-202</w:t>
      </w:r>
      <w:r w:rsidR="008D1CD4" w:rsidRPr="00F95D34">
        <w:rPr>
          <w:rFonts w:ascii="Times New Roman" w:hAnsi="Times New Roman"/>
          <w:b/>
          <w:sz w:val="28"/>
          <w:szCs w:val="28"/>
        </w:rPr>
        <w:t>3</w:t>
      </w:r>
      <w:r w:rsidRPr="00F95D34">
        <w:rPr>
          <w:rFonts w:ascii="Times New Roman" w:hAnsi="Times New Roman"/>
          <w:b/>
          <w:sz w:val="28"/>
          <w:szCs w:val="28"/>
        </w:rPr>
        <w:t xml:space="preserve"> н.р.</w:t>
      </w:r>
    </w:p>
    <w:p w:rsidR="00D40143" w:rsidRPr="00F95D34" w:rsidRDefault="00E0596E" w:rsidP="00D40143">
      <w:pPr>
        <w:spacing w:after="0" w:line="360" w:lineRule="auto"/>
        <w:ind w:firstLine="851"/>
        <w:jc w:val="both"/>
        <w:rPr>
          <w:rFonts w:ascii="Times New Roman" w:hAnsi="Times New Roman"/>
          <w:sz w:val="28"/>
          <w:szCs w:val="28"/>
        </w:rPr>
      </w:pPr>
      <w:r w:rsidRPr="00F95D34">
        <w:rPr>
          <w:rFonts w:ascii="Times New Roman" w:hAnsi="Times New Roman"/>
          <w:sz w:val="28"/>
          <w:szCs w:val="28"/>
        </w:rPr>
        <w:t>За рішенням зборів трудового колективу Університету «Україна» у</w:t>
      </w:r>
      <w:r w:rsidR="008D1CD4" w:rsidRPr="00F95D34">
        <w:rPr>
          <w:rFonts w:ascii="Times New Roman" w:hAnsi="Times New Roman"/>
          <w:sz w:val="28"/>
          <w:szCs w:val="28"/>
        </w:rPr>
        <w:t xml:space="preserve"> 2022/2023 н.р. було заплановано проліцензувати середню освіту та спеціальність 072 «Фінанси, банківська справа</w:t>
      </w:r>
      <w:r w:rsidR="00727034" w:rsidRPr="00F95D34">
        <w:rPr>
          <w:rFonts w:ascii="Times New Roman" w:hAnsi="Times New Roman"/>
          <w:sz w:val="28"/>
          <w:szCs w:val="28"/>
        </w:rPr>
        <w:t xml:space="preserve"> та страхування</w:t>
      </w:r>
      <w:r w:rsidR="008D1CD4" w:rsidRPr="00F95D34">
        <w:rPr>
          <w:rFonts w:ascii="Times New Roman" w:hAnsi="Times New Roman"/>
          <w:sz w:val="28"/>
          <w:szCs w:val="28"/>
        </w:rPr>
        <w:t>» рівня «фаховий молодший бакалавр». Однак, проаналізувавши ліцензі</w:t>
      </w:r>
      <w:r w:rsidR="005410DB" w:rsidRPr="00F95D34">
        <w:rPr>
          <w:rFonts w:ascii="Times New Roman" w:hAnsi="Times New Roman"/>
          <w:sz w:val="28"/>
          <w:szCs w:val="28"/>
        </w:rPr>
        <w:t>йні</w:t>
      </w:r>
      <w:r w:rsidR="008D1CD4" w:rsidRPr="00F95D34">
        <w:rPr>
          <w:rFonts w:ascii="Times New Roman" w:hAnsi="Times New Roman"/>
          <w:sz w:val="28"/>
          <w:szCs w:val="28"/>
        </w:rPr>
        <w:t xml:space="preserve"> вимоги, зроблено висновок про відсутність потрібного кадрового складу (вчителів вищої категорії)</w:t>
      </w:r>
      <w:r w:rsidRPr="00F95D34">
        <w:rPr>
          <w:rFonts w:ascii="Times New Roman" w:hAnsi="Times New Roman"/>
          <w:sz w:val="28"/>
          <w:szCs w:val="28"/>
        </w:rPr>
        <w:t xml:space="preserve">, </w:t>
      </w:r>
      <w:r w:rsidR="008D1CD4" w:rsidRPr="00F95D34">
        <w:rPr>
          <w:rFonts w:ascii="Times New Roman" w:hAnsi="Times New Roman"/>
          <w:sz w:val="28"/>
          <w:szCs w:val="28"/>
        </w:rPr>
        <w:t>не</w:t>
      </w:r>
      <w:r w:rsidR="001D7983" w:rsidRPr="00F95D34">
        <w:rPr>
          <w:rFonts w:ascii="Times New Roman" w:hAnsi="Times New Roman"/>
          <w:sz w:val="28"/>
          <w:szCs w:val="28"/>
        </w:rPr>
        <w:t>конкуре</w:t>
      </w:r>
      <w:r w:rsidR="008D1CD4" w:rsidRPr="00F95D34">
        <w:rPr>
          <w:rFonts w:ascii="Times New Roman" w:hAnsi="Times New Roman"/>
          <w:sz w:val="28"/>
          <w:szCs w:val="28"/>
        </w:rPr>
        <w:t>тноспроможність рівня заробітної плати у закладах середньої освіти та Карпатського фахового коледжу.</w:t>
      </w:r>
    </w:p>
    <w:p w:rsidR="00CB32B6" w:rsidRPr="00F95D34" w:rsidRDefault="00CB32B6" w:rsidP="00496E70">
      <w:pPr>
        <w:pStyle w:val="3"/>
        <w:spacing w:before="0" w:after="0" w:line="360" w:lineRule="auto"/>
        <w:ind w:firstLine="851"/>
        <w:rPr>
          <w:rFonts w:ascii="Times New Roman" w:hAnsi="Times New Roman"/>
          <w:sz w:val="28"/>
          <w:szCs w:val="28"/>
          <w:lang w:val="uk-UA"/>
        </w:rPr>
      </w:pPr>
      <w:r w:rsidRPr="00F95D34">
        <w:rPr>
          <w:rFonts w:ascii="Times New Roman" w:hAnsi="Times New Roman"/>
          <w:sz w:val="28"/>
          <w:szCs w:val="28"/>
          <w:lang w:val="uk-UA"/>
        </w:rPr>
        <w:t xml:space="preserve">2.1.2. Організація роботи </w:t>
      </w:r>
      <w:r w:rsidR="007F50BB" w:rsidRPr="00F95D34">
        <w:rPr>
          <w:rFonts w:ascii="Times New Roman" w:hAnsi="Times New Roman"/>
          <w:sz w:val="28"/>
          <w:szCs w:val="28"/>
          <w:lang w:val="uk-UA"/>
        </w:rPr>
        <w:t>приймальної</w:t>
      </w:r>
      <w:r w:rsidRPr="00F95D34">
        <w:rPr>
          <w:rFonts w:ascii="Times New Roman" w:hAnsi="Times New Roman"/>
          <w:sz w:val="28"/>
          <w:szCs w:val="28"/>
          <w:lang w:val="uk-UA"/>
        </w:rPr>
        <w:t xml:space="preserve"> комісії. Особливості та результати проведе</w:t>
      </w:r>
      <w:r w:rsidR="007F50BB" w:rsidRPr="00F95D34">
        <w:rPr>
          <w:rFonts w:ascii="Times New Roman" w:hAnsi="Times New Roman"/>
          <w:sz w:val="28"/>
          <w:szCs w:val="28"/>
          <w:lang w:val="uk-UA"/>
        </w:rPr>
        <w:t xml:space="preserve">ння прийому </w:t>
      </w:r>
      <w:r w:rsidR="00A02D6C" w:rsidRPr="00F95D34">
        <w:rPr>
          <w:rFonts w:ascii="Times New Roman" w:hAnsi="Times New Roman"/>
          <w:sz w:val="28"/>
          <w:szCs w:val="28"/>
          <w:lang w:val="uk-UA"/>
        </w:rPr>
        <w:t>здобувачів освіти</w:t>
      </w:r>
      <w:r w:rsidR="007F50BB" w:rsidRPr="00F95D34">
        <w:rPr>
          <w:rFonts w:ascii="Times New Roman" w:hAnsi="Times New Roman"/>
          <w:sz w:val="28"/>
          <w:szCs w:val="28"/>
          <w:lang w:val="uk-UA"/>
        </w:rPr>
        <w:t xml:space="preserve"> у </w:t>
      </w:r>
      <w:r w:rsidRPr="00F95D34">
        <w:rPr>
          <w:rFonts w:ascii="Times New Roman" w:hAnsi="Times New Roman"/>
          <w:sz w:val="28"/>
          <w:szCs w:val="28"/>
          <w:lang w:val="uk-UA"/>
        </w:rPr>
        <w:t>20</w:t>
      </w:r>
      <w:bookmarkEnd w:id="12"/>
      <w:r w:rsidR="00CF7211" w:rsidRPr="00F95D34">
        <w:rPr>
          <w:rFonts w:ascii="Times New Roman" w:hAnsi="Times New Roman"/>
          <w:sz w:val="28"/>
          <w:szCs w:val="28"/>
          <w:lang w:val="uk-UA"/>
        </w:rPr>
        <w:t>2</w:t>
      </w:r>
      <w:r w:rsidR="001911C0" w:rsidRPr="00F95D34">
        <w:rPr>
          <w:rFonts w:ascii="Times New Roman" w:hAnsi="Times New Roman"/>
          <w:sz w:val="28"/>
          <w:szCs w:val="28"/>
          <w:lang w:val="uk-UA"/>
        </w:rPr>
        <w:t>2</w:t>
      </w:r>
      <w:r w:rsidR="00CF7211" w:rsidRPr="00F95D34">
        <w:rPr>
          <w:rFonts w:ascii="Times New Roman" w:hAnsi="Times New Roman"/>
          <w:sz w:val="28"/>
          <w:szCs w:val="28"/>
          <w:lang w:val="uk-UA"/>
        </w:rPr>
        <w:t>-202</w:t>
      </w:r>
      <w:r w:rsidR="001911C0" w:rsidRPr="00F95D34">
        <w:rPr>
          <w:rFonts w:ascii="Times New Roman" w:hAnsi="Times New Roman"/>
          <w:sz w:val="28"/>
          <w:szCs w:val="28"/>
          <w:lang w:val="uk-UA"/>
        </w:rPr>
        <w:t xml:space="preserve">3 </w:t>
      </w:r>
      <w:r w:rsidR="00CF7211" w:rsidRPr="00F95D34">
        <w:rPr>
          <w:rFonts w:ascii="Times New Roman" w:hAnsi="Times New Roman"/>
          <w:sz w:val="28"/>
          <w:szCs w:val="28"/>
          <w:lang w:val="uk-UA"/>
        </w:rPr>
        <w:t>р</w:t>
      </w:r>
      <w:r w:rsidR="007F50BB" w:rsidRPr="00F95D34">
        <w:rPr>
          <w:rFonts w:ascii="Times New Roman" w:hAnsi="Times New Roman"/>
          <w:sz w:val="28"/>
          <w:szCs w:val="28"/>
          <w:lang w:val="uk-UA"/>
        </w:rPr>
        <w:t>.</w:t>
      </w:r>
    </w:p>
    <w:p w:rsidR="00227637" w:rsidRPr="00F95D34" w:rsidRDefault="006A4E71" w:rsidP="00496E70">
      <w:pPr>
        <w:tabs>
          <w:tab w:val="left" w:pos="709"/>
          <w:tab w:val="left" w:pos="1080"/>
        </w:tabs>
        <w:spacing w:after="0" w:line="360" w:lineRule="auto"/>
        <w:ind w:firstLine="709"/>
        <w:jc w:val="both"/>
        <w:rPr>
          <w:rFonts w:ascii="Times New Roman" w:hAnsi="Times New Roman"/>
          <w:sz w:val="28"/>
          <w:szCs w:val="28"/>
        </w:rPr>
      </w:pPr>
      <w:bookmarkStart w:id="22" w:name="_Toc287421229"/>
      <w:bookmarkEnd w:id="13"/>
      <w:bookmarkEnd w:id="14"/>
      <w:bookmarkEnd w:id="15"/>
      <w:bookmarkEnd w:id="16"/>
      <w:bookmarkEnd w:id="17"/>
      <w:bookmarkEnd w:id="18"/>
      <w:bookmarkEnd w:id="19"/>
      <w:bookmarkEnd w:id="20"/>
      <w:bookmarkEnd w:id="21"/>
      <w:r w:rsidRPr="00F95D34">
        <w:rPr>
          <w:rFonts w:ascii="Times New Roman" w:hAnsi="Times New Roman"/>
          <w:sz w:val="28"/>
          <w:szCs w:val="28"/>
        </w:rPr>
        <w:t>Приймальна</w:t>
      </w:r>
      <w:r w:rsidR="00227637" w:rsidRPr="00F95D34">
        <w:rPr>
          <w:rFonts w:ascii="Times New Roman" w:hAnsi="Times New Roman"/>
          <w:sz w:val="28"/>
          <w:szCs w:val="28"/>
        </w:rPr>
        <w:t xml:space="preserve"> комісія Карпатського інституту підприємництва створена та діє відповідно до н</w:t>
      </w:r>
      <w:r w:rsidR="00CF7211" w:rsidRPr="00F95D34">
        <w:rPr>
          <w:rFonts w:ascii="Times New Roman" w:hAnsi="Times New Roman"/>
          <w:sz w:val="28"/>
          <w:szCs w:val="28"/>
        </w:rPr>
        <w:t>аказу директора інституту від 1</w:t>
      </w:r>
      <w:r w:rsidR="007E30AC" w:rsidRPr="00F95D34">
        <w:rPr>
          <w:rFonts w:ascii="Times New Roman" w:hAnsi="Times New Roman"/>
          <w:sz w:val="28"/>
          <w:szCs w:val="28"/>
        </w:rPr>
        <w:t>6</w:t>
      </w:r>
      <w:r w:rsidR="00CF7211" w:rsidRPr="00F95D34">
        <w:rPr>
          <w:rFonts w:ascii="Times New Roman" w:hAnsi="Times New Roman"/>
          <w:sz w:val="28"/>
          <w:szCs w:val="28"/>
        </w:rPr>
        <w:t xml:space="preserve"> грудня 20</w:t>
      </w:r>
      <w:r w:rsidR="007E30AC" w:rsidRPr="00F95D34">
        <w:rPr>
          <w:rFonts w:ascii="Times New Roman" w:hAnsi="Times New Roman"/>
          <w:sz w:val="28"/>
          <w:szCs w:val="28"/>
        </w:rPr>
        <w:t>21</w:t>
      </w:r>
      <w:r w:rsidR="00CF7211" w:rsidRPr="00F95D34">
        <w:rPr>
          <w:rFonts w:ascii="Times New Roman" w:hAnsi="Times New Roman"/>
          <w:sz w:val="28"/>
          <w:szCs w:val="28"/>
        </w:rPr>
        <w:t xml:space="preserve"> року за №40 з 1</w:t>
      </w:r>
      <w:r w:rsidR="007E30AC" w:rsidRPr="00F95D34">
        <w:rPr>
          <w:rFonts w:ascii="Times New Roman" w:hAnsi="Times New Roman"/>
          <w:sz w:val="28"/>
          <w:szCs w:val="28"/>
        </w:rPr>
        <w:t>6</w:t>
      </w:r>
      <w:r w:rsidR="00CF7211" w:rsidRPr="00F95D34">
        <w:rPr>
          <w:rFonts w:ascii="Times New Roman" w:hAnsi="Times New Roman"/>
          <w:sz w:val="28"/>
          <w:szCs w:val="28"/>
        </w:rPr>
        <w:t xml:space="preserve"> </w:t>
      </w:r>
      <w:r w:rsidR="007E30AC" w:rsidRPr="00F95D34">
        <w:rPr>
          <w:rFonts w:ascii="Times New Roman" w:hAnsi="Times New Roman"/>
          <w:sz w:val="28"/>
          <w:szCs w:val="28"/>
        </w:rPr>
        <w:t>груд</w:t>
      </w:r>
      <w:r w:rsidR="00CF7211" w:rsidRPr="00F95D34">
        <w:rPr>
          <w:rFonts w:ascii="Times New Roman" w:hAnsi="Times New Roman"/>
          <w:sz w:val="28"/>
          <w:szCs w:val="28"/>
        </w:rPr>
        <w:t>ня</w:t>
      </w:r>
      <w:r w:rsidR="007E30AC" w:rsidRPr="00F95D34">
        <w:rPr>
          <w:rFonts w:ascii="Times New Roman" w:hAnsi="Times New Roman"/>
          <w:sz w:val="28"/>
          <w:szCs w:val="28"/>
        </w:rPr>
        <w:t xml:space="preserve"> 2021</w:t>
      </w:r>
      <w:r w:rsidR="00CF7211" w:rsidRPr="00F95D34">
        <w:rPr>
          <w:rFonts w:ascii="Times New Roman" w:hAnsi="Times New Roman"/>
          <w:sz w:val="28"/>
          <w:szCs w:val="28"/>
        </w:rPr>
        <w:t xml:space="preserve"> </w:t>
      </w:r>
      <w:r w:rsidR="007E30AC" w:rsidRPr="00F95D34">
        <w:rPr>
          <w:rFonts w:ascii="Times New Roman" w:hAnsi="Times New Roman"/>
          <w:sz w:val="28"/>
          <w:szCs w:val="28"/>
        </w:rPr>
        <w:t xml:space="preserve">року </w:t>
      </w:r>
      <w:r w:rsidR="00CF7211" w:rsidRPr="00F95D34">
        <w:rPr>
          <w:rFonts w:ascii="Times New Roman" w:hAnsi="Times New Roman"/>
          <w:sz w:val="28"/>
          <w:szCs w:val="28"/>
        </w:rPr>
        <w:t xml:space="preserve">по </w:t>
      </w:r>
      <w:r w:rsidR="007E30AC" w:rsidRPr="00F95D34">
        <w:rPr>
          <w:rFonts w:ascii="Times New Roman" w:hAnsi="Times New Roman"/>
          <w:sz w:val="28"/>
          <w:szCs w:val="28"/>
        </w:rPr>
        <w:t>16 грудня 2022</w:t>
      </w:r>
      <w:r w:rsidR="00FD4E93" w:rsidRPr="00F95D34">
        <w:rPr>
          <w:rFonts w:ascii="Times New Roman" w:hAnsi="Times New Roman"/>
          <w:sz w:val="28"/>
          <w:szCs w:val="28"/>
        </w:rPr>
        <w:t xml:space="preserve"> </w:t>
      </w:r>
      <w:r w:rsidR="00CF7211" w:rsidRPr="00F95D34">
        <w:rPr>
          <w:rFonts w:ascii="Times New Roman" w:hAnsi="Times New Roman"/>
          <w:sz w:val="28"/>
          <w:szCs w:val="28"/>
        </w:rPr>
        <w:t>року</w:t>
      </w:r>
      <w:r w:rsidR="00227637" w:rsidRPr="00F95D34">
        <w:rPr>
          <w:rFonts w:ascii="Times New Roman" w:hAnsi="Times New Roman"/>
          <w:sz w:val="28"/>
          <w:szCs w:val="28"/>
        </w:rPr>
        <w:t xml:space="preserve">. </w:t>
      </w:r>
    </w:p>
    <w:p w:rsidR="00227637" w:rsidRPr="00F95D34" w:rsidRDefault="00227637" w:rsidP="00496E70">
      <w:pPr>
        <w:tabs>
          <w:tab w:val="left" w:pos="709"/>
          <w:tab w:val="left" w:pos="1080"/>
          <w:tab w:val="left" w:pos="1260"/>
        </w:tabs>
        <w:spacing w:after="0" w:line="360" w:lineRule="auto"/>
        <w:ind w:firstLine="709"/>
        <w:jc w:val="both"/>
        <w:rPr>
          <w:rFonts w:ascii="Times New Roman" w:hAnsi="Times New Roman"/>
          <w:sz w:val="28"/>
          <w:szCs w:val="28"/>
        </w:rPr>
      </w:pPr>
      <w:r w:rsidRPr="00F95D34">
        <w:rPr>
          <w:rFonts w:ascii="Times New Roman" w:hAnsi="Times New Roman"/>
          <w:sz w:val="28"/>
          <w:szCs w:val="28"/>
        </w:rPr>
        <w:t xml:space="preserve">До складу </w:t>
      </w:r>
      <w:r w:rsidR="006A4E71" w:rsidRPr="00F95D34">
        <w:rPr>
          <w:rFonts w:ascii="Times New Roman" w:hAnsi="Times New Roman"/>
          <w:sz w:val="28"/>
          <w:szCs w:val="28"/>
        </w:rPr>
        <w:t>приймальної</w:t>
      </w:r>
      <w:r w:rsidRPr="00F95D34">
        <w:rPr>
          <w:rFonts w:ascii="Times New Roman" w:hAnsi="Times New Roman"/>
          <w:sz w:val="28"/>
          <w:szCs w:val="28"/>
        </w:rPr>
        <w:t xml:space="preserve"> комісії входять:</w:t>
      </w:r>
    </w:p>
    <w:p w:rsidR="00227637" w:rsidRPr="00F95D34" w:rsidRDefault="006A4E71" w:rsidP="00191D57">
      <w:pPr>
        <w:numPr>
          <w:ilvl w:val="0"/>
          <w:numId w:val="5"/>
        </w:numPr>
        <w:tabs>
          <w:tab w:val="left" w:pos="1080"/>
          <w:tab w:val="left" w:pos="1260"/>
        </w:tabs>
        <w:spacing w:after="0" w:line="360" w:lineRule="auto"/>
        <w:ind w:left="0" w:firstLine="709"/>
        <w:jc w:val="both"/>
        <w:rPr>
          <w:rFonts w:ascii="Times New Roman" w:hAnsi="Times New Roman"/>
          <w:sz w:val="28"/>
          <w:szCs w:val="28"/>
        </w:rPr>
      </w:pPr>
      <w:r w:rsidRPr="00F95D34">
        <w:rPr>
          <w:rFonts w:ascii="Times New Roman" w:hAnsi="Times New Roman"/>
          <w:b/>
          <w:sz w:val="28"/>
          <w:szCs w:val="28"/>
        </w:rPr>
        <w:t>Г</w:t>
      </w:r>
      <w:r w:rsidR="00DC6028" w:rsidRPr="00F95D34">
        <w:rPr>
          <w:rFonts w:ascii="Times New Roman" w:hAnsi="Times New Roman"/>
          <w:b/>
          <w:sz w:val="28"/>
          <w:szCs w:val="28"/>
        </w:rPr>
        <w:t>олова</w:t>
      </w:r>
      <w:r w:rsidR="00DC6028" w:rsidRPr="00F95D34">
        <w:rPr>
          <w:rFonts w:ascii="Times New Roman" w:hAnsi="Times New Roman"/>
          <w:sz w:val="28"/>
          <w:szCs w:val="28"/>
        </w:rPr>
        <w:t xml:space="preserve"> – директор</w:t>
      </w:r>
      <w:r w:rsidRPr="00F95D34">
        <w:rPr>
          <w:rFonts w:ascii="Times New Roman" w:hAnsi="Times New Roman"/>
          <w:sz w:val="28"/>
          <w:szCs w:val="28"/>
        </w:rPr>
        <w:t>ка</w:t>
      </w:r>
      <w:r w:rsidR="002F745D" w:rsidRPr="00F95D34">
        <w:rPr>
          <w:rFonts w:ascii="Times New Roman" w:hAnsi="Times New Roman"/>
          <w:sz w:val="28"/>
          <w:szCs w:val="28"/>
        </w:rPr>
        <w:t xml:space="preserve"> інституту</w:t>
      </w:r>
      <w:r w:rsidR="00CF7211" w:rsidRPr="00F95D34">
        <w:rPr>
          <w:rFonts w:ascii="Times New Roman" w:hAnsi="Times New Roman"/>
          <w:sz w:val="28"/>
          <w:szCs w:val="28"/>
        </w:rPr>
        <w:t xml:space="preserve"> Чопей В.С</w:t>
      </w:r>
      <w:r w:rsidR="00227637" w:rsidRPr="00F95D34">
        <w:rPr>
          <w:rFonts w:ascii="Times New Roman" w:hAnsi="Times New Roman"/>
          <w:sz w:val="28"/>
          <w:szCs w:val="28"/>
        </w:rPr>
        <w:t>.</w:t>
      </w:r>
    </w:p>
    <w:p w:rsidR="00227637" w:rsidRPr="00F95D34" w:rsidRDefault="006A4E71" w:rsidP="00191D57">
      <w:pPr>
        <w:numPr>
          <w:ilvl w:val="0"/>
          <w:numId w:val="5"/>
        </w:numPr>
        <w:tabs>
          <w:tab w:val="left" w:pos="1080"/>
          <w:tab w:val="left" w:pos="1260"/>
        </w:tabs>
        <w:spacing w:after="0" w:line="360" w:lineRule="auto"/>
        <w:ind w:left="0" w:firstLine="709"/>
        <w:jc w:val="both"/>
        <w:rPr>
          <w:rFonts w:ascii="Times New Roman" w:hAnsi="Times New Roman"/>
          <w:sz w:val="28"/>
          <w:szCs w:val="28"/>
        </w:rPr>
      </w:pPr>
      <w:r w:rsidRPr="00F95D34">
        <w:rPr>
          <w:rFonts w:ascii="Times New Roman" w:hAnsi="Times New Roman"/>
          <w:b/>
          <w:sz w:val="28"/>
          <w:szCs w:val="28"/>
        </w:rPr>
        <w:t>В</w:t>
      </w:r>
      <w:r w:rsidR="00227637" w:rsidRPr="00F95D34">
        <w:rPr>
          <w:rFonts w:ascii="Times New Roman" w:hAnsi="Times New Roman"/>
          <w:b/>
          <w:sz w:val="28"/>
          <w:szCs w:val="28"/>
        </w:rPr>
        <w:t>ідповідальний секретар</w:t>
      </w:r>
      <w:r w:rsidR="00227637" w:rsidRPr="00F95D34">
        <w:rPr>
          <w:rFonts w:ascii="Times New Roman" w:hAnsi="Times New Roman"/>
          <w:sz w:val="28"/>
          <w:szCs w:val="28"/>
        </w:rPr>
        <w:t xml:space="preserve"> </w:t>
      </w:r>
      <w:r w:rsidRPr="00F95D34">
        <w:rPr>
          <w:rFonts w:ascii="Times New Roman" w:hAnsi="Times New Roman"/>
          <w:sz w:val="28"/>
          <w:szCs w:val="28"/>
        </w:rPr>
        <w:t>приймальної</w:t>
      </w:r>
      <w:r w:rsidR="00227637" w:rsidRPr="00F95D34">
        <w:rPr>
          <w:rFonts w:ascii="Times New Roman" w:hAnsi="Times New Roman"/>
          <w:sz w:val="28"/>
          <w:szCs w:val="28"/>
        </w:rPr>
        <w:t xml:space="preserve"> комісії – </w:t>
      </w:r>
      <w:r w:rsidR="000C7657" w:rsidRPr="00F95D34">
        <w:rPr>
          <w:rFonts w:ascii="Times New Roman" w:hAnsi="Times New Roman"/>
          <w:sz w:val="28"/>
          <w:szCs w:val="28"/>
        </w:rPr>
        <w:t>асистент</w:t>
      </w:r>
      <w:r w:rsidR="00227637" w:rsidRPr="00F95D34">
        <w:rPr>
          <w:rFonts w:ascii="Times New Roman" w:hAnsi="Times New Roman"/>
          <w:sz w:val="28"/>
          <w:szCs w:val="28"/>
        </w:rPr>
        <w:t xml:space="preserve"> </w:t>
      </w:r>
      <w:r w:rsidR="00CF7211" w:rsidRPr="00F95D34">
        <w:rPr>
          <w:rFonts w:ascii="Times New Roman" w:hAnsi="Times New Roman"/>
          <w:sz w:val="28"/>
          <w:szCs w:val="28"/>
        </w:rPr>
        <w:t xml:space="preserve">кафедри Соціальної роботи </w:t>
      </w:r>
      <w:r w:rsidR="000C7657" w:rsidRPr="00F95D34">
        <w:rPr>
          <w:rFonts w:ascii="Times New Roman" w:hAnsi="Times New Roman"/>
          <w:sz w:val="28"/>
          <w:szCs w:val="28"/>
        </w:rPr>
        <w:t>Рішко</w:t>
      </w:r>
      <w:r w:rsidR="00CF7211" w:rsidRPr="00F95D34">
        <w:rPr>
          <w:rFonts w:ascii="Times New Roman" w:hAnsi="Times New Roman"/>
          <w:sz w:val="28"/>
          <w:szCs w:val="28"/>
        </w:rPr>
        <w:t xml:space="preserve"> </w:t>
      </w:r>
      <w:r w:rsidR="000C7657" w:rsidRPr="00F95D34">
        <w:rPr>
          <w:rFonts w:ascii="Times New Roman" w:hAnsi="Times New Roman"/>
          <w:sz w:val="28"/>
          <w:szCs w:val="28"/>
        </w:rPr>
        <w:t>Н</w:t>
      </w:r>
      <w:r w:rsidR="00CF7211" w:rsidRPr="00F95D34">
        <w:rPr>
          <w:rFonts w:ascii="Times New Roman" w:hAnsi="Times New Roman"/>
          <w:sz w:val="28"/>
          <w:szCs w:val="28"/>
        </w:rPr>
        <w:t>.</w:t>
      </w:r>
      <w:r w:rsidR="000C7657" w:rsidRPr="00F95D34">
        <w:rPr>
          <w:rFonts w:ascii="Times New Roman" w:hAnsi="Times New Roman"/>
          <w:sz w:val="28"/>
          <w:szCs w:val="28"/>
        </w:rPr>
        <w:t>М</w:t>
      </w:r>
      <w:r w:rsidR="002F745D" w:rsidRPr="00F95D34">
        <w:rPr>
          <w:rFonts w:ascii="Times New Roman" w:hAnsi="Times New Roman"/>
          <w:sz w:val="28"/>
          <w:szCs w:val="28"/>
        </w:rPr>
        <w:t>.</w:t>
      </w:r>
    </w:p>
    <w:p w:rsidR="00227637" w:rsidRPr="00F95D34" w:rsidRDefault="006A4E71" w:rsidP="00191D57">
      <w:pPr>
        <w:numPr>
          <w:ilvl w:val="0"/>
          <w:numId w:val="5"/>
        </w:numPr>
        <w:tabs>
          <w:tab w:val="left" w:pos="1080"/>
          <w:tab w:val="left" w:pos="1260"/>
        </w:tabs>
        <w:spacing w:after="0" w:line="360" w:lineRule="auto"/>
        <w:ind w:left="0" w:firstLine="709"/>
        <w:jc w:val="both"/>
        <w:rPr>
          <w:rFonts w:ascii="Times New Roman" w:hAnsi="Times New Roman"/>
          <w:b/>
          <w:sz w:val="28"/>
          <w:szCs w:val="28"/>
        </w:rPr>
      </w:pPr>
      <w:r w:rsidRPr="00F95D34">
        <w:rPr>
          <w:rFonts w:ascii="Times New Roman" w:hAnsi="Times New Roman"/>
          <w:b/>
          <w:sz w:val="28"/>
          <w:szCs w:val="28"/>
        </w:rPr>
        <w:t>Члени комісії:</w:t>
      </w:r>
    </w:p>
    <w:p w:rsidR="006A4E71" w:rsidRPr="00F95D34" w:rsidRDefault="006A4E71" w:rsidP="00191D57">
      <w:pPr>
        <w:numPr>
          <w:ilvl w:val="0"/>
          <w:numId w:val="5"/>
        </w:numPr>
        <w:tabs>
          <w:tab w:val="left" w:pos="1080"/>
          <w:tab w:val="left" w:pos="1260"/>
        </w:tabs>
        <w:spacing w:after="0" w:line="360" w:lineRule="auto"/>
        <w:ind w:left="0" w:firstLine="709"/>
        <w:jc w:val="both"/>
        <w:rPr>
          <w:rFonts w:ascii="Times New Roman" w:hAnsi="Times New Roman"/>
          <w:sz w:val="28"/>
          <w:szCs w:val="28"/>
        </w:rPr>
      </w:pPr>
      <w:r w:rsidRPr="00F95D34">
        <w:rPr>
          <w:rFonts w:ascii="Times New Roman" w:hAnsi="Times New Roman"/>
          <w:sz w:val="28"/>
          <w:szCs w:val="28"/>
        </w:rPr>
        <w:t>Волощук Н.І. – завідувачка кафедри економіки та менеджменту;</w:t>
      </w:r>
    </w:p>
    <w:p w:rsidR="006A4E71" w:rsidRPr="00F95D34" w:rsidRDefault="006A4E71" w:rsidP="00191D57">
      <w:pPr>
        <w:numPr>
          <w:ilvl w:val="0"/>
          <w:numId w:val="5"/>
        </w:numPr>
        <w:tabs>
          <w:tab w:val="left" w:pos="1080"/>
          <w:tab w:val="left" w:pos="1260"/>
        </w:tabs>
        <w:spacing w:after="0" w:line="360" w:lineRule="auto"/>
        <w:ind w:left="0" w:firstLine="709"/>
        <w:jc w:val="both"/>
        <w:rPr>
          <w:rFonts w:ascii="Times New Roman" w:hAnsi="Times New Roman"/>
          <w:sz w:val="28"/>
          <w:szCs w:val="28"/>
        </w:rPr>
      </w:pPr>
      <w:r w:rsidRPr="00F95D34">
        <w:rPr>
          <w:rFonts w:ascii="Times New Roman" w:hAnsi="Times New Roman"/>
          <w:sz w:val="28"/>
          <w:szCs w:val="28"/>
        </w:rPr>
        <w:t>Шинкар І.П. – завідувач кафедри соціальної роботи;</w:t>
      </w:r>
    </w:p>
    <w:p w:rsidR="006A4E71" w:rsidRPr="00F95D34" w:rsidRDefault="006A4E71" w:rsidP="006A4E71">
      <w:pPr>
        <w:numPr>
          <w:ilvl w:val="0"/>
          <w:numId w:val="5"/>
        </w:numPr>
        <w:tabs>
          <w:tab w:val="left" w:pos="1080"/>
          <w:tab w:val="left" w:pos="1260"/>
        </w:tabs>
        <w:spacing w:after="0" w:line="360" w:lineRule="auto"/>
        <w:ind w:left="0" w:firstLine="709"/>
        <w:jc w:val="both"/>
        <w:rPr>
          <w:rFonts w:ascii="Times New Roman" w:hAnsi="Times New Roman"/>
          <w:sz w:val="28"/>
          <w:szCs w:val="28"/>
        </w:rPr>
      </w:pPr>
      <w:r w:rsidRPr="00F95D34">
        <w:rPr>
          <w:rFonts w:ascii="Times New Roman" w:hAnsi="Times New Roman"/>
          <w:sz w:val="28"/>
          <w:szCs w:val="28"/>
        </w:rPr>
        <w:t>Костіна Т.Ю. – старший викладач кафедри економіки та менеджменту;</w:t>
      </w:r>
    </w:p>
    <w:p w:rsidR="006A4E71" w:rsidRPr="00F95D34" w:rsidRDefault="006A4E71" w:rsidP="00191D57">
      <w:pPr>
        <w:numPr>
          <w:ilvl w:val="0"/>
          <w:numId w:val="5"/>
        </w:numPr>
        <w:tabs>
          <w:tab w:val="left" w:pos="1080"/>
          <w:tab w:val="left" w:pos="1260"/>
        </w:tabs>
        <w:spacing w:after="0" w:line="360" w:lineRule="auto"/>
        <w:ind w:left="0" w:firstLine="709"/>
        <w:jc w:val="both"/>
        <w:rPr>
          <w:rFonts w:ascii="Times New Roman" w:hAnsi="Times New Roman"/>
          <w:sz w:val="28"/>
          <w:szCs w:val="28"/>
        </w:rPr>
      </w:pPr>
      <w:r w:rsidRPr="00F95D34">
        <w:rPr>
          <w:rFonts w:ascii="Times New Roman" w:hAnsi="Times New Roman"/>
          <w:sz w:val="28"/>
          <w:szCs w:val="28"/>
        </w:rPr>
        <w:t>Леонтьєва Л.Б. – уповноважена особа з прийняття та розгляду електронних заяв у базі ЄДЕБО.</w:t>
      </w:r>
    </w:p>
    <w:p w:rsidR="00EC6B24" w:rsidRPr="00F95D34" w:rsidRDefault="00EC6B24" w:rsidP="00EC6B24">
      <w:pPr>
        <w:tabs>
          <w:tab w:val="left" w:pos="709"/>
          <w:tab w:val="left" w:pos="1080"/>
        </w:tabs>
        <w:spacing w:after="0" w:line="360" w:lineRule="auto"/>
        <w:ind w:firstLine="709"/>
        <w:jc w:val="both"/>
        <w:rPr>
          <w:rFonts w:ascii="Times New Roman" w:hAnsi="Times New Roman"/>
          <w:sz w:val="28"/>
          <w:szCs w:val="28"/>
        </w:rPr>
      </w:pPr>
      <w:r w:rsidRPr="00F95D34">
        <w:rPr>
          <w:rFonts w:ascii="Times New Roman" w:hAnsi="Times New Roman"/>
          <w:sz w:val="28"/>
          <w:szCs w:val="28"/>
        </w:rPr>
        <w:t>Приймальна комісія Карпатського інституту підприємництва створена та діє відповідно до наказу директора інституту від 29 грудня 2022 року за №53 з 11 січня 202</w:t>
      </w:r>
      <w:r w:rsidR="003F1343" w:rsidRPr="00F95D34">
        <w:rPr>
          <w:rFonts w:ascii="Times New Roman" w:hAnsi="Times New Roman"/>
          <w:sz w:val="28"/>
          <w:szCs w:val="28"/>
        </w:rPr>
        <w:t>2</w:t>
      </w:r>
      <w:r w:rsidRPr="00F95D34">
        <w:rPr>
          <w:rFonts w:ascii="Times New Roman" w:hAnsi="Times New Roman"/>
          <w:sz w:val="28"/>
          <w:szCs w:val="28"/>
        </w:rPr>
        <w:t xml:space="preserve"> року по 31 грудня 2023 року. </w:t>
      </w:r>
    </w:p>
    <w:p w:rsidR="00EC6B24" w:rsidRPr="00F95D34" w:rsidRDefault="00EC6B24" w:rsidP="00EC6B24">
      <w:pPr>
        <w:tabs>
          <w:tab w:val="left" w:pos="709"/>
          <w:tab w:val="left" w:pos="1080"/>
          <w:tab w:val="left" w:pos="1260"/>
        </w:tabs>
        <w:spacing w:after="0" w:line="360" w:lineRule="auto"/>
        <w:ind w:firstLine="709"/>
        <w:jc w:val="both"/>
        <w:rPr>
          <w:rFonts w:ascii="Times New Roman" w:hAnsi="Times New Roman"/>
          <w:sz w:val="28"/>
          <w:szCs w:val="28"/>
        </w:rPr>
      </w:pPr>
      <w:r w:rsidRPr="00F95D34">
        <w:rPr>
          <w:rFonts w:ascii="Times New Roman" w:hAnsi="Times New Roman"/>
          <w:sz w:val="28"/>
          <w:szCs w:val="28"/>
        </w:rPr>
        <w:t>До складу приймальної комісії входять:</w:t>
      </w:r>
    </w:p>
    <w:p w:rsidR="00EC6B24" w:rsidRPr="00F95D34" w:rsidRDefault="00EC6B24" w:rsidP="00EC6B24">
      <w:pPr>
        <w:numPr>
          <w:ilvl w:val="0"/>
          <w:numId w:val="5"/>
        </w:numPr>
        <w:tabs>
          <w:tab w:val="left" w:pos="1080"/>
          <w:tab w:val="left" w:pos="1260"/>
        </w:tabs>
        <w:spacing w:after="0" w:line="360" w:lineRule="auto"/>
        <w:ind w:left="0" w:firstLine="709"/>
        <w:jc w:val="both"/>
        <w:rPr>
          <w:rFonts w:ascii="Times New Roman" w:hAnsi="Times New Roman"/>
          <w:sz w:val="28"/>
          <w:szCs w:val="28"/>
        </w:rPr>
      </w:pPr>
      <w:r w:rsidRPr="00F95D34">
        <w:rPr>
          <w:rFonts w:ascii="Times New Roman" w:hAnsi="Times New Roman"/>
          <w:b/>
          <w:sz w:val="28"/>
          <w:szCs w:val="28"/>
        </w:rPr>
        <w:t>Голова</w:t>
      </w:r>
      <w:r w:rsidRPr="00F95D34">
        <w:rPr>
          <w:rFonts w:ascii="Times New Roman" w:hAnsi="Times New Roman"/>
          <w:sz w:val="28"/>
          <w:szCs w:val="28"/>
        </w:rPr>
        <w:t xml:space="preserve"> – директорка інституту Чопей В.С.</w:t>
      </w:r>
    </w:p>
    <w:p w:rsidR="00EC6B24" w:rsidRPr="00F95D34" w:rsidRDefault="00EC6B24" w:rsidP="00EC6B24">
      <w:pPr>
        <w:numPr>
          <w:ilvl w:val="0"/>
          <w:numId w:val="5"/>
        </w:numPr>
        <w:tabs>
          <w:tab w:val="left" w:pos="1080"/>
          <w:tab w:val="left" w:pos="1260"/>
        </w:tabs>
        <w:spacing w:after="0" w:line="360" w:lineRule="auto"/>
        <w:ind w:left="0" w:firstLine="709"/>
        <w:jc w:val="both"/>
        <w:rPr>
          <w:rFonts w:ascii="Times New Roman" w:hAnsi="Times New Roman"/>
          <w:sz w:val="28"/>
          <w:szCs w:val="28"/>
        </w:rPr>
      </w:pPr>
      <w:r w:rsidRPr="00F95D34">
        <w:rPr>
          <w:rFonts w:ascii="Times New Roman" w:hAnsi="Times New Roman"/>
          <w:b/>
          <w:sz w:val="28"/>
          <w:szCs w:val="28"/>
        </w:rPr>
        <w:t>Відповідальний секретар</w:t>
      </w:r>
      <w:r w:rsidRPr="00F95D34">
        <w:rPr>
          <w:rFonts w:ascii="Times New Roman" w:hAnsi="Times New Roman"/>
          <w:sz w:val="28"/>
          <w:szCs w:val="28"/>
        </w:rPr>
        <w:t xml:space="preserve"> приймальної комісії – асистент кафедри Соціальної роботи Рішко Н.М.</w:t>
      </w:r>
    </w:p>
    <w:p w:rsidR="00EC6B24" w:rsidRPr="00F95D34" w:rsidRDefault="00EC6B24" w:rsidP="00EC6B24">
      <w:pPr>
        <w:numPr>
          <w:ilvl w:val="0"/>
          <w:numId w:val="5"/>
        </w:numPr>
        <w:tabs>
          <w:tab w:val="left" w:pos="1080"/>
          <w:tab w:val="left" w:pos="1260"/>
        </w:tabs>
        <w:spacing w:after="0" w:line="360" w:lineRule="auto"/>
        <w:ind w:left="0" w:firstLine="709"/>
        <w:jc w:val="both"/>
        <w:rPr>
          <w:rFonts w:ascii="Times New Roman" w:hAnsi="Times New Roman"/>
          <w:b/>
          <w:sz w:val="28"/>
          <w:szCs w:val="28"/>
        </w:rPr>
      </w:pPr>
      <w:r w:rsidRPr="00F95D34">
        <w:rPr>
          <w:rFonts w:ascii="Times New Roman" w:hAnsi="Times New Roman"/>
          <w:b/>
          <w:sz w:val="28"/>
          <w:szCs w:val="28"/>
        </w:rPr>
        <w:t>Члени комісії:</w:t>
      </w:r>
    </w:p>
    <w:p w:rsidR="00EC6B24" w:rsidRPr="00F95D34" w:rsidRDefault="00EC6B24" w:rsidP="00EC6B24">
      <w:pPr>
        <w:numPr>
          <w:ilvl w:val="0"/>
          <w:numId w:val="5"/>
        </w:numPr>
        <w:tabs>
          <w:tab w:val="left" w:pos="1080"/>
          <w:tab w:val="left" w:pos="1260"/>
        </w:tabs>
        <w:spacing w:after="0" w:line="360" w:lineRule="auto"/>
        <w:ind w:left="0" w:firstLine="709"/>
        <w:jc w:val="both"/>
        <w:rPr>
          <w:rFonts w:ascii="Times New Roman" w:hAnsi="Times New Roman"/>
          <w:sz w:val="28"/>
          <w:szCs w:val="28"/>
        </w:rPr>
      </w:pPr>
      <w:r w:rsidRPr="00F95D34">
        <w:rPr>
          <w:rFonts w:ascii="Times New Roman" w:hAnsi="Times New Roman"/>
          <w:sz w:val="28"/>
          <w:szCs w:val="28"/>
        </w:rPr>
        <w:t>Волощук Н.І. – завідувачка кафедри економіки та менеджменту;</w:t>
      </w:r>
    </w:p>
    <w:p w:rsidR="00EC6B24" w:rsidRPr="00F95D34" w:rsidRDefault="00EC6B24" w:rsidP="00EC6B24">
      <w:pPr>
        <w:numPr>
          <w:ilvl w:val="0"/>
          <w:numId w:val="5"/>
        </w:numPr>
        <w:tabs>
          <w:tab w:val="left" w:pos="1080"/>
          <w:tab w:val="left" w:pos="1260"/>
        </w:tabs>
        <w:spacing w:after="0" w:line="360" w:lineRule="auto"/>
        <w:ind w:left="0" w:firstLine="709"/>
        <w:jc w:val="both"/>
        <w:rPr>
          <w:rFonts w:ascii="Times New Roman" w:hAnsi="Times New Roman"/>
          <w:sz w:val="28"/>
          <w:szCs w:val="28"/>
        </w:rPr>
      </w:pPr>
      <w:r w:rsidRPr="00F95D34">
        <w:rPr>
          <w:rFonts w:ascii="Times New Roman" w:hAnsi="Times New Roman"/>
          <w:sz w:val="28"/>
          <w:szCs w:val="28"/>
        </w:rPr>
        <w:t>Шинкар І.П. – завідувач кафедри соціальної роботи;</w:t>
      </w:r>
    </w:p>
    <w:p w:rsidR="00EC6B24" w:rsidRPr="00F95D34" w:rsidRDefault="00EC6B24" w:rsidP="00EC6B24">
      <w:pPr>
        <w:numPr>
          <w:ilvl w:val="0"/>
          <w:numId w:val="5"/>
        </w:numPr>
        <w:tabs>
          <w:tab w:val="left" w:pos="1080"/>
          <w:tab w:val="left" w:pos="1260"/>
        </w:tabs>
        <w:spacing w:after="0" w:line="360" w:lineRule="auto"/>
        <w:ind w:left="0" w:firstLine="709"/>
        <w:jc w:val="both"/>
        <w:rPr>
          <w:rFonts w:ascii="Times New Roman" w:hAnsi="Times New Roman"/>
          <w:sz w:val="28"/>
          <w:szCs w:val="28"/>
        </w:rPr>
      </w:pPr>
      <w:r w:rsidRPr="00F95D34">
        <w:rPr>
          <w:rFonts w:ascii="Times New Roman" w:hAnsi="Times New Roman"/>
          <w:sz w:val="28"/>
          <w:szCs w:val="28"/>
        </w:rPr>
        <w:t>Костіна Т.Ю. – старший викладач кафедри економіки та менеджменту;</w:t>
      </w:r>
    </w:p>
    <w:p w:rsidR="00EC6B24" w:rsidRPr="00F95D34" w:rsidRDefault="00EC6B24" w:rsidP="00EC6B24">
      <w:pPr>
        <w:numPr>
          <w:ilvl w:val="0"/>
          <w:numId w:val="5"/>
        </w:numPr>
        <w:tabs>
          <w:tab w:val="left" w:pos="1080"/>
          <w:tab w:val="left" w:pos="1260"/>
        </w:tabs>
        <w:spacing w:after="0" w:line="360" w:lineRule="auto"/>
        <w:ind w:left="0" w:firstLine="709"/>
        <w:jc w:val="both"/>
        <w:rPr>
          <w:rFonts w:ascii="Times New Roman" w:hAnsi="Times New Roman"/>
          <w:sz w:val="28"/>
          <w:szCs w:val="28"/>
        </w:rPr>
      </w:pPr>
      <w:r w:rsidRPr="00F95D34">
        <w:rPr>
          <w:rFonts w:ascii="Times New Roman" w:hAnsi="Times New Roman"/>
          <w:sz w:val="28"/>
          <w:szCs w:val="28"/>
        </w:rPr>
        <w:t>Рішко Н.М. – уповноважена особа з прийняття та розгляду електронних заяв у базі ЄДЕБО.</w:t>
      </w:r>
    </w:p>
    <w:p w:rsidR="00227637" w:rsidRPr="00F95D34" w:rsidRDefault="00227637" w:rsidP="00496E70">
      <w:pPr>
        <w:pStyle w:val="a6"/>
        <w:widowControl w:val="0"/>
        <w:spacing w:after="0" w:line="360" w:lineRule="auto"/>
        <w:ind w:firstLine="709"/>
        <w:jc w:val="both"/>
        <w:rPr>
          <w:rFonts w:ascii="Times New Roman" w:hAnsi="Times New Roman"/>
          <w:sz w:val="28"/>
          <w:szCs w:val="28"/>
        </w:rPr>
      </w:pPr>
      <w:r w:rsidRPr="00F95D34">
        <w:rPr>
          <w:rFonts w:ascii="Times New Roman" w:hAnsi="Times New Roman"/>
          <w:sz w:val="28"/>
          <w:szCs w:val="28"/>
        </w:rPr>
        <w:t>Робота відбірков</w:t>
      </w:r>
      <w:r w:rsidR="001B164A" w:rsidRPr="00F95D34">
        <w:rPr>
          <w:rFonts w:ascii="Times New Roman" w:hAnsi="Times New Roman"/>
          <w:sz w:val="28"/>
          <w:szCs w:val="28"/>
        </w:rPr>
        <w:t>ої</w:t>
      </w:r>
      <w:r w:rsidRPr="00F95D34">
        <w:rPr>
          <w:rFonts w:ascii="Times New Roman" w:hAnsi="Times New Roman"/>
          <w:sz w:val="28"/>
          <w:szCs w:val="28"/>
        </w:rPr>
        <w:t xml:space="preserve"> </w:t>
      </w:r>
      <w:r w:rsidR="001B164A" w:rsidRPr="00F95D34">
        <w:rPr>
          <w:rFonts w:ascii="Times New Roman" w:hAnsi="Times New Roman"/>
          <w:sz w:val="28"/>
          <w:szCs w:val="28"/>
        </w:rPr>
        <w:t xml:space="preserve">та приймальних </w:t>
      </w:r>
      <w:r w:rsidRPr="00F95D34">
        <w:rPr>
          <w:rFonts w:ascii="Times New Roman" w:hAnsi="Times New Roman"/>
          <w:sz w:val="28"/>
          <w:szCs w:val="28"/>
        </w:rPr>
        <w:t>комісі</w:t>
      </w:r>
      <w:r w:rsidR="001B164A" w:rsidRPr="00F95D34">
        <w:rPr>
          <w:rFonts w:ascii="Times New Roman" w:hAnsi="Times New Roman"/>
          <w:sz w:val="28"/>
          <w:szCs w:val="28"/>
        </w:rPr>
        <w:t>й</w:t>
      </w:r>
      <w:r w:rsidRPr="00F95D34">
        <w:rPr>
          <w:rFonts w:ascii="Times New Roman" w:hAnsi="Times New Roman"/>
          <w:sz w:val="28"/>
          <w:szCs w:val="28"/>
        </w:rPr>
        <w:t xml:space="preserve"> </w:t>
      </w:r>
      <w:r w:rsidR="00BB4CF4" w:rsidRPr="00F95D34">
        <w:rPr>
          <w:rFonts w:ascii="Times New Roman" w:hAnsi="Times New Roman"/>
          <w:sz w:val="28"/>
          <w:szCs w:val="28"/>
        </w:rPr>
        <w:t>У</w:t>
      </w:r>
      <w:r w:rsidRPr="00F95D34">
        <w:rPr>
          <w:rFonts w:ascii="Times New Roman" w:hAnsi="Times New Roman"/>
          <w:sz w:val="28"/>
          <w:szCs w:val="28"/>
        </w:rPr>
        <w:t>ніверситету «Україна» здійснювалась відповідно до затверджених Міністерством освіти і науки України Умов прийому н</w:t>
      </w:r>
      <w:r w:rsidR="00681A1B" w:rsidRPr="00F95D34">
        <w:rPr>
          <w:rFonts w:ascii="Times New Roman" w:hAnsi="Times New Roman"/>
          <w:sz w:val="28"/>
          <w:szCs w:val="28"/>
        </w:rPr>
        <w:t xml:space="preserve">а навчання до </w:t>
      </w:r>
      <w:r w:rsidR="001B164A" w:rsidRPr="00F95D34">
        <w:rPr>
          <w:rFonts w:ascii="Times New Roman" w:hAnsi="Times New Roman"/>
          <w:sz w:val="28"/>
          <w:szCs w:val="28"/>
        </w:rPr>
        <w:t>ЗВО</w:t>
      </w:r>
      <w:r w:rsidR="00681A1B" w:rsidRPr="00F95D34">
        <w:rPr>
          <w:rFonts w:ascii="Times New Roman" w:hAnsi="Times New Roman"/>
          <w:sz w:val="28"/>
          <w:szCs w:val="28"/>
        </w:rPr>
        <w:t xml:space="preserve"> України в 202</w:t>
      </w:r>
      <w:r w:rsidR="001B164A" w:rsidRPr="00F95D34">
        <w:rPr>
          <w:rFonts w:ascii="Times New Roman" w:hAnsi="Times New Roman"/>
          <w:sz w:val="28"/>
          <w:szCs w:val="28"/>
        </w:rPr>
        <w:t>2</w:t>
      </w:r>
      <w:r w:rsidRPr="00F95D34">
        <w:rPr>
          <w:rFonts w:ascii="Times New Roman" w:hAnsi="Times New Roman"/>
          <w:sz w:val="28"/>
          <w:szCs w:val="28"/>
        </w:rPr>
        <w:t xml:space="preserve"> році (зі змінами та доповненнями до них) та Правил прийому до Вищого навчального закладу «Відкритий міжнародний університет розвитку людини «Украї</w:t>
      </w:r>
      <w:r w:rsidR="00681A1B" w:rsidRPr="00F95D34">
        <w:rPr>
          <w:rFonts w:ascii="Times New Roman" w:hAnsi="Times New Roman"/>
          <w:sz w:val="28"/>
          <w:szCs w:val="28"/>
        </w:rPr>
        <w:t>на» у 202</w:t>
      </w:r>
      <w:r w:rsidR="00EC6B24" w:rsidRPr="00F95D34">
        <w:rPr>
          <w:rFonts w:ascii="Times New Roman" w:hAnsi="Times New Roman"/>
          <w:sz w:val="28"/>
          <w:szCs w:val="28"/>
        </w:rPr>
        <w:t>2</w:t>
      </w:r>
      <w:r w:rsidRPr="00F95D34">
        <w:rPr>
          <w:rFonts w:ascii="Times New Roman" w:hAnsi="Times New Roman"/>
          <w:sz w:val="28"/>
          <w:szCs w:val="28"/>
        </w:rPr>
        <w:t xml:space="preserve"> році, схвалених Вченою радою Унів</w:t>
      </w:r>
      <w:r w:rsidR="00681A1B" w:rsidRPr="00F95D34">
        <w:rPr>
          <w:rFonts w:ascii="Times New Roman" w:hAnsi="Times New Roman"/>
          <w:sz w:val="28"/>
          <w:szCs w:val="28"/>
        </w:rPr>
        <w:t xml:space="preserve">ерситету «Україна» (протокол № </w:t>
      </w:r>
      <w:r w:rsidR="00284ED5" w:rsidRPr="00F95D34">
        <w:rPr>
          <w:rFonts w:ascii="Times New Roman" w:hAnsi="Times New Roman"/>
          <w:sz w:val="28"/>
          <w:szCs w:val="28"/>
        </w:rPr>
        <w:t>9</w:t>
      </w:r>
      <w:r w:rsidR="00681A1B" w:rsidRPr="00F95D34">
        <w:rPr>
          <w:rFonts w:ascii="Times New Roman" w:hAnsi="Times New Roman"/>
          <w:sz w:val="28"/>
          <w:szCs w:val="28"/>
        </w:rPr>
        <w:t xml:space="preserve"> від 23 грудня 20</w:t>
      </w:r>
      <w:r w:rsidR="00284ED5" w:rsidRPr="00F95D34">
        <w:rPr>
          <w:rFonts w:ascii="Times New Roman" w:hAnsi="Times New Roman"/>
          <w:sz w:val="28"/>
          <w:szCs w:val="28"/>
        </w:rPr>
        <w:t>2</w:t>
      </w:r>
      <w:r w:rsidR="003F1343" w:rsidRPr="00F95D34">
        <w:rPr>
          <w:rFonts w:ascii="Times New Roman" w:hAnsi="Times New Roman"/>
          <w:sz w:val="28"/>
          <w:szCs w:val="28"/>
        </w:rPr>
        <w:t>1</w:t>
      </w:r>
      <w:r w:rsidRPr="00F95D34">
        <w:rPr>
          <w:rFonts w:ascii="Times New Roman" w:hAnsi="Times New Roman"/>
          <w:sz w:val="28"/>
          <w:szCs w:val="28"/>
        </w:rPr>
        <w:t xml:space="preserve"> року) та затверджених Президентом Відкритого міжнародного університету розвитку люд</w:t>
      </w:r>
      <w:r w:rsidR="00681A1B" w:rsidRPr="00F95D34">
        <w:rPr>
          <w:rFonts w:ascii="Times New Roman" w:hAnsi="Times New Roman"/>
          <w:sz w:val="28"/>
          <w:szCs w:val="28"/>
        </w:rPr>
        <w:t>ини «Україна» П.М. Таланчуком 23.12.20</w:t>
      </w:r>
      <w:r w:rsidR="00284ED5" w:rsidRPr="00F95D34">
        <w:rPr>
          <w:rFonts w:ascii="Times New Roman" w:hAnsi="Times New Roman"/>
          <w:sz w:val="28"/>
          <w:szCs w:val="28"/>
        </w:rPr>
        <w:t>2</w:t>
      </w:r>
      <w:r w:rsidR="003F1343" w:rsidRPr="00F95D34">
        <w:rPr>
          <w:rFonts w:ascii="Times New Roman" w:hAnsi="Times New Roman"/>
          <w:sz w:val="28"/>
          <w:szCs w:val="28"/>
        </w:rPr>
        <w:t>1</w:t>
      </w:r>
      <w:r w:rsidRPr="00F95D34">
        <w:rPr>
          <w:rFonts w:ascii="Times New Roman" w:hAnsi="Times New Roman"/>
          <w:sz w:val="28"/>
          <w:szCs w:val="28"/>
        </w:rPr>
        <w:t xml:space="preserve"> р. та Правил прийому до Вищого навчального закладу «Відкритий міжнародний університет </w:t>
      </w:r>
      <w:r w:rsidR="00681A1B" w:rsidRPr="00F95D34">
        <w:rPr>
          <w:rFonts w:ascii="Times New Roman" w:hAnsi="Times New Roman"/>
          <w:sz w:val="28"/>
          <w:szCs w:val="28"/>
        </w:rPr>
        <w:t>розвитку людини «Україна» у 202</w:t>
      </w:r>
      <w:r w:rsidR="003F1343" w:rsidRPr="00F95D34">
        <w:rPr>
          <w:rFonts w:ascii="Times New Roman" w:hAnsi="Times New Roman"/>
          <w:sz w:val="28"/>
          <w:szCs w:val="28"/>
        </w:rPr>
        <w:t>3</w:t>
      </w:r>
      <w:r w:rsidRPr="00F95D34">
        <w:rPr>
          <w:rFonts w:ascii="Times New Roman" w:hAnsi="Times New Roman"/>
          <w:sz w:val="28"/>
          <w:szCs w:val="28"/>
        </w:rPr>
        <w:t xml:space="preserve"> році, схвалених Вченою радою Університету «Україна» (протокол № </w:t>
      </w:r>
      <w:r w:rsidR="00AD2DFB" w:rsidRPr="00F95D34">
        <w:rPr>
          <w:rFonts w:ascii="Times New Roman" w:hAnsi="Times New Roman"/>
          <w:sz w:val="28"/>
          <w:szCs w:val="28"/>
        </w:rPr>
        <w:t>3</w:t>
      </w:r>
      <w:r w:rsidR="00681A1B" w:rsidRPr="00F95D34">
        <w:rPr>
          <w:rFonts w:ascii="Times New Roman" w:hAnsi="Times New Roman"/>
          <w:sz w:val="28"/>
          <w:szCs w:val="28"/>
        </w:rPr>
        <w:t xml:space="preserve"> від </w:t>
      </w:r>
      <w:r w:rsidR="00AD2DFB" w:rsidRPr="00F95D34">
        <w:rPr>
          <w:rFonts w:ascii="Times New Roman" w:hAnsi="Times New Roman"/>
          <w:sz w:val="28"/>
          <w:szCs w:val="28"/>
        </w:rPr>
        <w:t>07</w:t>
      </w:r>
      <w:r w:rsidR="00681A1B" w:rsidRPr="00F95D34">
        <w:rPr>
          <w:rFonts w:ascii="Times New Roman" w:hAnsi="Times New Roman"/>
          <w:sz w:val="28"/>
          <w:szCs w:val="28"/>
        </w:rPr>
        <w:t xml:space="preserve"> </w:t>
      </w:r>
      <w:r w:rsidR="00AD2DFB" w:rsidRPr="00F95D34">
        <w:rPr>
          <w:rFonts w:ascii="Times New Roman" w:hAnsi="Times New Roman"/>
          <w:sz w:val="28"/>
          <w:szCs w:val="28"/>
        </w:rPr>
        <w:t>квітня</w:t>
      </w:r>
      <w:r w:rsidR="00284ED5" w:rsidRPr="00F95D34">
        <w:rPr>
          <w:rFonts w:ascii="Times New Roman" w:hAnsi="Times New Roman"/>
          <w:sz w:val="28"/>
          <w:szCs w:val="28"/>
        </w:rPr>
        <w:t xml:space="preserve"> 202</w:t>
      </w:r>
      <w:r w:rsidR="00AD2DFB" w:rsidRPr="00F95D34">
        <w:rPr>
          <w:rFonts w:ascii="Times New Roman" w:hAnsi="Times New Roman"/>
          <w:sz w:val="28"/>
          <w:szCs w:val="28"/>
        </w:rPr>
        <w:t>3</w:t>
      </w:r>
      <w:r w:rsidRPr="00F95D34">
        <w:rPr>
          <w:rFonts w:ascii="Times New Roman" w:hAnsi="Times New Roman"/>
          <w:sz w:val="28"/>
          <w:szCs w:val="28"/>
        </w:rPr>
        <w:t xml:space="preserve"> року) та затверджених Президентом Відкритого міжнародного університету розвитку люд</w:t>
      </w:r>
      <w:r w:rsidR="00B56136" w:rsidRPr="00F95D34">
        <w:rPr>
          <w:rFonts w:ascii="Times New Roman" w:hAnsi="Times New Roman"/>
          <w:sz w:val="28"/>
          <w:szCs w:val="28"/>
        </w:rPr>
        <w:t>ини «Укр</w:t>
      </w:r>
      <w:r w:rsidR="00681A1B" w:rsidRPr="00F95D34">
        <w:rPr>
          <w:rFonts w:ascii="Times New Roman" w:hAnsi="Times New Roman"/>
          <w:sz w:val="28"/>
          <w:szCs w:val="28"/>
        </w:rPr>
        <w:t xml:space="preserve">аїна» П.М. Таланчуком </w:t>
      </w:r>
      <w:r w:rsidR="00AD2DFB" w:rsidRPr="00F95D34">
        <w:rPr>
          <w:rFonts w:ascii="Times New Roman" w:hAnsi="Times New Roman"/>
          <w:sz w:val="28"/>
          <w:szCs w:val="28"/>
        </w:rPr>
        <w:t>07</w:t>
      </w:r>
      <w:r w:rsidR="00681A1B" w:rsidRPr="00F95D34">
        <w:rPr>
          <w:rFonts w:ascii="Times New Roman" w:hAnsi="Times New Roman"/>
          <w:sz w:val="28"/>
          <w:szCs w:val="28"/>
        </w:rPr>
        <w:t>.</w:t>
      </w:r>
      <w:r w:rsidR="00AD2DFB" w:rsidRPr="00F95D34">
        <w:rPr>
          <w:rFonts w:ascii="Times New Roman" w:hAnsi="Times New Roman"/>
          <w:sz w:val="28"/>
          <w:szCs w:val="28"/>
        </w:rPr>
        <w:t>04</w:t>
      </w:r>
      <w:r w:rsidR="00681A1B" w:rsidRPr="00F95D34">
        <w:rPr>
          <w:rFonts w:ascii="Times New Roman" w:hAnsi="Times New Roman"/>
          <w:sz w:val="28"/>
          <w:szCs w:val="28"/>
        </w:rPr>
        <w:t>.202</w:t>
      </w:r>
      <w:r w:rsidR="00AD2DFB" w:rsidRPr="00F95D34">
        <w:rPr>
          <w:rFonts w:ascii="Times New Roman" w:hAnsi="Times New Roman"/>
          <w:sz w:val="28"/>
          <w:szCs w:val="28"/>
        </w:rPr>
        <w:t>3</w:t>
      </w:r>
      <w:r w:rsidRPr="00F95D34">
        <w:rPr>
          <w:rFonts w:ascii="Times New Roman" w:hAnsi="Times New Roman"/>
          <w:sz w:val="28"/>
          <w:szCs w:val="28"/>
        </w:rPr>
        <w:t xml:space="preserve"> р.</w:t>
      </w:r>
    </w:p>
    <w:p w:rsidR="009061B5" w:rsidRPr="00F95D34" w:rsidRDefault="004420E4" w:rsidP="009061B5">
      <w:pPr>
        <w:tabs>
          <w:tab w:val="left" w:pos="709"/>
          <w:tab w:val="left" w:pos="1080"/>
        </w:tabs>
        <w:spacing w:after="0" w:line="360" w:lineRule="auto"/>
        <w:jc w:val="both"/>
        <w:rPr>
          <w:rFonts w:ascii="Times New Roman" w:hAnsi="Times New Roman"/>
          <w:sz w:val="28"/>
          <w:szCs w:val="28"/>
        </w:rPr>
      </w:pPr>
      <w:r w:rsidRPr="00F95D34">
        <w:rPr>
          <w:rFonts w:ascii="Times New Roman" w:hAnsi="Times New Roman"/>
          <w:sz w:val="28"/>
          <w:szCs w:val="28"/>
        </w:rPr>
        <w:tab/>
      </w:r>
      <w:r w:rsidR="009061B5" w:rsidRPr="00F95D34">
        <w:rPr>
          <w:rFonts w:ascii="Times New Roman" w:hAnsi="Times New Roman"/>
          <w:sz w:val="28"/>
          <w:szCs w:val="28"/>
        </w:rPr>
        <w:t xml:space="preserve">Відбіркова комісія Карпатського фахового коледжу створена та діє відповідно до наказу директора коледжу від </w:t>
      </w:r>
      <w:r w:rsidR="00FD4E93" w:rsidRPr="00F95D34">
        <w:rPr>
          <w:rFonts w:ascii="Times New Roman" w:hAnsi="Times New Roman"/>
          <w:sz w:val="28"/>
          <w:szCs w:val="28"/>
        </w:rPr>
        <w:t>15 грудня 2021</w:t>
      </w:r>
      <w:r w:rsidR="009061B5" w:rsidRPr="00F95D34">
        <w:rPr>
          <w:rFonts w:ascii="Times New Roman" w:hAnsi="Times New Roman"/>
          <w:sz w:val="28"/>
          <w:szCs w:val="28"/>
        </w:rPr>
        <w:t xml:space="preserve"> року за №</w:t>
      </w:r>
      <w:r w:rsidR="00FD4E93" w:rsidRPr="00F95D34">
        <w:rPr>
          <w:rFonts w:ascii="Times New Roman" w:hAnsi="Times New Roman"/>
          <w:sz w:val="28"/>
          <w:szCs w:val="28"/>
        </w:rPr>
        <w:t>16</w:t>
      </w:r>
      <w:r w:rsidR="009061B5" w:rsidRPr="00F95D34">
        <w:rPr>
          <w:rFonts w:ascii="Times New Roman" w:hAnsi="Times New Roman"/>
          <w:sz w:val="28"/>
          <w:szCs w:val="28"/>
        </w:rPr>
        <w:t>.</w:t>
      </w:r>
      <w:r w:rsidR="00357141" w:rsidRPr="00F95D34">
        <w:rPr>
          <w:rFonts w:ascii="Times New Roman" w:hAnsi="Times New Roman"/>
          <w:sz w:val="28"/>
          <w:szCs w:val="28"/>
        </w:rPr>
        <w:t xml:space="preserve">та  від 15 </w:t>
      </w:r>
      <w:r w:rsidR="00680F81" w:rsidRPr="00F95D34">
        <w:rPr>
          <w:rFonts w:ascii="Times New Roman" w:hAnsi="Times New Roman"/>
          <w:sz w:val="28"/>
          <w:szCs w:val="28"/>
        </w:rPr>
        <w:t>грудня 2022року № 29.</w:t>
      </w:r>
    </w:p>
    <w:p w:rsidR="00227637" w:rsidRPr="00F95D34" w:rsidRDefault="00227637" w:rsidP="00BB4CF4">
      <w:pPr>
        <w:tabs>
          <w:tab w:val="left" w:pos="709"/>
          <w:tab w:val="left" w:pos="1080"/>
        </w:tabs>
        <w:spacing w:after="0" w:line="360" w:lineRule="auto"/>
        <w:ind w:firstLine="709"/>
        <w:jc w:val="both"/>
        <w:rPr>
          <w:rFonts w:ascii="Times New Roman" w:hAnsi="Times New Roman"/>
          <w:sz w:val="28"/>
          <w:szCs w:val="28"/>
        </w:rPr>
      </w:pPr>
      <w:r w:rsidRPr="00F95D34">
        <w:rPr>
          <w:rFonts w:ascii="Times New Roman" w:hAnsi="Times New Roman"/>
          <w:sz w:val="28"/>
          <w:szCs w:val="28"/>
        </w:rPr>
        <w:t>До складу відбіркової комісії входять:</w:t>
      </w:r>
    </w:p>
    <w:p w:rsidR="00227637" w:rsidRPr="00F95D34" w:rsidRDefault="00227637" w:rsidP="00191D57">
      <w:pPr>
        <w:numPr>
          <w:ilvl w:val="0"/>
          <w:numId w:val="5"/>
        </w:numPr>
        <w:tabs>
          <w:tab w:val="left" w:pos="1080"/>
          <w:tab w:val="left" w:pos="1260"/>
        </w:tabs>
        <w:spacing w:after="0" w:line="360" w:lineRule="auto"/>
        <w:ind w:left="0" w:firstLine="851"/>
        <w:jc w:val="both"/>
        <w:rPr>
          <w:rFonts w:ascii="Times New Roman" w:hAnsi="Times New Roman"/>
          <w:sz w:val="28"/>
          <w:szCs w:val="28"/>
        </w:rPr>
      </w:pPr>
      <w:r w:rsidRPr="00F95D34">
        <w:rPr>
          <w:rFonts w:ascii="Times New Roman" w:hAnsi="Times New Roman"/>
          <w:sz w:val="28"/>
          <w:szCs w:val="28"/>
        </w:rPr>
        <w:t>голова – директор коледжу – Роман</w:t>
      </w:r>
      <w:r w:rsidR="00EB4696" w:rsidRPr="00F95D34">
        <w:rPr>
          <w:rFonts w:ascii="Times New Roman" w:hAnsi="Times New Roman"/>
          <w:sz w:val="28"/>
          <w:szCs w:val="28"/>
        </w:rPr>
        <w:t> </w:t>
      </w:r>
      <w:r w:rsidRPr="00F95D34">
        <w:rPr>
          <w:rFonts w:ascii="Times New Roman" w:hAnsi="Times New Roman"/>
          <w:sz w:val="28"/>
          <w:szCs w:val="28"/>
        </w:rPr>
        <w:t>В.П.</w:t>
      </w:r>
    </w:p>
    <w:p w:rsidR="00227637" w:rsidRPr="00F95D34" w:rsidRDefault="00227637" w:rsidP="00191D57">
      <w:pPr>
        <w:numPr>
          <w:ilvl w:val="0"/>
          <w:numId w:val="5"/>
        </w:numPr>
        <w:tabs>
          <w:tab w:val="left" w:pos="1080"/>
          <w:tab w:val="left" w:pos="1260"/>
        </w:tabs>
        <w:spacing w:after="0" w:line="360" w:lineRule="auto"/>
        <w:ind w:left="0" w:firstLine="851"/>
        <w:jc w:val="both"/>
        <w:rPr>
          <w:rFonts w:ascii="Times New Roman" w:hAnsi="Times New Roman"/>
          <w:sz w:val="28"/>
          <w:szCs w:val="28"/>
        </w:rPr>
      </w:pPr>
      <w:r w:rsidRPr="00F95D34">
        <w:rPr>
          <w:rFonts w:ascii="Times New Roman" w:hAnsi="Times New Roman"/>
          <w:sz w:val="28"/>
          <w:szCs w:val="28"/>
        </w:rPr>
        <w:t xml:space="preserve">відповідальний секретар відбіркової комісії – </w:t>
      </w:r>
      <w:r w:rsidR="008B4DB6" w:rsidRPr="00F95D34">
        <w:rPr>
          <w:rFonts w:ascii="Times New Roman" w:hAnsi="Times New Roman"/>
          <w:sz w:val="28"/>
          <w:szCs w:val="28"/>
        </w:rPr>
        <w:t xml:space="preserve">фахівець Конолош </w:t>
      </w:r>
      <w:r w:rsidR="00681A1B" w:rsidRPr="00F95D34">
        <w:rPr>
          <w:rFonts w:ascii="Times New Roman" w:hAnsi="Times New Roman"/>
          <w:sz w:val="28"/>
          <w:szCs w:val="28"/>
        </w:rPr>
        <w:t>К.П</w:t>
      </w:r>
      <w:r w:rsidRPr="00F95D34">
        <w:rPr>
          <w:rFonts w:ascii="Times New Roman" w:hAnsi="Times New Roman"/>
          <w:sz w:val="28"/>
          <w:szCs w:val="28"/>
        </w:rPr>
        <w:t>.</w:t>
      </w:r>
    </w:p>
    <w:p w:rsidR="00227637" w:rsidRPr="00F95D34" w:rsidRDefault="00227637" w:rsidP="00191D57">
      <w:pPr>
        <w:numPr>
          <w:ilvl w:val="0"/>
          <w:numId w:val="5"/>
        </w:numPr>
        <w:tabs>
          <w:tab w:val="left" w:pos="1080"/>
          <w:tab w:val="left" w:pos="1260"/>
        </w:tabs>
        <w:spacing w:after="0" w:line="360" w:lineRule="auto"/>
        <w:ind w:left="0" w:firstLine="851"/>
        <w:jc w:val="both"/>
        <w:rPr>
          <w:rFonts w:ascii="Times New Roman" w:hAnsi="Times New Roman"/>
          <w:sz w:val="28"/>
          <w:szCs w:val="28"/>
        </w:rPr>
      </w:pPr>
      <w:r w:rsidRPr="00F95D34">
        <w:rPr>
          <w:rFonts w:ascii="Times New Roman" w:hAnsi="Times New Roman"/>
          <w:sz w:val="28"/>
          <w:szCs w:val="28"/>
        </w:rPr>
        <w:t>члени комісії (педагогічні працівники коледжу та навчально-допоміжний персонал).</w:t>
      </w:r>
    </w:p>
    <w:p w:rsidR="00227637" w:rsidRPr="00F95D34" w:rsidRDefault="00227637" w:rsidP="00496E70">
      <w:pPr>
        <w:pStyle w:val="a6"/>
        <w:widowControl w:val="0"/>
        <w:spacing w:after="0" w:line="360" w:lineRule="auto"/>
        <w:ind w:firstLine="709"/>
        <w:jc w:val="both"/>
        <w:rPr>
          <w:rFonts w:ascii="Times New Roman" w:hAnsi="Times New Roman"/>
          <w:sz w:val="28"/>
          <w:szCs w:val="28"/>
        </w:rPr>
      </w:pPr>
      <w:r w:rsidRPr="00F95D34">
        <w:rPr>
          <w:rFonts w:ascii="Times New Roman" w:hAnsi="Times New Roman"/>
          <w:sz w:val="28"/>
          <w:szCs w:val="28"/>
        </w:rPr>
        <w:t xml:space="preserve">Робота </w:t>
      </w:r>
      <w:r w:rsidR="00EC6B24" w:rsidRPr="00F95D34">
        <w:rPr>
          <w:rFonts w:ascii="Times New Roman" w:hAnsi="Times New Roman"/>
          <w:sz w:val="28"/>
          <w:szCs w:val="28"/>
        </w:rPr>
        <w:t xml:space="preserve">приймальної </w:t>
      </w:r>
      <w:r w:rsidRPr="00F95D34">
        <w:rPr>
          <w:rFonts w:ascii="Times New Roman" w:hAnsi="Times New Roman"/>
          <w:sz w:val="28"/>
          <w:szCs w:val="28"/>
        </w:rPr>
        <w:t xml:space="preserve">комісії інституту та коледжу була організована відповідно до вимог нормативно-правових документів Міністерства </w:t>
      </w:r>
      <w:r w:rsidR="00BB4CF4" w:rsidRPr="00F95D34">
        <w:rPr>
          <w:rFonts w:ascii="Times New Roman" w:hAnsi="Times New Roman"/>
          <w:sz w:val="28"/>
          <w:szCs w:val="28"/>
        </w:rPr>
        <w:t xml:space="preserve">освіти на науки України </w:t>
      </w:r>
      <w:r w:rsidRPr="00F95D34">
        <w:rPr>
          <w:rFonts w:ascii="Times New Roman" w:hAnsi="Times New Roman"/>
          <w:sz w:val="28"/>
          <w:szCs w:val="28"/>
        </w:rPr>
        <w:t>та Університету «Україна», що регламентують порядок роботи та про</w:t>
      </w:r>
      <w:r w:rsidR="00681A1B" w:rsidRPr="00F95D34">
        <w:rPr>
          <w:rFonts w:ascii="Times New Roman" w:hAnsi="Times New Roman"/>
          <w:sz w:val="28"/>
          <w:szCs w:val="28"/>
        </w:rPr>
        <w:t>ведення вступної кампанії у 202</w:t>
      </w:r>
      <w:r w:rsidR="001911C0" w:rsidRPr="00F95D34">
        <w:rPr>
          <w:rFonts w:ascii="Times New Roman" w:hAnsi="Times New Roman"/>
          <w:sz w:val="28"/>
          <w:szCs w:val="28"/>
        </w:rPr>
        <w:t>2</w:t>
      </w:r>
      <w:r w:rsidR="00681A1B" w:rsidRPr="00F95D34">
        <w:rPr>
          <w:rFonts w:ascii="Times New Roman" w:hAnsi="Times New Roman"/>
          <w:sz w:val="28"/>
          <w:szCs w:val="28"/>
        </w:rPr>
        <w:t xml:space="preserve"> та 202</w:t>
      </w:r>
      <w:r w:rsidR="001911C0" w:rsidRPr="00F95D34">
        <w:rPr>
          <w:rFonts w:ascii="Times New Roman" w:hAnsi="Times New Roman"/>
          <w:sz w:val="28"/>
          <w:szCs w:val="28"/>
        </w:rPr>
        <w:t>3</w:t>
      </w:r>
      <w:r w:rsidRPr="00F95D34">
        <w:rPr>
          <w:rFonts w:ascii="Times New Roman" w:hAnsi="Times New Roman"/>
          <w:sz w:val="28"/>
          <w:szCs w:val="28"/>
        </w:rPr>
        <w:t xml:space="preserve"> роках. </w:t>
      </w:r>
    </w:p>
    <w:p w:rsidR="00227637" w:rsidRPr="00F95D34" w:rsidRDefault="00227637" w:rsidP="00496E70">
      <w:pPr>
        <w:pStyle w:val="a6"/>
        <w:widowControl w:val="0"/>
        <w:spacing w:after="0" w:line="360" w:lineRule="auto"/>
        <w:ind w:firstLine="709"/>
        <w:jc w:val="both"/>
        <w:rPr>
          <w:rFonts w:ascii="Times New Roman" w:hAnsi="Times New Roman"/>
          <w:sz w:val="28"/>
          <w:szCs w:val="28"/>
        </w:rPr>
      </w:pPr>
      <w:r w:rsidRPr="00F95D34">
        <w:rPr>
          <w:rFonts w:ascii="Times New Roman" w:hAnsi="Times New Roman"/>
          <w:sz w:val="28"/>
          <w:szCs w:val="28"/>
        </w:rPr>
        <w:t xml:space="preserve">З метою виконання </w:t>
      </w:r>
      <w:r w:rsidR="00B56136" w:rsidRPr="00F95D34">
        <w:rPr>
          <w:rFonts w:ascii="Times New Roman" w:hAnsi="Times New Roman"/>
          <w:sz w:val="28"/>
          <w:szCs w:val="28"/>
        </w:rPr>
        <w:t xml:space="preserve">плану виконання </w:t>
      </w:r>
      <w:r w:rsidRPr="00F95D34">
        <w:rPr>
          <w:rFonts w:ascii="Times New Roman" w:hAnsi="Times New Roman"/>
          <w:sz w:val="28"/>
          <w:szCs w:val="28"/>
        </w:rPr>
        <w:t xml:space="preserve">ліцензійного обсягу по залученню вступників на навчання до </w:t>
      </w:r>
      <w:r w:rsidR="00BB4CF4" w:rsidRPr="00F95D34">
        <w:rPr>
          <w:rFonts w:ascii="Times New Roman" w:hAnsi="Times New Roman"/>
          <w:sz w:val="28"/>
          <w:szCs w:val="28"/>
        </w:rPr>
        <w:t>Карпатського ННК</w:t>
      </w:r>
      <w:r w:rsidRPr="00F95D34">
        <w:rPr>
          <w:rFonts w:ascii="Times New Roman" w:hAnsi="Times New Roman"/>
          <w:sz w:val="28"/>
          <w:szCs w:val="28"/>
        </w:rPr>
        <w:t xml:space="preserve"> та належної органі</w:t>
      </w:r>
      <w:r w:rsidR="00681A1B" w:rsidRPr="00F95D34">
        <w:rPr>
          <w:rFonts w:ascii="Times New Roman" w:hAnsi="Times New Roman"/>
          <w:sz w:val="28"/>
          <w:szCs w:val="28"/>
        </w:rPr>
        <w:t>зації прийому документів у 202</w:t>
      </w:r>
      <w:r w:rsidR="001911C0" w:rsidRPr="00F95D34">
        <w:rPr>
          <w:rFonts w:ascii="Times New Roman" w:hAnsi="Times New Roman"/>
          <w:sz w:val="28"/>
          <w:szCs w:val="28"/>
        </w:rPr>
        <w:t>2</w:t>
      </w:r>
      <w:r w:rsidR="00BB4CF4" w:rsidRPr="00F95D34">
        <w:rPr>
          <w:rFonts w:ascii="Times New Roman" w:hAnsi="Times New Roman"/>
          <w:sz w:val="28"/>
          <w:szCs w:val="28"/>
        </w:rPr>
        <w:t xml:space="preserve"> та</w:t>
      </w:r>
      <w:r w:rsidR="002F745D" w:rsidRPr="00F95D34">
        <w:rPr>
          <w:rFonts w:ascii="Times New Roman" w:hAnsi="Times New Roman"/>
          <w:sz w:val="28"/>
          <w:szCs w:val="28"/>
        </w:rPr>
        <w:t xml:space="preserve"> </w:t>
      </w:r>
      <w:r w:rsidR="000C7657" w:rsidRPr="00F95D34">
        <w:rPr>
          <w:rFonts w:ascii="Times New Roman" w:hAnsi="Times New Roman"/>
          <w:sz w:val="28"/>
          <w:szCs w:val="28"/>
        </w:rPr>
        <w:t>202</w:t>
      </w:r>
      <w:r w:rsidR="001911C0" w:rsidRPr="00F95D34">
        <w:rPr>
          <w:rFonts w:ascii="Times New Roman" w:hAnsi="Times New Roman"/>
          <w:sz w:val="28"/>
          <w:szCs w:val="28"/>
        </w:rPr>
        <w:t>3</w:t>
      </w:r>
      <w:r w:rsidRPr="00F95D34">
        <w:rPr>
          <w:rFonts w:ascii="Times New Roman" w:hAnsi="Times New Roman"/>
          <w:sz w:val="28"/>
          <w:szCs w:val="28"/>
        </w:rPr>
        <w:t xml:space="preserve"> роках </w:t>
      </w:r>
      <w:r w:rsidR="00EC6B24" w:rsidRPr="00F95D34">
        <w:rPr>
          <w:rFonts w:ascii="Times New Roman" w:hAnsi="Times New Roman"/>
          <w:sz w:val="28"/>
          <w:szCs w:val="28"/>
        </w:rPr>
        <w:t>приймальної</w:t>
      </w:r>
      <w:r w:rsidR="00B56136" w:rsidRPr="00F95D34">
        <w:rPr>
          <w:rFonts w:ascii="Times New Roman" w:hAnsi="Times New Roman"/>
          <w:sz w:val="28"/>
          <w:szCs w:val="28"/>
        </w:rPr>
        <w:t xml:space="preserve"> комісіями інституту та коледжу</w:t>
      </w:r>
      <w:r w:rsidRPr="00F95D34">
        <w:rPr>
          <w:rFonts w:ascii="Times New Roman" w:hAnsi="Times New Roman"/>
          <w:sz w:val="28"/>
          <w:szCs w:val="28"/>
        </w:rPr>
        <w:t xml:space="preserve"> виконувались наступні завдання:</w:t>
      </w:r>
    </w:p>
    <w:p w:rsidR="00227637" w:rsidRPr="00F95D34" w:rsidRDefault="00227637" w:rsidP="00496E70">
      <w:pPr>
        <w:tabs>
          <w:tab w:val="left" w:pos="0"/>
        </w:tabs>
        <w:spacing w:after="0" w:line="360" w:lineRule="auto"/>
        <w:ind w:firstLine="709"/>
        <w:jc w:val="both"/>
        <w:rPr>
          <w:rFonts w:ascii="Times New Roman" w:hAnsi="Times New Roman"/>
          <w:sz w:val="28"/>
          <w:szCs w:val="28"/>
        </w:rPr>
      </w:pPr>
      <w:r w:rsidRPr="00F95D34">
        <w:rPr>
          <w:rFonts w:ascii="Times New Roman" w:hAnsi="Times New Roman"/>
          <w:sz w:val="28"/>
          <w:szCs w:val="28"/>
        </w:rPr>
        <w:t xml:space="preserve">1. Ознайомлення вступників з Правилами прийому до університету </w:t>
      </w:r>
      <w:r w:rsidR="00BB4CF4" w:rsidRPr="00F95D34">
        <w:rPr>
          <w:rFonts w:ascii="Times New Roman" w:hAnsi="Times New Roman"/>
          <w:sz w:val="28"/>
          <w:szCs w:val="28"/>
        </w:rPr>
        <w:t>(</w:t>
      </w:r>
      <w:r w:rsidRPr="00F95D34">
        <w:rPr>
          <w:rFonts w:ascii="Times New Roman" w:hAnsi="Times New Roman"/>
          <w:sz w:val="28"/>
          <w:szCs w:val="28"/>
        </w:rPr>
        <w:t>інституту</w:t>
      </w:r>
      <w:r w:rsidR="00BB4CF4" w:rsidRPr="00F95D34">
        <w:rPr>
          <w:rFonts w:ascii="Times New Roman" w:hAnsi="Times New Roman"/>
          <w:sz w:val="28"/>
          <w:szCs w:val="28"/>
        </w:rPr>
        <w:t xml:space="preserve"> та коледжу)</w:t>
      </w:r>
      <w:r w:rsidRPr="00F95D34">
        <w:rPr>
          <w:rFonts w:ascii="Times New Roman" w:hAnsi="Times New Roman"/>
          <w:sz w:val="28"/>
          <w:szCs w:val="28"/>
        </w:rPr>
        <w:t>, наявною ліцензією та сертифікатами про акредитацію напрямів підготовки (спеціальностей).</w:t>
      </w:r>
      <w:r w:rsidR="005410DB" w:rsidRPr="00F95D34">
        <w:rPr>
          <w:rFonts w:ascii="Times New Roman" w:hAnsi="Times New Roman"/>
          <w:sz w:val="28"/>
          <w:szCs w:val="28"/>
        </w:rPr>
        <w:t xml:space="preserve"> Вимог до напис</w:t>
      </w:r>
      <w:r w:rsidR="001D7983" w:rsidRPr="00F95D34">
        <w:rPr>
          <w:rFonts w:ascii="Times New Roman" w:hAnsi="Times New Roman"/>
          <w:sz w:val="28"/>
          <w:szCs w:val="28"/>
        </w:rPr>
        <w:t>ання</w:t>
      </w:r>
      <w:r w:rsidR="005410DB" w:rsidRPr="00F95D34">
        <w:rPr>
          <w:rFonts w:ascii="Times New Roman" w:hAnsi="Times New Roman"/>
          <w:sz w:val="28"/>
          <w:szCs w:val="28"/>
        </w:rPr>
        <w:t xml:space="preserve"> мотив</w:t>
      </w:r>
      <w:r w:rsidR="001D7983" w:rsidRPr="00F95D34">
        <w:rPr>
          <w:rFonts w:ascii="Times New Roman" w:hAnsi="Times New Roman"/>
          <w:sz w:val="28"/>
          <w:szCs w:val="28"/>
        </w:rPr>
        <w:t>аційного</w:t>
      </w:r>
      <w:r w:rsidR="005410DB" w:rsidRPr="00F95D34">
        <w:rPr>
          <w:rFonts w:ascii="Times New Roman" w:hAnsi="Times New Roman"/>
          <w:sz w:val="28"/>
          <w:szCs w:val="28"/>
        </w:rPr>
        <w:t xml:space="preserve"> лис</w:t>
      </w:r>
      <w:r w:rsidR="001D7983" w:rsidRPr="00F95D34">
        <w:rPr>
          <w:rFonts w:ascii="Times New Roman" w:hAnsi="Times New Roman"/>
          <w:sz w:val="28"/>
          <w:szCs w:val="28"/>
        </w:rPr>
        <w:t>та.</w:t>
      </w:r>
      <w:r w:rsidR="00BB4CF4" w:rsidRPr="00F95D34">
        <w:rPr>
          <w:rFonts w:ascii="Times New Roman" w:hAnsi="Times New Roman"/>
          <w:sz w:val="28"/>
          <w:szCs w:val="28"/>
        </w:rPr>
        <w:t xml:space="preserve"> Вся інформація розміщена на офіційному сайті </w:t>
      </w:r>
      <w:hyperlink r:id="rId8" w:history="1">
        <w:r w:rsidR="00BB4CF4" w:rsidRPr="00F95D34">
          <w:rPr>
            <w:rStyle w:val="ac"/>
            <w:rFonts w:ascii="Times New Roman" w:hAnsi="Times New Roman"/>
            <w:color w:val="auto"/>
            <w:sz w:val="28"/>
            <w:szCs w:val="28"/>
          </w:rPr>
          <w:t>www.kipuu.ua</w:t>
        </w:r>
      </w:hyperlink>
    </w:p>
    <w:p w:rsidR="00227637" w:rsidRPr="00F95D34" w:rsidRDefault="00227637" w:rsidP="00496E70">
      <w:pPr>
        <w:tabs>
          <w:tab w:val="left" w:pos="1080"/>
          <w:tab w:val="left" w:pos="1440"/>
        </w:tabs>
        <w:spacing w:after="0" w:line="360" w:lineRule="auto"/>
        <w:ind w:firstLine="709"/>
        <w:jc w:val="both"/>
        <w:rPr>
          <w:rFonts w:ascii="Times New Roman" w:hAnsi="Times New Roman"/>
          <w:sz w:val="28"/>
          <w:szCs w:val="28"/>
        </w:rPr>
      </w:pPr>
      <w:r w:rsidRPr="00F95D34">
        <w:rPr>
          <w:rFonts w:ascii="Times New Roman" w:hAnsi="Times New Roman"/>
          <w:sz w:val="28"/>
          <w:szCs w:val="28"/>
        </w:rPr>
        <w:t xml:space="preserve">2. Забезпечення інформування вступників, їх батьків та громадськість з питань вступу до </w:t>
      </w:r>
      <w:r w:rsidR="00BB4CF4" w:rsidRPr="00F95D34">
        <w:rPr>
          <w:rFonts w:ascii="Times New Roman" w:hAnsi="Times New Roman"/>
          <w:sz w:val="28"/>
          <w:szCs w:val="28"/>
        </w:rPr>
        <w:t>Карпатського ННК</w:t>
      </w:r>
      <w:r w:rsidRPr="00F95D34">
        <w:rPr>
          <w:rFonts w:ascii="Times New Roman" w:hAnsi="Times New Roman"/>
          <w:sz w:val="28"/>
          <w:szCs w:val="28"/>
        </w:rPr>
        <w:t>.</w:t>
      </w:r>
    </w:p>
    <w:p w:rsidR="00227637" w:rsidRPr="00F95D34" w:rsidRDefault="00227637" w:rsidP="00496E70">
      <w:pPr>
        <w:tabs>
          <w:tab w:val="left" w:pos="1080"/>
        </w:tabs>
        <w:spacing w:after="0" w:line="360" w:lineRule="auto"/>
        <w:ind w:firstLine="709"/>
        <w:jc w:val="both"/>
        <w:rPr>
          <w:rFonts w:ascii="Times New Roman" w:hAnsi="Times New Roman"/>
          <w:sz w:val="28"/>
          <w:szCs w:val="28"/>
        </w:rPr>
      </w:pPr>
      <w:r w:rsidRPr="00F95D34">
        <w:rPr>
          <w:rFonts w:ascii="Times New Roman" w:hAnsi="Times New Roman"/>
          <w:sz w:val="28"/>
          <w:szCs w:val="28"/>
        </w:rPr>
        <w:t>3. Проведення консультацій для вступників з питань вибору напряму підготовки (спеціальності), що відпові</w:t>
      </w:r>
      <w:r w:rsidR="005410DB" w:rsidRPr="00F95D34">
        <w:rPr>
          <w:rFonts w:ascii="Times New Roman" w:hAnsi="Times New Roman"/>
          <w:sz w:val="28"/>
          <w:szCs w:val="28"/>
        </w:rPr>
        <w:t>дають результатам сертифікатів НМТ</w:t>
      </w:r>
      <w:r w:rsidRPr="00F95D34">
        <w:rPr>
          <w:rFonts w:ascii="Times New Roman" w:hAnsi="Times New Roman"/>
          <w:sz w:val="28"/>
          <w:szCs w:val="28"/>
        </w:rPr>
        <w:t>, здібностям, нахилам і рівню підготовки вступника.</w:t>
      </w:r>
    </w:p>
    <w:p w:rsidR="00227637" w:rsidRPr="00F95D34" w:rsidRDefault="00BB4CF4" w:rsidP="00496E70">
      <w:pPr>
        <w:tabs>
          <w:tab w:val="left" w:pos="540"/>
          <w:tab w:val="left" w:pos="720"/>
          <w:tab w:val="left" w:pos="1080"/>
        </w:tabs>
        <w:spacing w:after="0" w:line="360" w:lineRule="auto"/>
        <w:ind w:firstLine="709"/>
        <w:jc w:val="both"/>
        <w:rPr>
          <w:rFonts w:ascii="Times New Roman" w:hAnsi="Times New Roman"/>
          <w:sz w:val="28"/>
          <w:szCs w:val="28"/>
        </w:rPr>
      </w:pPr>
      <w:r w:rsidRPr="00F95D34">
        <w:rPr>
          <w:rFonts w:ascii="Times New Roman" w:hAnsi="Times New Roman"/>
          <w:sz w:val="28"/>
          <w:szCs w:val="28"/>
        </w:rPr>
        <w:t>4. Організація</w:t>
      </w:r>
      <w:r w:rsidR="00227637" w:rsidRPr="00F95D34">
        <w:rPr>
          <w:rFonts w:ascii="Times New Roman" w:hAnsi="Times New Roman"/>
          <w:sz w:val="28"/>
          <w:szCs w:val="28"/>
        </w:rPr>
        <w:t xml:space="preserve"> прийом</w:t>
      </w:r>
      <w:r w:rsidRPr="00F95D34">
        <w:rPr>
          <w:rFonts w:ascii="Times New Roman" w:hAnsi="Times New Roman"/>
          <w:sz w:val="28"/>
          <w:szCs w:val="28"/>
        </w:rPr>
        <w:t>у</w:t>
      </w:r>
      <w:r w:rsidR="00227637" w:rsidRPr="00F95D34">
        <w:rPr>
          <w:rFonts w:ascii="Times New Roman" w:hAnsi="Times New Roman"/>
          <w:sz w:val="28"/>
          <w:szCs w:val="28"/>
        </w:rPr>
        <w:t xml:space="preserve"> заяв та документів від вступників, підготовка рішення про допуск вступників до участі в конкурсному відборі, здача вступних </w:t>
      </w:r>
      <w:r w:rsidRPr="00F95D34">
        <w:rPr>
          <w:rFonts w:ascii="Times New Roman" w:hAnsi="Times New Roman"/>
          <w:sz w:val="28"/>
          <w:szCs w:val="28"/>
        </w:rPr>
        <w:t xml:space="preserve">фахових </w:t>
      </w:r>
      <w:r w:rsidR="00227637" w:rsidRPr="00F95D34">
        <w:rPr>
          <w:rFonts w:ascii="Times New Roman" w:hAnsi="Times New Roman"/>
          <w:sz w:val="28"/>
          <w:szCs w:val="28"/>
        </w:rPr>
        <w:t xml:space="preserve">випробувань (для окремих категорій вступників) згідно з Правилами прийому до </w:t>
      </w:r>
      <w:r w:rsidRPr="00F95D34">
        <w:rPr>
          <w:rFonts w:ascii="Times New Roman" w:hAnsi="Times New Roman"/>
          <w:sz w:val="28"/>
          <w:szCs w:val="28"/>
        </w:rPr>
        <w:t>У</w:t>
      </w:r>
      <w:r w:rsidR="00681A1B" w:rsidRPr="00F95D34">
        <w:rPr>
          <w:rFonts w:ascii="Times New Roman" w:hAnsi="Times New Roman"/>
          <w:sz w:val="28"/>
          <w:szCs w:val="28"/>
        </w:rPr>
        <w:t>ніверситету «Україна» у 202</w:t>
      </w:r>
      <w:r w:rsidR="005410DB" w:rsidRPr="00F95D34">
        <w:rPr>
          <w:rFonts w:ascii="Times New Roman" w:hAnsi="Times New Roman"/>
          <w:sz w:val="28"/>
          <w:szCs w:val="28"/>
        </w:rPr>
        <w:t>2</w:t>
      </w:r>
      <w:r w:rsidR="00681A1B" w:rsidRPr="00F95D34">
        <w:rPr>
          <w:rFonts w:ascii="Times New Roman" w:hAnsi="Times New Roman"/>
          <w:sz w:val="28"/>
          <w:szCs w:val="28"/>
        </w:rPr>
        <w:t>,202</w:t>
      </w:r>
      <w:r w:rsidR="005410DB" w:rsidRPr="00F95D34">
        <w:rPr>
          <w:rFonts w:ascii="Times New Roman" w:hAnsi="Times New Roman"/>
          <w:sz w:val="28"/>
          <w:szCs w:val="28"/>
        </w:rPr>
        <w:t>3</w:t>
      </w:r>
      <w:r w:rsidR="00227637" w:rsidRPr="00F95D34">
        <w:rPr>
          <w:rFonts w:ascii="Times New Roman" w:hAnsi="Times New Roman"/>
          <w:sz w:val="28"/>
          <w:szCs w:val="28"/>
        </w:rPr>
        <w:t xml:space="preserve"> роках.</w:t>
      </w:r>
    </w:p>
    <w:p w:rsidR="00227637" w:rsidRPr="00F95D34" w:rsidRDefault="00227637" w:rsidP="00496E70">
      <w:pPr>
        <w:tabs>
          <w:tab w:val="left" w:pos="1080"/>
          <w:tab w:val="left" w:pos="1260"/>
        </w:tabs>
        <w:spacing w:after="0" w:line="360" w:lineRule="auto"/>
        <w:ind w:firstLine="709"/>
        <w:jc w:val="both"/>
        <w:rPr>
          <w:rFonts w:ascii="Times New Roman" w:hAnsi="Times New Roman"/>
          <w:sz w:val="28"/>
          <w:szCs w:val="28"/>
        </w:rPr>
      </w:pPr>
      <w:r w:rsidRPr="00F95D34">
        <w:rPr>
          <w:rFonts w:ascii="Times New Roman" w:hAnsi="Times New Roman"/>
          <w:sz w:val="28"/>
          <w:szCs w:val="28"/>
        </w:rPr>
        <w:t xml:space="preserve">5. Надання вичерпної інформації щодо конкурсу сертифікатів Українського центру оцінювання якості освіти (вступних </w:t>
      </w:r>
      <w:r w:rsidR="00BB4CF4" w:rsidRPr="00F95D34">
        <w:rPr>
          <w:rFonts w:ascii="Times New Roman" w:hAnsi="Times New Roman"/>
          <w:sz w:val="28"/>
          <w:szCs w:val="28"/>
        </w:rPr>
        <w:t>іспитів</w:t>
      </w:r>
      <w:r w:rsidRPr="00F95D34">
        <w:rPr>
          <w:rFonts w:ascii="Times New Roman" w:hAnsi="Times New Roman"/>
          <w:sz w:val="28"/>
          <w:szCs w:val="28"/>
        </w:rPr>
        <w:t xml:space="preserve">) за загальноосвітніми предметами, визначеними додатком до Правил прийому до </w:t>
      </w:r>
      <w:r w:rsidR="00BB4CF4" w:rsidRPr="00F95D34">
        <w:rPr>
          <w:rFonts w:ascii="Times New Roman" w:hAnsi="Times New Roman"/>
          <w:sz w:val="28"/>
          <w:szCs w:val="28"/>
        </w:rPr>
        <w:t>У</w:t>
      </w:r>
      <w:r w:rsidRPr="00F95D34">
        <w:rPr>
          <w:rFonts w:ascii="Times New Roman" w:hAnsi="Times New Roman"/>
          <w:sz w:val="28"/>
          <w:szCs w:val="28"/>
        </w:rPr>
        <w:t>ніверситету</w:t>
      </w:r>
      <w:r w:rsidR="00BB4CF4" w:rsidRPr="00F95D34">
        <w:rPr>
          <w:rFonts w:ascii="Times New Roman" w:hAnsi="Times New Roman"/>
          <w:sz w:val="28"/>
          <w:szCs w:val="28"/>
        </w:rPr>
        <w:t xml:space="preserve"> «Україна»</w:t>
      </w:r>
      <w:r w:rsidRPr="00F95D34">
        <w:rPr>
          <w:rFonts w:ascii="Times New Roman" w:hAnsi="Times New Roman"/>
          <w:sz w:val="28"/>
          <w:szCs w:val="28"/>
        </w:rPr>
        <w:t>.</w:t>
      </w:r>
    </w:p>
    <w:p w:rsidR="00227637" w:rsidRPr="00F95D34" w:rsidRDefault="00227637" w:rsidP="00496E70">
      <w:pPr>
        <w:tabs>
          <w:tab w:val="left" w:pos="1080"/>
          <w:tab w:val="left" w:pos="1260"/>
        </w:tabs>
        <w:spacing w:after="0" w:line="360" w:lineRule="auto"/>
        <w:ind w:firstLine="709"/>
        <w:jc w:val="both"/>
        <w:rPr>
          <w:rFonts w:ascii="Times New Roman" w:hAnsi="Times New Roman"/>
          <w:sz w:val="28"/>
          <w:szCs w:val="28"/>
        </w:rPr>
      </w:pPr>
      <w:r w:rsidRPr="00F95D34">
        <w:rPr>
          <w:rFonts w:ascii="Times New Roman" w:hAnsi="Times New Roman"/>
          <w:sz w:val="28"/>
          <w:szCs w:val="28"/>
        </w:rPr>
        <w:t>6. Ознайомлення вступників, які претендують на навчання за рахунок Фонду соціального захисту інвалідів, з відповідними умовами вступу та необхідними підтверджуючими документами.</w:t>
      </w:r>
    </w:p>
    <w:p w:rsidR="00227637" w:rsidRPr="00F95D34" w:rsidRDefault="00227637" w:rsidP="00496E70">
      <w:pPr>
        <w:spacing w:after="0" w:line="360" w:lineRule="auto"/>
        <w:ind w:firstLine="709"/>
        <w:jc w:val="both"/>
        <w:rPr>
          <w:rFonts w:ascii="Times New Roman" w:hAnsi="Times New Roman"/>
          <w:sz w:val="28"/>
          <w:szCs w:val="28"/>
        </w:rPr>
      </w:pPr>
      <w:r w:rsidRPr="00F95D34">
        <w:rPr>
          <w:rFonts w:ascii="Times New Roman" w:hAnsi="Times New Roman"/>
          <w:sz w:val="28"/>
          <w:szCs w:val="28"/>
        </w:rPr>
        <w:t xml:space="preserve">7. Здійснення супроводу та </w:t>
      </w:r>
      <w:r w:rsidR="00BB4CF4" w:rsidRPr="00F95D34">
        <w:rPr>
          <w:rFonts w:ascii="Times New Roman" w:hAnsi="Times New Roman"/>
          <w:sz w:val="28"/>
          <w:szCs w:val="28"/>
        </w:rPr>
        <w:t>допомога в реєстрації електронних кабінетів</w:t>
      </w:r>
      <w:r w:rsidRPr="00F95D34">
        <w:rPr>
          <w:rFonts w:ascii="Times New Roman" w:hAnsi="Times New Roman"/>
          <w:sz w:val="28"/>
          <w:szCs w:val="28"/>
        </w:rPr>
        <w:t xml:space="preserve"> вступників в Єдиній державній електронній базі з питань освіти (ЄДЕБО).</w:t>
      </w:r>
    </w:p>
    <w:p w:rsidR="00227637" w:rsidRPr="00F95D34" w:rsidRDefault="00227637" w:rsidP="00496E70">
      <w:pPr>
        <w:pStyle w:val="22"/>
        <w:spacing w:after="0" w:line="360" w:lineRule="auto"/>
        <w:ind w:left="0" w:firstLine="709"/>
        <w:jc w:val="both"/>
        <w:rPr>
          <w:rFonts w:ascii="Times New Roman" w:hAnsi="Times New Roman"/>
          <w:sz w:val="28"/>
          <w:szCs w:val="28"/>
        </w:rPr>
      </w:pPr>
      <w:r w:rsidRPr="00F95D34">
        <w:rPr>
          <w:rFonts w:ascii="Times New Roman" w:hAnsi="Times New Roman"/>
          <w:sz w:val="28"/>
          <w:szCs w:val="28"/>
        </w:rPr>
        <w:t>Для забезпечення якісного на</w:t>
      </w:r>
      <w:r w:rsidR="001C2CC3" w:rsidRPr="00F95D34">
        <w:rPr>
          <w:rFonts w:ascii="Times New Roman" w:hAnsi="Times New Roman"/>
          <w:sz w:val="28"/>
          <w:szCs w:val="28"/>
        </w:rPr>
        <w:t>бору вступників на всі освітні ступені</w:t>
      </w:r>
      <w:r w:rsidRPr="00F95D34">
        <w:rPr>
          <w:rFonts w:ascii="Times New Roman" w:hAnsi="Times New Roman"/>
          <w:sz w:val="28"/>
          <w:szCs w:val="28"/>
        </w:rPr>
        <w:t xml:space="preserve"> та форми навчання, </w:t>
      </w:r>
      <w:r w:rsidR="00BB4CF4" w:rsidRPr="00F95D34">
        <w:rPr>
          <w:rFonts w:ascii="Times New Roman" w:hAnsi="Times New Roman"/>
          <w:sz w:val="28"/>
          <w:szCs w:val="28"/>
        </w:rPr>
        <w:t xml:space="preserve">щороку, </w:t>
      </w:r>
      <w:r w:rsidRPr="00F95D34">
        <w:rPr>
          <w:rFonts w:ascii="Times New Roman" w:hAnsi="Times New Roman"/>
          <w:sz w:val="28"/>
          <w:szCs w:val="28"/>
        </w:rPr>
        <w:t xml:space="preserve">велика увага </w:t>
      </w:r>
      <w:r w:rsidR="00BB4CF4" w:rsidRPr="00F95D34">
        <w:rPr>
          <w:rFonts w:ascii="Times New Roman" w:hAnsi="Times New Roman"/>
          <w:sz w:val="28"/>
          <w:szCs w:val="28"/>
        </w:rPr>
        <w:t xml:space="preserve">у Карпатському ННК </w:t>
      </w:r>
      <w:r w:rsidRPr="00F95D34">
        <w:rPr>
          <w:rFonts w:ascii="Times New Roman" w:hAnsi="Times New Roman"/>
          <w:sz w:val="28"/>
          <w:szCs w:val="28"/>
        </w:rPr>
        <w:t>була спрямо</w:t>
      </w:r>
      <w:r w:rsidR="001F5F6D" w:rsidRPr="00F95D34">
        <w:rPr>
          <w:rFonts w:ascii="Times New Roman" w:hAnsi="Times New Roman"/>
          <w:sz w:val="28"/>
          <w:szCs w:val="28"/>
        </w:rPr>
        <w:t>вана на профорієнтаційну роботу:</w:t>
      </w:r>
    </w:p>
    <w:p w:rsidR="001F5F6D" w:rsidRPr="00F95D34" w:rsidRDefault="001F5F6D" w:rsidP="001F5F6D">
      <w:pPr>
        <w:pStyle w:val="a3"/>
        <w:widowControl w:val="0"/>
        <w:numPr>
          <w:ilvl w:val="0"/>
          <w:numId w:val="5"/>
        </w:numPr>
        <w:tabs>
          <w:tab w:val="right" w:leader="dot" w:pos="9900"/>
        </w:tabs>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у  поточному навчальному році профорієнтаційною діяльністю охоплено значну частину шкіл, ліцеїв та коледжів області;</w:t>
      </w:r>
    </w:p>
    <w:p w:rsidR="001F5F6D" w:rsidRPr="00F95D34" w:rsidRDefault="001F5F6D" w:rsidP="001F5F6D">
      <w:pPr>
        <w:widowControl w:val="0"/>
        <w:tabs>
          <w:tab w:val="right" w:leader="dot" w:pos="9900"/>
        </w:tabs>
        <w:spacing w:after="0" w:line="360" w:lineRule="auto"/>
        <w:ind w:firstLine="851"/>
        <w:jc w:val="both"/>
        <w:rPr>
          <w:rFonts w:ascii="Times New Roman" w:hAnsi="Times New Roman"/>
          <w:sz w:val="28"/>
          <w:szCs w:val="28"/>
        </w:rPr>
      </w:pPr>
      <w:r w:rsidRPr="00F95D34">
        <w:rPr>
          <w:rFonts w:ascii="Times New Roman" w:hAnsi="Times New Roman"/>
          <w:sz w:val="28"/>
          <w:szCs w:val="28"/>
        </w:rPr>
        <w:t>- проведено Дні відкритих дверей офлайн та онлайн (у програмі ZOOM), міжкафедральні семінари, вручення дипломів тощо);</w:t>
      </w:r>
    </w:p>
    <w:p w:rsidR="001F5F6D" w:rsidRPr="00F95D34" w:rsidRDefault="001F5F6D" w:rsidP="001F5F6D">
      <w:pPr>
        <w:widowControl w:val="0"/>
        <w:tabs>
          <w:tab w:val="right" w:leader="dot" w:pos="9900"/>
        </w:tabs>
        <w:spacing w:after="0" w:line="360" w:lineRule="auto"/>
        <w:ind w:firstLine="851"/>
        <w:jc w:val="both"/>
        <w:rPr>
          <w:rFonts w:ascii="Times New Roman" w:hAnsi="Times New Roman"/>
          <w:sz w:val="28"/>
          <w:szCs w:val="28"/>
        </w:rPr>
      </w:pPr>
      <w:r w:rsidRPr="00F95D34">
        <w:rPr>
          <w:rFonts w:ascii="Times New Roman" w:hAnsi="Times New Roman"/>
          <w:sz w:val="28"/>
          <w:szCs w:val="28"/>
        </w:rPr>
        <w:t>- участь в загальноміських та регіональних заходах.</w:t>
      </w:r>
    </w:p>
    <w:p w:rsidR="00E747F9" w:rsidRPr="00F95D34" w:rsidRDefault="00227637" w:rsidP="00344574">
      <w:pPr>
        <w:pStyle w:val="22"/>
        <w:spacing w:after="0" w:line="360" w:lineRule="auto"/>
        <w:ind w:left="0" w:firstLine="709"/>
        <w:jc w:val="both"/>
        <w:rPr>
          <w:rFonts w:ascii="Times New Roman" w:hAnsi="Times New Roman"/>
          <w:sz w:val="28"/>
          <w:szCs w:val="28"/>
        </w:rPr>
      </w:pPr>
      <w:r w:rsidRPr="00F95D34">
        <w:rPr>
          <w:rFonts w:ascii="Times New Roman" w:hAnsi="Times New Roman"/>
          <w:sz w:val="28"/>
          <w:szCs w:val="28"/>
        </w:rPr>
        <w:t xml:space="preserve">Впродовж </w:t>
      </w:r>
      <w:r w:rsidR="00EB4696" w:rsidRPr="00F95D34">
        <w:rPr>
          <w:rFonts w:ascii="Times New Roman" w:hAnsi="Times New Roman"/>
          <w:sz w:val="28"/>
          <w:szCs w:val="28"/>
        </w:rPr>
        <w:t>202</w:t>
      </w:r>
      <w:r w:rsidR="001911C0" w:rsidRPr="00F95D34">
        <w:rPr>
          <w:rFonts w:ascii="Times New Roman" w:hAnsi="Times New Roman"/>
          <w:sz w:val="28"/>
          <w:szCs w:val="28"/>
        </w:rPr>
        <w:t>2</w:t>
      </w:r>
      <w:r w:rsidR="00EB4696" w:rsidRPr="00F95D34">
        <w:rPr>
          <w:rFonts w:ascii="Times New Roman" w:hAnsi="Times New Roman"/>
          <w:sz w:val="28"/>
          <w:szCs w:val="28"/>
        </w:rPr>
        <w:t>-</w:t>
      </w:r>
      <w:r w:rsidR="00855E3D" w:rsidRPr="00F95D34">
        <w:rPr>
          <w:rFonts w:ascii="Times New Roman" w:hAnsi="Times New Roman"/>
          <w:sz w:val="28"/>
          <w:szCs w:val="28"/>
        </w:rPr>
        <w:t>202</w:t>
      </w:r>
      <w:r w:rsidR="001911C0" w:rsidRPr="00F95D34">
        <w:rPr>
          <w:rFonts w:ascii="Times New Roman" w:hAnsi="Times New Roman"/>
          <w:sz w:val="28"/>
          <w:szCs w:val="28"/>
        </w:rPr>
        <w:t>3</w:t>
      </w:r>
      <w:r w:rsidR="001C2CC3" w:rsidRPr="00F95D34">
        <w:rPr>
          <w:rFonts w:ascii="Times New Roman" w:hAnsi="Times New Roman"/>
          <w:sz w:val="28"/>
          <w:szCs w:val="28"/>
        </w:rPr>
        <w:t xml:space="preserve"> </w:t>
      </w:r>
      <w:r w:rsidR="00174E19" w:rsidRPr="00F95D34">
        <w:rPr>
          <w:rFonts w:ascii="Times New Roman" w:hAnsi="Times New Roman"/>
          <w:sz w:val="28"/>
          <w:szCs w:val="28"/>
        </w:rPr>
        <w:t>н.</w:t>
      </w:r>
      <w:r w:rsidR="00DC6F20" w:rsidRPr="00F95D34">
        <w:rPr>
          <w:rFonts w:ascii="Times New Roman" w:hAnsi="Times New Roman"/>
          <w:sz w:val="28"/>
          <w:szCs w:val="28"/>
        </w:rPr>
        <w:t>р</w:t>
      </w:r>
      <w:r w:rsidR="00AA65B8" w:rsidRPr="00F95D34">
        <w:rPr>
          <w:rFonts w:ascii="Times New Roman" w:hAnsi="Times New Roman"/>
          <w:sz w:val="28"/>
          <w:szCs w:val="28"/>
        </w:rPr>
        <w:t>.</w:t>
      </w:r>
      <w:r w:rsidR="006517F6" w:rsidRPr="00F95D34">
        <w:rPr>
          <w:rFonts w:ascii="Times New Roman" w:hAnsi="Times New Roman"/>
          <w:sz w:val="28"/>
          <w:szCs w:val="28"/>
        </w:rPr>
        <w:t xml:space="preserve"> у</w:t>
      </w:r>
      <w:r w:rsidR="00DA00EB" w:rsidRPr="00F95D34">
        <w:rPr>
          <w:rFonts w:ascii="Times New Roman" w:hAnsi="Times New Roman"/>
          <w:sz w:val="28"/>
          <w:szCs w:val="28"/>
        </w:rPr>
        <w:t xml:space="preserve">кладено </w:t>
      </w:r>
      <w:r w:rsidR="00276A07" w:rsidRPr="00F95D34">
        <w:rPr>
          <w:rFonts w:ascii="Times New Roman" w:hAnsi="Times New Roman"/>
          <w:sz w:val="28"/>
          <w:szCs w:val="28"/>
        </w:rPr>
        <w:t>7</w:t>
      </w:r>
      <w:r w:rsidR="00373FD4" w:rsidRPr="00F95D34">
        <w:rPr>
          <w:rFonts w:ascii="Times New Roman" w:hAnsi="Times New Roman"/>
          <w:sz w:val="28"/>
          <w:szCs w:val="28"/>
        </w:rPr>
        <w:t xml:space="preserve"> договорів</w:t>
      </w:r>
      <w:r w:rsidR="006517F6" w:rsidRPr="00F95D34">
        <w:rPr>
          <w:rFonts w:ascii="Times New Roman" w:hAnsi="Times New Roman"/>
          <w:sz w:val="28"/>
          <w:szCs w:val="28"/>
        </w:rPr>
        <w:t xml:space="preserve"> про співробітництво</w:t>
      </w:r>
      <w:r w:rsidR="00344574" w:rsidRPr="00F95D34">
        <w:rPr>
          <w:rFonts w:ascii="Times New Roman" w:hAnsi="Times New Roman"/>
          <w:sz w:val="28"/>
          <w:szCs w:val="28"/>
        </w:rPr>
        <w:t xml:space="preserve"> та 1 меморандум</w:t>
      </w:r>
      <w:r w:rsidR="006517F6" w:rsidRPr="00F95D34">
        <w:rPr>
          <w:rFonts w:ascii="Times New Roman" w:hAnsi="Times New Roman"/>
          <w:sz w:val="28"/>
          <w:szCs w:val="28"/>
        </w:rPr>
        <w:t xml:space="preserve">. </w:t>
      </w:r>
    </w:p>
    <w:p w:rsidR="00276A07" w:rsidRPr="00F95D34" w:rsidRDefault="00276A07" w:rsidP="00AA65B8">
      <w:pPr>
        <w:pStyle w:val="22"/>
        <w:spacing w:after="0" w:line="360" w:lineRule="auto"/>
        <w:jc w:val="both"/>
        <w:rPr>
          <w:rFonts w:ascii="Times New Roman" w:hAnsi="Times New Roman"/>
          <w:sz w:val="28"/>
          <w:szCs w:val="28"/>
        </w:rPr>
      </w:pPr>
      <w:r w:rsidRPr="00F95D34">
        <w:rPr>
          <w:rFonts w:ascii="Times New Roman" w:hAnsi="Times New Roman"/>
          <w:sz w:val="28"/>
          <w:szCs w:val="28"/>
        </w:rPr>
        <w:t>Укладено договір про співпрацю з:</w:t>
      </w:r>
    </w:p>
    <w:p w:rsidR="00276A07" w:rsidRPr="00F95D34" w:rsidRDefault="00276A07" w:rsidP="00276A07">
      <w:pPr>
        <w:pStyle w:val="22"/>
        <w:numPr>
          <w:ilvl w:val="0"/>
          <w:numId w:val="24"/>
        </w:numPr>
        <w:spacing w:after="0" w:line="360" w:lineRule="auto"/>
        <w:jc w:val="both"/>
        <w:rPr>
          <w:rFonts w:ascii="Times New Roman" w:hAnsi="Times New Roman"/>
          <w:sz w:val="28"/>
          <w:szCs w:val="28"/>
        </w:rPr>
      </w:pPr>
      <w:r w:rsidRPr="00F95D34">
        <w:rPr>
          <w:rFonts w:ascii="Times New Roman" w:hAnsi="Times New Roman"/>
          <w:sz w:val="28"/>
          <w:szCs w:val="28"/>
        </w:rPr>
        <w:t>НГО «Хустське Агенство Регіонального розвитку «Хуст-Євр.-Центр»»</w:t>
      </w:r>
    </w:p>
    <w:p w:rsidR="00276A07" w:rsidRPr="00F95D34" w:rsidRDefault="00276A07" w:rsidP="00276A07">
      <w:pPr>
        <w:pStyle w:val="22"/>
        <w:numPr>
          <w:ilvl w:val="0"/>
          <w:numId w:val="24"/>
        </w:numPr>
        <w:spacing w:after="0" w:line="360" w:lineRule="auto"/>
        <w:jc w:val="both"/>
        <w:rPr>
          <w:rFonts w:ascii="Times New Roman" w:hAnsi="Times New Roman"/>
          <w:sz w:val="28"/>
          <w:szCs w:val="28"/>
        </w:rPr>
      </w:pPr>
      <w:r w:rsidRPr="00F95D34">
        <w:rPr>
          <w:rFonts w:ascii="Times New Roman" w:hAnsi="Times New Roman"/>
          <w:sz w:val="28"/>
          <w:szCs w:val="28"/>
        </w:rPr>
        <w:t>ТОВ Санаторія «Боржава»</w:t>
      </w:r>
    </w:p>
    <w:p w:rsidR="00276A07" w:rsidRPr="00F95D34" w:rsidRDefault="00276A07" w:rsidP="00276A07">
      <w:pPr>
        <w:pStyle w:val="22"/>
        <w:numPr>
          <w:ilvl w:val="0"/>
          <w:numId w:val="24"/>
        </w:numPr>
        <w:spacing w:after="0" w:line="360" w:lineRule="auto"/>
        <w:jc w:val="both"/>
        <w:rPr>
          <w:rFonts w:ascii="Times New Roman" w:hAnsi="Times New Roman"/>
          <w:sz w:val="28"/>
          <w:szCs w:val="28"/>
        </w:rPr>
      </w:pPr>
      <w:r w:rsidRPr="00F95D34">
        <w:rPr>
          <w:rFonts w:ascii="Times New Roman" w:hAnsi="Times New Roman"/>
          <w:sz w:val="28"/>
          <w:szCs w:val="28"/>
        </w:rPr>
        <w:t>Ільницьким ЗЗСО І-ІІІ ст.</w:t>
      </w:r>
    </w:p>
    <w:p w:rsidR="00276A07" w:rsidRPr="00F95D34" w:rsidRDefault="00276A07" w:rsidP="00276A07">
      <w:pPr>
        <w:pStyle w:val="22"/>
        <w:numPr>
          <w:ilvl w:val="0"/>
          <w:numId w:val="24"/>
        </w:numPr>
        <w:spacing w:after="0" w:line="360" w:lineRule="auto"/>
        <w:jc w:val="both"/>
        <w:rPr>
          <w:rFonts w:ascii="Times New Roman" w:hAnsi="Times New Roman"/>
          <w:sz w:val="28"/>
          <w:szCs w:val="28"/>
        </w:rPr>
      </w:pPr>
      <w:r w:rsidRPr="00F95D34">
        <w:rPr>
          <w:rFonts w:ascii="Times New Roman" w:hAnsi="Times New Roman"/>
          <w:sz w:val="28"/>
          <w:szCs w:val="28"/>
        </w:rPr>
        <w:t>Іршавський ЗЗСО І-ІІІ ст. №2</w:t>
      </w:r>
    </w:p>
    <w:p w:rsidR="00276A07" w:rsidRPr="00F95D34" w:rsidRDefault="00276A07" w:rsidP="00276A07">
      <w:pPr>
        <w:pStyle w:val="22"/>
        <w:numPr>
          <w:ilvl w:val="0"/>
          <w:numId w:val="24"/>
        </w:numPr>
        <w:spacing w:after="0" w:line="360" w:lineRule="auto"/>
        <w:jc w:val="both"/>
        <w:rPr>
          <w:rFonts w:ascii="Times New Roman" w:hAnsi="Times New Roman"/>
          <w:sz w:val="28"/>
          <w:szCs w:val="28"/>
        </w:rPr>
      </w:pPr>
      <w:r w:rsidRPr="00F95D34">
        <w:rPr>
          <w:rFonts w:ascii="Times New Roman" w:hAnsi="Times New Roman"/>
          <w:sz w:val="28"/>
          <w:szCs w:val="28"/>
        </w:rPr>
        <w:t>КЗ Іршавський ліцей  №1</w:t>
      </w:r>
    </w:p>
    <w:p w:rsidR="00276A07" w:rsidRPr="00F95D34" w:rsidRDefault="00276A07" w:rsidP="00276A07">
      <w:pPr>
        <w:pStyle w:val="22"/>
        <w:numPr>
          <w:ilvl w:val="0"/>
          <w:numId w:val="24"/>
        </w:numPr>
        <w:spacing w:after="0" w:line="360" w:lineRule="auto"/>
        <w:jc w:val="both"/>
        <w:rPr>
          <w:rFonts w:ascii="Times New Roman" w:hAnsi="Times New Roman"/>
          <w:sz w:val="28"/>
          <w:szCs w:val="28"/>
        </w:rPr>
      </w:pPr>
      <w:r w:rsidRPr="00F95D34">
        <w:rPr>
          <w:rFonts w:ascii="Times New Roman" w:hAnsi="Times New Roman"/>
          <w:sz w:val="28"/>
          <w:szCs w:val="28"/>
        </w:rPr>
        <w:t xml:space="preserve">Іршавський ліцей  </w:t>
      </w:r>
    </w:p>
    <w:p w:rsidR="00276A07" w:rsidRPr="00F95D34" w:rsidRDefault="00276A07" w:rsidP="00276A07">
      <w:pPr>
        <w:pStyle w:val="22"/>
        <w:numPr>
          <w:ilvl w:val="0"/>
          <w:numId w:val="24"/>
        </w:numPr>
        <w:spacing w:after="0" w:line="360" w:lineRule="auto"/>
        <w:jc w:val="both"/>
        <w:rPr>
          <w:rFonts w:ascii="Times New Roman" w:hAnsi="Times New Roman"/>
          <w:sz w:val="28"/>
          <w:szCs w:val="28"/>
        </w:rPr>
      </w:pPr>
      <w:r w:rsidRPr="00F95D34">
        <w:rPr>
          <w:rFonts w:ascii="Times New Roman" w:hAnsi="Times New Roman"/>
          <w:sz w:val="28"/>
          <w:szCs w:val="28"/>
        </w:rPr>
        <w:t xml:space="preserve">Довжанський ліцей  </w:t>
      </w:r>
    </w:p>
    <w:p w:rsidR="00AA65B8" w:rsidRPr="00F95D34" w:rsidRDefault="00AA65B8" w:rsidP="00AA65B8">
      <w:pPr>
        <w:pStyle w:val="22"/>
        <w:spacing w:after="0" w:line="360" w:lineRule="auto"/>
        <w:jc w:val="both"/>
        <w:rPr>
          <w:rFonts w:ascii="Times New Roman" w:hAnsi="Times New Roman"/>
          <w:sz w:val="28"/>
          <w:szCs w:val="28"/>
        </w:rPr>
      </w:pPr>
      <w:r w:rsidRPr="00F95D34">
        <w:rPr>
          <w:rFonts w:ascii="Times New Roman" w:hAnsi="Times New Roman"/>
          <w:sz w:val="28"/>
          <w:szCs w:val="28"/>
        </w:rPr>
        <w:t>Укладено меморандуми про співпрацю і партнерство з</w:t>
      </w:r>
    </w:p>
    <w:p w:rsidR="00AA65B8" w:rsidRPr="00F95D34" w:rsidRDefault="00276A07" w:rsidP="00620262">
      <w:pPr>
        <w:pStyle w:val="22"/>
        <w:numPr>
          <w:ilvl w:val="0"/>
          <w:numId w:val="30"/>
        </w:numPr>
        <w:spacing w:after="0" w:line="360" w:lineRule="auto"/>
        <w:jc w:val="both"/>
        <w:rPr>
          <w:rFonts w:ascii="Times New Roman" w:hAnsi="Times New Roman"/>
          <w:sz w:val="28"/>
          <w:szCs w:val="28"/>
        </w:rPr>
      </w:pPr>
      <w:r w:rsidRPr="00F95D34">
        <w:rPr>
          <w:rFonts w:ascii="Times New Roman" w:hAnsi="Times New Roman"/>
          <w:sz w:val="28"/>
          <w:szCs w:val="28"/>
        </w:rPr>
        <w:t>Тячівським професійним ліцеєм</w:t>
      </w:r>
      <w:r w:rsidR="00AA65B8" w:rsidRPr="00F95D34">
        <w:rPr>
          <w:rFonts w:ascii="Times New Roman" w:hAnsi="Times New Roman"/>
          <w:sz w:val="28"/>
          <w:szCs w:val="28"/>
        </w:rPr>
        <w:t>.</w:t>
      </w:r>
    </w:p>
    <w:p w:rsidR="005410DB" w:rsidRPr="00F95D34" w:rsidRDefault="005410DB" w:rsidP="005410DB">
      <w:pPr>
        <w:pStyle w:val="22"/>
        <w:numPr>
          <w:ilvl w:val="0"/>
          <w:numId w:val="30"/>
        </w:numPr>
        <w:spacing w:after="0" w:line="360" w:lineRule="auto"/>
        <w:jc w:val="both"/>
        <w:rPr>
          <w:rFonts w:ascii="Times New Roman" w:hAnsi="Times New Roman"/>
          <w:sz w:val="28"/>
          <w:szCs w:val="28"/>
        </w:rPr>
      </w:pPr>
      <w:r w:rsidRPr="00F95D34">
        <w:rPr>
          <w:rFonts w:ascii="Times New Roman" w:hAnsi="Times New Roman"/>
          <w:sz w:val="28"/>
          <w:szCs w:val="28"/>
        </w:rPr>
        <w:t>Вишківська ОТГ</w:t>
      </w:r>
    </w:p>
    <w:p w:rsidR="00620262" w:rsidRPr="00F95D34" w:rsidRDefault="00620262" w:rsidP="00620262">
      <w:pPr>
        <w:spacing w:after="0" w:line="360" w:lineRule="auto"/>
        <w:ind w:firstLine="851"/>
        <w:jc w:val="both"/>
        <w:rPr>
          <w:rFonts w:ascii="Times New Roman" w:hAnsi="Times New Roman"/>
          <w:b/>
          <w:sz w:val="28"/>
          <w:szCs w:val="28"/>
        </w:rPr>
      </w:pPr>
      <w:bookmarkStart w:id="23" w:name="_Hlk141782760"/>
      <w:r w:rsidRPr="00F95D34">
        <w:rPr>
          <w:rFonts w:ascii="Times New Roman" w:hAnsi="Times New Roman"/>
          <w:b/>
          <w:sz w:val="28"/>
          <w:szCs w:val="28"/>
        </w:rPr>
        <w:t>Результати проведення прийому до інституту у 2022-2023 році</w:t>
      </w:r>
    </w:p>
    <w:bookmarkEnd w:id="23"/>
    <w:p w:rsidR="00620262" w:rsidRPr="00F95D34" w:rsidRDefault="00620262" w:rsidP="00620262">
      <w:pPr>
        <w:spacing w:after="0" w:line="360" w:lineRule="auto"/>
        <w:ind w:firstLine="851"/>
        <w:jc w:val="both"/>
        <w:rPr>
          <w:rFonts w:ascii="Times New Roman" w:hAnsi="Times New Roman"/>
          <w:sz w:val="28"/>
          <w:szCs w:val="28"/>
        </w:rPr>
      </w:pPr>
      <w:r w:rsidRPr="00F95D34">
        <w:rPr>
          <w:rFonts w:ascii="Times New Roman" w:hAnsi="Times New Roman"/>
          <w:sz w:val="28"/>
          <w:szCs w:val="28"/>
        </w:rPr>
        <w:t>Сукупний ліцензійний обсяг по інституту на 2022-2023 навчальний рік становить 760 осіб, в тому числі 380 осіб денної форми навчання та 380 осіб заочної форми навчання.</w:t>
      </w:r>
    </w:p>
    <w:p w:rsidR="00E0596E" w:rsidRPr="009A7CE7" w:rsidRDefault="00E0596E" w:rsidP="00E0596E">
      <w:pPr>
        <w:spacing w:after="0" w:line="360" w:lineRule="auto"/>
        <w:ind w:firstLine="851"/>
        <w:jc w:val="right"/>
        <w:rPr>
          <w:rFonts w:ascii="Times New Roman" w:hAnsi="Times New Roman"/>
          <w:b/>
          <w:bCs/>
          <w:sz w:val="28"/>
          <w:szCs w:val="28"/>
        </w:rPr>
      </w:pPr>
      <w:r w:rsidRPr="009A7CE7">
        <w:rPr>
          <w:rFonts w:ascii="Times New Roman" w:hAnsi="Times New Roman"/>
          <w:b/>
          <w:bCs/>
          <w:sz w:val="28"/>
          <w:szCs w:val="28"/>
        </w:rPr>
        <w:t>Таблиця</w:t>
      </w:r>
      <w:r w:rsidR="009A7CE7" w:rsidRPr="009A7CE7">
        <w:rPr>
          <w:rFonts w:ascii="Times New Roman" w:hAnsi="Times New Roman"/>
          <w:b/>
          <w:bCs/>
          <w:sz w:val="28"/>
          <w:szCs w:val="28"/>
        </w:rPr>
        <w:t xml:space="preserve"> 3</w:t>
      </w:r>
    </w:p>
    <w:p w:rsidR="00E0596E" w:rsidRPr="00F95D34" w:rsidRDefault="00E0596E" w:rsidP="00C60DC8">
      <w:pPr>
        <w:spacing w:after="0" w:line="360" w:lineRule="auto"/>
        <w:ind w:firstLine="851"/>
        <w:jc w:val="center"/>
        <w:rPr>
          <w:rFonts w:ascii="Times New Roman" w:hAnsi="Times New Roman"/>
          <w:sz w:val="28"/>
          <w:szCs w:val="28"/>
        </w:rPr>
      </w:pPr>
      <w:r w:rsidRPr="00F95D34">
        <w:rPr>
          <w:rFonts w:ascii="Times New Roman" w:hAnsi="Times New Roman"/>
          <w:b/>
          <w:sz w:val="28"/>
          <w:szCs w:val="28"/>
        </w:rPr>
        <w:t xml:space="preserve">Результати проведення прийому </w:t>
      </w:r>
      <w:r w:rsidR="001329E6" w:rsidRPr="00F95D34">
        <w:rPr>
          <w:rFonts w:ascii="Times New Roman" w:hAnsi="Times New Roman"/>
          <w:b/>
          <w:sz w:val="28"/>
          <w:szCs w:val="28"/>
        </w:rPr>
        <w:t>в</w:t>
      </w:r>
      <w:r w:rsidRPr="00F95D34">
        <w:rPr>
          <w:rFonts w:ascii="Times New Roman" w:hAnsi="Times New Roman"/>
          <w:b/>
          <w:sz w:val="28"/>
          <w:szCs w:val="28"/>
        </w:rPr>
        <w:t xml:space="preserve"> 2022-2023 році</w:t>
      </w:r>
    </w:p>
    <w:tbl>
      <w:tblPr>
        <w:tblStyle w:val="ad"/>
        <w:tblW w:w="0" w:type="auto"/>
        <w:tblLook w:val="04A0" w:firstRow="1" w:lastRow="0" w:firstColumn="1" w:lastColumn="0" w:noHBand="0" w:noVBand="1"/>
      </w:tblPr>
      <w:tblGrid>
        <w:gridCol w:w="3823"/>
        <w:gridCol w:w="2126"/>
        <w:gridCol w:w="850"/>
        <w:gridCol w:w="2829"/>
      </w:tblGrid>
      <w:tr w:rsidR="001329E6" w:rsidRPr="00F95D34" w:rsidTr="001329E6">
        <w:tc>
          <w:tcPr>
            <w:tcW w:w="5949" w:type="dxa"/>
            <w:gridSpan w:val="2"/>
          </w:tcPr>
          <w:p w:rsidR="001329E6" w:rsidRPr="00F95D34" w:rsidRDefault="001329E6" w:rsidP="001D5078">
            <w:pPr>
              <w:spacing w:after="0" w:line="240" w:lineRule="auto"/>
              <w:rPr>
                <w:b/>
                <w:bCs/>
                <w:sz w:val="28"/>
                <w:szCs w:val="28"/>
              </w:rPr>
            </w:pPr>
            <w:r w:rsidRPr="00F95D34">
              <w:rPr>
                <w:b/>
                <w:bCs/>
                <w:sz w:val="28"/>
                <w:szCs w:val="28"/>
              </w:rPr>
              <w:t>Перелік НВП</w:t>
            </w:r>
          </w:p>
        </w:tc>
        <w:tc>
          <w:tcPr>
            <w:tcW w:w="3679" w:type="dxa"/>
            <w:gridSpan w:val="2"/>
          </w:tcPr>
          <w:p w:rsidR="001329E6" w:rsidRPr="00F95D34" w:rsidRDefault="001329E6" w:rsidP="001D5078">
            <w:pPr>
              <w:spacing w:after="0" w:line="240" w:lineRule="auto"/>
              <w:jc w:val="center"/>
              <w:rPr>
                <w:b/>
                <w:bCs/>
                <w:sz w:val="28"/>
                <w:szCs w:val="28"/>
              </w:rPr>
            </w:pPr>
            <w:r w:rsidRPr="00F95D34">
              <w:rPr>
                <w:b/>
                <w:bCs/>
                <w:sz w:val="28"/>
                <w:szCs w:val="28"/>
              </w:rPr>
              <w:t>форма навчання</w:t>
            </w:r>
          </w:p>
        </w:tc>
      </w:tr>
      <w:tr w:rsidR="001329E6" w:rsidRPr="00F95D34" w:rsidTr="001329E6">
        <w:tc>
          <w:tcPr>
            <w:tcW w:w="3823" w:type="dxa"/>
          </w:tcPr>
          <w:p w:rsidR="001329E6" w:rsidRPr="00F95D34" w:rsidRDefault="001329E6" w:rsidP="001D5078">
            <w:pPr>
              <w:spacing w:after="0" w:line="240" w:lineRule="auto"/>
              <w:rPr>
                <w:b/>
                <w:bCs/>
                <w:sz w:val="28"/>
                <w:szCs w:val="28"/>
              </w:rPr>
            </w:pPr>
          </w:p>
        </w:tc>
        <w:tc>
          <w:tcPr>
            <w:tcW w:w="2976" w:type="dxa"/>
            <w:gridSpan w:val="2"/>
          </w:tcPr>
          <w:p w:rsidR="001329E6" w:rsidRPr="00F95D34" w:rsidRDefault="001329E6" w:rsidP="001D5078">
            <w:pPr>
              <w:spacing w:after="0" w:line="240" w:lineRule="auto"/>
              <w:jc w:val="center"/>
              <w:rPr>
                <w:b/>
                <w:bCs/>
                <w:sz w:val="28"/>
                <w:szCs w:val="28"/>
              </w:rPr>
            </w:pPr>
            <w:r w:rsidRPr="00F95D34">
              <w:rPr>
                <w:b/>
                <w:bCs/>
                <w:sz w:val="28"/>
                <w:szCs w:val="28"/>
              </w:rPr>
              <w:t>денна</w:t>
            </w:r>
          </w:p>
        </w:tc>
        <w:tc>
          <w:tcPr>
            <w:tcW w:w="2829" w:type="dxa"/>
          </w:tcPr>
          <w:p w:rsidR="001329E6" w:rsidRPr="00F95D34" w:rsidRDefault="001329E6" w:rsidP="001D5078">
            <w:pPr>
              <w:spacing w:after="0" w:line="240" w:lineRule="auto"/>
              <w:jc w:val="center"/>
              <w:rPr>
                <w:b/>
                <w:bCs/>
                <w:sz w:val="28"/>
                <w:szCs w:val="28"/>
              </w:rPr>
            </w:pPr>
            <w:r w:rsidRPr="00F95D34">
              <w:rPr>
                <w:b/>
                <w:bCs/>
                <w:sz w:val="28"/>
                <w:szCs w:val="28"/>
              </w:rPr>
              <w:t>заочна</w:t>
            </w:r>
          </w:p>
        </w:tc>
      </w:tr>
      <w:tr w:rsidR="001329E6" w:rsidRPr="00F95D34" w:rsidTr="001329E6">
        <w:tc>
          <w:tcPr>
            <w:tcW w:w="3823" w:type="dxa"/>
          </w:tcPr>
          <w:p w:rsidR="001329E6" w:rsidRPr="00F95D34" w:rsidRDefault="001329E6" w:rsidP="001D5078">
            <w:pPr>
              <w:spacing w:after="0" w:line="240" w:lineRule="auto"/>
              <w:jc w:val="center"/>
              <w:rPr>
                <w:sz w:val="28"/>
                <w:szCs w:val="28"/>
              </w:rPr>
            </w:pPr>
            <w:r w:rsidRPr="00F95D34">
              <w:rPr>
                <w:sz w:val="28"/>
                <w:szCs w:val="28"/>
              </w:rPr>
              <w:t>Карпатський інститут підприємництва</w:t>
            </w:r>
          </w:p>
        </w:tc>
        <w:tc>
          <w:tcPr>
            <w:tcW w:w="2976" w:type="dxa"/>
            <w:gridSpan w:val="2"/>
          </w:tcPr>
          <w:p w:rsidR="001329E6" w:rsidRPr="00F95D34" w:rsidRDefault="001329E6" w:rsidP="001D5078">
            <w:pPr>
              <w:spacing w:after="0" w:line="240" w:lineRule="auto"/>
              <w:jc w:val="center"/>
              <w:rPr>
                <w:sz w:val="28"/>
                <w:szCs w:val="28"/>
              </w:rPr>
            </w:pPr>
            <w:r w:rsidRPr="00F95D34">
              <w:rPr>
                <w:sz w:val="28"/>
                <w:szCs w:val="28"/>
              </w:rPr>
              <w:t>12</w:t>
            </w:r>
            <w:r w:rsidR="00E83B4E" w:rsidRPr="00F95D34">
              <w:rPr>
                <w:sz w:val="28"/>
                <w:szCs w:val="28"/>
              </w:rPr>
              <w:t>0</w:t>
            </w:r>
          </w:p>
        </w:tc>
        <w:tc>
          <w:tcPr>
            <w:tcW w:w="2829" w:type="dxa"/>
          </w:tcPr>
          <w:p w:rsidR="001329E6" w:rsidRPr="00F95D34" w:rsidRDefault="001329E6" w:rsidP="001D5078">
            <w:pPr>
              <w:spacing w:after="0" w:line="240" w:lineRule="auto"/>
              <w:jc w:val="center"/>
              <w:rPr>
                <w:sz w:val="28"/>
                <w:szCs w:val="28"/>
              </w:rPr>
            </w:pPr>
            <w:r w:rsidRPr="00F95D34">
              <w:rPr>
                <w:sz w:val="28"/>
                <w:szCs w:val="28"/>
              </w:rPr>
              <w:t>18</w:t>
            </w:r>
          </w:p>
        </w:tc>
      </w:tr>
      <w:tr w:rsidR="001329E6" w:rsidRPr="00F95D34" w:rsidTr="001329E6">
        <w:tc>
          <w:tcPr>
            <w:tcW w:w="3823" w:type="dxa"/>
          </w:tcPr>
          <w:p w:rsidR="001329E6" w:rsidRPr="00F95D34" w:rsidRDefault="001329E6" w:rsidP="001D5078">
            <w:pPr>
              <w:spacing w:after="0" w:line="240" w:lineRule="auto"/>
              <w:jc w:val="center"/>
              <w:rPr>
                <w:sz w:val="28"/>
                <w:szCs w:val="28"/>
              </w:rPr>
            </w:pPr>
            <w:r w:rsidRPr="00F95D34">
              <w:rPr>
                <w:sz w:val="28"/>
                <w:szCs w:val="28"/>
              </w:rPr>
              <w:t>Поновлено з інших ЗВО</w:t>
            </w:r>
          </w:p>
        </w:tc>
        <w:tc>
          <w:tcPr>
            <w:tcW w:w="2976" w:type="dxa"/>
            <w:gridSpan w:val="2"/>
          </w:tcPr>
          <w:p w:rsidR="001329E6" w:rsidRPr="00F95D34" w:rsidRDefault="001329E6" w:rsidP="001D5078">
            <w:pPr>
              <w:spacing w:after="0" w:line="240" w:lineRule="auto"/>
              <w:jc w:val="center"/>
              <w:rPr>
                <w:sz w:val="28"/>
                <w:szCs w:val="28"/>
              </w:rPr>
            </w:pPr>
            <w:r w:rsidRPr="00F95D34">
              <w:rPr>
                <w:sz w:val="28"/>
                <w:szCs w:val="28"/>
              </w:rPr>
              <w:t>50</w:t>
            </w:r>
          </w:p>
        </w:tc>
        <w:tc>
          <w:tcPr>
            <w:tcW w:w="2829" w:type="dxa"/>
          </w:tcPr>
          <w:p w:rsidR="001329E6" w:rsidRPr="00F95D34" w:rsidRDefault="001329E6" w:rsidP="001D5078">
            <w:pPr>
              <w:spacing w:after="0" w:line="240" w:lineRule="auto"/>
              <w:jc w:val="center"/>
              <w:rPr>
                <w:sz w:val="28"/>
                <w:szCs w:val="28"/>
              </w:rPr>
            </w:pPr>
          </w:p>
        </w:tc>
      </w:tr>
      <w:tr w:rsidR="00243729" w:rsidRPr="00F95D34" w:rsidTr="001329E6">
        <w:tc>
          <w:tcPr>
            <w:tcW w:w="3823" w:type="dxa"/>
          </w:tcPr>
          <w:p w:rsidR="00243729" w:rsidRPr="00F95D34" w:rsidRDefault="00243729" w:rsidP="001D5078">
            <w:pPr>
              <w:spacing w:after="0" w:line="240" w:lineRule="auto"/>
              <w:jc w:val="center"/>
              <w:rPr>
                <w:b/>
                <w:bCs/>
                <w:sz w:val="28"/>
                <w:szCs w:val="28"/>
              </w:rPr>
            </w:pPr>
            <w:r w:rsidRPr="00F95D34">
              <w:rPr>
                <w:b/>
                <w:bCs/>
                <w:sz w:val="28"/>
                <w:szCs w:val="28"/>
              </w:rPr>
              <w:t>Разом по інституту</w:t>
            </w:r>
          </w:p>
        </w:tc>
        <w:tc>
          <w:tcPr>
            <w:tcW w:w="2976" w:type="dxa"/>
            <w:gridSpan w:val="2"/>
          </w:tcPr>
          <w:p w:rsidR="00243729" w:rsidRPr="00F95D34" w:rsidRDefault="00243729" w:rsidP="001D5078">
            <w:pPr>
              <w:spacing w:after="0" w:line="240" w:lineRule="auto"/>
              <w:jc w:val="center"/>
              <w:rPr>
                <w:b/>
                <w:bCs/>
                <w:sz w:val="28"/>
                <w:szCs w:val="28"/>
              </w:rPr>
            </w:pPr>
            <w:r w:rsidRPr="00F95D34">
              <w:rPr>
                <w:b/>
                <w:bCs/>
                <w:sz w:val="28"/>
                <w:szCs w:val="28"/>
              </w:rPr>
              <w:t>17</w:t>
            </w:r>
            <w:r w:rsidR="00E83B4E" w:rsidRPr="00F95D34">
              <w:rPr>
                <w:b/>
                <w:bCs/>
                <w:sz w:val="28"/>
                <w:szCs w:val="28"/>
              </w:rPr>
              <w:t>0</w:t>
            </w:r>
          </w:p>
        </w:tc>
        <w:tc>
          <w:tcPr>
            <w:tcW w:w="2829" w:type="dxa"/>
          </w:tcPr>
          <w:p w:rsidR="00243729" w:rsidRPr="00F95D34" w:rsidRDefault="00243729" w:rsidP="001D5078">
            <w:pPr>
              <w:spacing w:after="0" w:line="240" w:lineRule="auto"/>
              <w:jc w:val="center"/>
              <w:rPr>
                <w:b/>
                <w:bCs/>
                <w:sz w:val="28"/>
                <w:szCs w:val="28"/>
              </w:rPr>
            </w:pPr>
            <w:r w:rsidRPr="00F95D34">
              <w:rPr>
                <w:b/>
                <w:bCs/>
                <w:sz w:val="28"/>
                <w:szCs w:val="28"/>
              </w:rPr>
              <w:t>18</w:t>
            </w:r>
          </w:p>
        </w:tc>
      </w:tr>
      <w:tr w:rsidR="007200B1" w:rsidRPr="00F95D34" w:rsidTr="0014375C">
        <w:tc>
          <w:tcPr>
            <w:tcW w:w="3823" w:type="dxa"/>
          </w:tcPr>
          <w:p w:rsidR="007200B1" w:rsidRPr="00F95D34" w:rsidRDefault="007200B1" w:rsidP="001D5078">
            <w:pPr>
              <w:spacing w:after="0" w:line="240" w:lineRule="auto"/>
              <w:jc w:val="center"/>
              <w:rPr>
                <w:b/>
                <w:bCs/>
                <w:sz w:val="28"/>
                <w:szCs w:val="28"/>
              </w:rPr>
            </w:pPr>
          </w:p>
        </w:tc>
        <w:tc>
          <w:tcPr>
            <w:tcW w:w="5805" w:type="dxa"/>
            <w:gridSpan w:val="3"/>
          </w:tcPr>
          <w:p w:rsidR="007200B1" w:rsidRPr="00F95D34" w:rsidRDefault="007200B1" w:rsidP="001D5078">
            <w:pPr>
              <w:spacing w:after="0" w:line="240" w:lineRule="auto"/>
              <w:jc w:val="center"/>
              <w:rPr>
                <w:b/>
                <w:bCs/>
                <w:sz w:val="28"/>
                <w:szCs w:val="28"/>
              </w:rPr>
            </w:pPr>
            <w:r w:rsidRPr="00F95D34">
              <w:rPr>
                <w:b/>
                <w:bCs/>
                <w:sz w:val="28"/>
                <w:szCs w:val="28"/>
              </w:rPr>
              <w:t>1</w:t>
            </w:r>
            <w:r w:rsidR="00E83B4E" w:rsidRPr="00F95D34">
              <w:rPr>
                <w:b/>
                <w:bCs/>
                <w:sz w:val="28"/>
                <w:szCs w:val="28"/>
              </w:rPr>
              <w:t>88</w:t>
            </w:r>
          </w:p>
        </w:tc>
      </w:tr>
      <w:tr w:rsidR="001329E6" w:rsidRPr="00F95D34" w:rsidTr="001329E6">
        <w:tc>
          <w:tcPr>
            <w:tcW w:w="3823" w:type="dxa"/>
          </w:tcPr>
          <w:p w:rsidR="001329E6" w:rsidRPr="00F95D34" w:rsidRDefault="001329E6" w:rsidP="001D5078">
            <w:pPr>
              <w:spacing w:after="0" w:line="240" w:lineRule="auto"/>
              <w:rPr>
                <w:sz w:val="28"/>
                <w:szCs w:val="28"/>
              </w:rPr>
            </w:pPr>
            <w:r w:rsidRPr="00F95D34">
              <w:rPr>
                <w:sz w:val="28"/>
                <w:szCs w:val="28"/>
              </w:rPr>
              <w:t>Інститут соціальних технологій м. Київ</w:t>
            </w:r>
          </w:p>
        </w:tc>
        <w:tc>
          <w:tcPr>
            <w:tcW w:w="2976" w:type="dxa"/>
            <w:gridSpan w:val="2"/>
          </w:tcPr>
          <w:p w:rsidR="001329E6" w:rsidRPr="00F95D34" w:rsidRDefault="001329E6" w:rsidP="001D5078">
            <w:pPr>
              <w:spacing w:after="0" w:line="240" w:lineRule="auto"/>
              <w:jc w:val="center"/>
              <w:rPr>
                <w:sz w:val="28"/>
                <w:szCs w:val="28"/>
              </w:rPr>
            </w:pPr>
            <w:r w:rsidRPr="00F95D34">
              <w:rPr>
                <w:sz w:val="28"/>
                <w:szCs w:val="28"/>
              </w:rPr>
              <w:t>36</w:t>
            </w:r>
          </w:p>
        </w:tc>
        <w:tc>
          <w:tcPr>
            <w:tcW w:w="2829" w:type="dxa"/>
          </w:tcPr>
          <w:p w:rsidR="001329E6" w:rsidRPr="00F95D34" w:rsidRDefault="001329E6" w:rsidP="001D5078">
            <w:pPr>
              <w:spacing w:after="0" w:line="240" w:lineRule="auto"/>
              <w:jc w:val="center"/>
              <w:rPr>
                <w:sz w:val="28"/>
                <w:szCs w:val="28"/>
              </w:rPr>
            </w:pPr>
            <w:r w:rsidRPr="00F95D34">
              <w:rPr>
                <w:sz w:val="28"/>
                <w:szCs w:val="28"/>
              </w:rPr>
              <w:t>31</w:t>
            </w:r>
          </w:p>
        </w:tc>
      </w:tr>
      <w:tr w:rsidR="001329E6" w:rsidRPr="00F95D34" w:rsidTr="001329E6">
        <w:tc>
          <w:tcPr>
            <w:tcW w:w="3823" w:type="dxa"/>
          </w:tcPr>
          <w:p w:rsidR="001329E6" w:rsidRPr="00F95D34" w:rsidRDefault="001329E6" w:rsidP="001D5078">
            <w:pPr>
              <w:spacing w:after="0" w:line="240" w:lineRule="auto"/>
              <w:rPr>
                <w:sz w:val="28"/>
                <w:szCs w:val="28"/>
              </w:rPr>
            </w:pPr>
            <w:r w:rsidRPr="00F95D34">
              <w:rPr>
                <w:sz w:val="28"/>
                <w:szCs w:val="28"/>
              </w:rPr>
              <w:t>Інститут права та суспільних відносин</w:t>
            </w:r>
          </w:p>
        </w:tc>
        <w:tc>
          <w:tcPr>
            <w:tcW w:w="2976" w:type="dxa"/>
            <w:gridSpan w:val="2"/>
          </w:tcPr>
          <w:p w:rsidR="001329E6" w:rsidRPr="00F95D34" w:rsidRDefault="001329E6" w:rsidP="001D5078">
            <w:pPr>
              <w:spacing w:after="0" w:line="240" w:lineRule="auto"/>
              <w:jc w:val="center"/>
              <w:rPr>
                <w:sz w:val="28"/>
                <w:szCs w:val="28"/>
              </w:rPr>
            </w:pPr>
            <w:r w:rsidRPr="00F95D34">
              <w:rPr>
                <w:sz w:val="28"/>
                <w:szCs w:val="28"/>
              </w:rPr>
              <w:t>14</w:t>
            </w:r>
          </w:p>
        </w:tc>
        <w:tc>
          <w:tcPr>
            <w:tcW w:w="2829" w:type="dxa"/>
          </w:tcPr>
          <w:p w:rsidR="001329E6" w:rsidRPr="00F95D34" w:rsidRDefault="001329E6" w:rsidP="001D5078">
            <w:pPr>
              <w:spacing w:after="0" w:line="240" w:lineRule="auto"/>
              <w:jc w:val="center"/>
              <w:rPr>
                <w:sz w:val="28"/>
                <w:szCs w:val="28"/>
              </w:rPr>
            </w:pPr>
            <w:r w:rsidRPr="00F95D34">
              <w:rPr>
                <w:sz w:val="28"/>
                <w:szCs w:val="28"/>
              </w:rPr>
              <w:t>9</w:t>
            </w:r>
          </w:p>
        </w:tc>
      </w:tr>
      <w:tr w:rsidR="001329E6" w:rsidRPr="00F95D34" w:rsidTr="001329E6">
        <w:tc>
          <w:tcPr>
            <w:tcW w:w="3823" w:type="dxa"/>
          </w:tcPr>
          <w:p w:rsidR="001329E6" w:rsidRPr="00F95D34" w:rsidRDefault="001329E6" w:rsidP="001D5078">
            <w:pPr>
              <w:spacing w:after="0" w:line="240" w:lineRule="auto"/>
              <w:rPr>
                <w:sz w:val="28"/>
                <w:szCs w:val="28"/>
              </w:rPr>
            </w:pPr>
            <w:r w:rsidRPr="00F95D34">
              <w:rPr>
                <w:sz w:val="28"/>
                <w:szCs w:val="28"/>
              </w:rPr>
              <w:t>Дуб</w:t>
            </w:r>
            <w:r w:rsidR="003867F5" w:rsidRPr="00F95D34">
              <w:rPr>
                <w:sz w:val="28"/>
                <w:szCs w:val="28"/>
              </w:rPr>
              <w:t>е</w:t>
            </w:r>
            <w:r w:rsidRPr="00F95D34">
              <w:rPr>
                <w:sz w:val="28"/>
                <w:szCs w:val="28"/>
              </w:rPr>
              <w:t>нська</w:t>
            </w:r>
            <w:r w:rsidR="003867F5" w:rsidRPr="00F95D34">
              <w:rPr>
                <w:sz w:val="28"/>
                <w:szCs w:val="28"/>
              </w:rPr>
              <w:t xml:space="preserve"> філія</w:t>
            </w:r>
          </w:p>
        </w:tc>
        <w:tc>
          <w:tcPr>
            <w:tcW w:w="2976" w:type="dxa"/>
            <w:gridSpan w:val="2"/>
          </w:tcPr>
          <w:p w:rsidR="001329E6" w:rsidRPr="00F95D34" w:rsidRDefault="003867F5" w:rsidP="001D5078">
            <w:pPr>
              <w:spacing w:after="0" w:line="240" w:lineRule="auto"/>
              <w:jc w:val="center"/>
              <w:rPr>
                <w:sz w:val="28"/>
                <w:szCs w:val="28"/>
              </w:rPr>
            </w:pPr>
            <w:r w:rsidRPr="00F95D34">
              <w:rPr>
                <w:sz w:val="28"/>
                <w:szCs w:val="28"/>
              </w:rPr>
              <w:t>10</w:t>
            </w:r>
          </w:p>
        </w:tc>
        <w:tc>
          <w:tcPr>
            <w:tcW w:w="2829" w:type="dxa"/>
          </w:tcPr>
          <w:p w:rsidR="001329E6" w:rsidRPr="00F95D34" w:rsidRDefault="003867F5" w:rsidP="001D5078">
            <w:pPr>
              <w:spacing w:after="0" w:line="240" w:lineRule="auto"/>
              <w:jc w:val="center"/>
              <w:rPr>
                <w:sz w:val="28"/>
                <w:szCs w:val="28"/>
              </w:rPr>
            </w:pPr>
            <w:r w:rsidRPr="00F95D34">
              <w:rPr>
                <w:sz w:val="28"/>
                <w:szCs w:val="28"/>
              </w:rPr>
              <w:t>-</w:t>
            </w:r>
          </w:p>
        </w:tc>
      </w:tr>
      <w:tr w:rsidR="001329E6" w:rsidRPr="00F95D34" w:rsidTr="001329E6">
        <w:tc>
          <w:tcPr>
            <w:tcW w:w="3823" w:type="dxa"/>
          </w:tcPr>
          <w:p w:rsidR="001329E6" w:rsidRPr="00F95D34" w:rsidRDefault="003867F5" w:rsidP="001D5078">
            <w:pPr>
              <w:spacing w:after="0" w:line="240" w:lineRule="auto"/>
              <w:rPr>
                <w:sz w:val="28"/>
                <w:szCs w:val="28"/>
              </w:rPr>
            </w:pPr>
            <w:r w:rsidRPr="00F95D34">
              <w:rPr>
                <w:sz w:val="28"/>
                <w:szCs w:val="28"/>
              </w:rPr>
              <w:t>Білоцерківський інститут економіки та управління</w:t>
            </w:r>
          </w:p>
        </w:tc>
        <w:tc>
          <w:tcPr>
            <w:tcW w:w="2976" w:type="dxa"/>
            <w:gridSpan w:val="2"/>
          </w:tcPr>
          <w:p w:rsidR="001329E6" w:rsidRPr="00F95D34" w:rsidRDefault="003867F5" w:rsidP="001D5078">
            <w:pPr>
              <w:spacing w:after="0" w:line="240" w:lineRule="auto"/>
              <w:jc w:val="center"/>
              <w:rPr>
                <w:sz w:val="28"/>
                <w:szCs w:val="28"/>
              </w:rPr>
            </w:pPr>
            <w:r w:rsidRPr="00F95D34">
              <w:rPr>
                <w:sz w:val="28"/>
                <w:szCs w:val="28"/>
              </w:rPr>
              <w:t>32</w:t>
            </w:r>
          </w:p>
        </w:tc>
        <w:tc>
          <w:tcPr>
            <w:tcW w:w="2829" w:type="dxa"/>
          </w:tcPr>
          <w:p w:rsidR="001329E6" w:rsidRPr="00F95D34" w:rsidRDefault="003867F5" w:rsidP="001D5078">
            <w:pPr>
              <w:spacing w:after="0" w:line="240" w:lineRule="auto"/>
              <w:jc w:val="center"/>
              <w:rPr>
                <w:sz w:val="28"/>
                <w:szCs w:val="28"/>
              </w:rPr>
            </w:pPr>
            <w:r w:rsidRPr="00F95D34">
              <w:rPr>
                <w:sz w:val="28"/>
                <w:szCs w:val="28"/>
              </w:rPr>
              <w:t>1</w:t>
            </w:r>
          </w:p>
        </w:tc>
      </w:tr>
      <w:tr w:rsidR="003867F5" w:rsidRPr="00F95D34" w:rsidTr="001329E6">
        <w:tc>
          <w:tcPr>
            <w:tcW w:w="3823" w:type="dxa"/>
          </w:tcPr>
          <w:p w:rsidR="003867F5" w:rsidRPr="00F95D34" w:rsidRDefault="003867F5" w:rsidP="001D5078">
            <w:pPr>
              <w:spacing w:after="0" w:line="240" w:lineRule="auto"/>
              <w:rPr>
                <w:sz w:val="28"/>
                <w:szCs w:val="28"/>
              </w:rPr>
            </w:pPr>
            <w:r w:rsidRPr="00F95D34">
              <w:rPr>
                <w:sz w:val="28"/>
                <w:szCs w:val="28"/>
              </w:rPr>
              <w:t>Житомирський економіко-гуманітарний інститут</w:t>
            </w:r>
          </w:p>
        </w:tc>
        <w:tc>
          <w:tcPr>
            <w:tcW w:w="2976" w:type="dxa"/>
            <w:gridSpan w:val="2"/>
          </w:tcPr>
          <w:p w:rsidR="003867F5" w:rsidRPr="00F95D34" w:rsidRDefault="003867F5" w:rsidP="001D5078">
            <w:pPr>
              <w:spacing w:after="0" w:line="240" w:lineRule="auto"/>
              <w:jc w:val="center"/>
              <w:rPr>
                <w:sz w:val="28"/>
                <w:szCs w:val="28"/>
              </w:rPr>
            </w:pPr>
            <w:r w:rsidRPr="00F95D34">
              <w:rPr>
                <w:sz w:val="28"/>
                <w:szCs w:val="28"/>
              </w:rPr>
              <w:t>29</w:t>
            </w:r>
          </w:p>
        </w:tc>
        <w:tc>
          <w:tcPr>
            <w:tcW w:w="2829" w:type="dxa"/>
          </w:tcPr>
          <w:p w:rsidR="003867F5" w:rsidRPr="00F95D34" w:rsidRDefault="003867F5" w:rsidP="001D5078">
            <w:pPr>
              <w:spacing w:after="0" w:line="240" w:lineRule="auto"/>
              <w:jc w:val="center"/>
              <w:rPr>
                <w:sz w:val="28"/>
                <w:szCs w:val="28"/>
              </w:rPr>
            </w:pPr>
            <w:r w:rsidRPr="00F95D34">
              <w:rPr>
                <w:sz w:val="28"/>
                <w:szCs w:val="28"/>
              </w:rPr>
              <w:t>1</w:t>
            </w:r>
          </w:p>
        </w:tc>
      </w:tr>
      <w:tr w:rsidR="00243729" w:rsidRPr="00F95D34" w:rsidTr="001329E6">
        <w:tc>
          <w:tcPr>
            <w:tcW w:w="3823" w:type="dxa"/>
          </w:tcPr>
          <w:p w:rsidR="00243729" w:rsidRPr="00F95D34" w:rsidRDefault="00243729" w:rsidP="001D5078">
            <w:pPr>
              <w:spacing w:after="0" w:line="240" w:lineRule="auto"/>
              <w:jc w:val="center"/>
              <w:rPr>
                <w:b/>
                <w:bCs/>
                <w:sz w:val="28"/>
                <w:szCs w:val="28"/>
              </w:rPr>
            </w:pPr>
            <w:r w:rsidRPr="00F95D34">
              <w:rPr>
                <w:b/>
                <w:bCs/>
                <w:sz w:val="28"/>
                <w:szCs w:val="28"/>
              </w:rPr>
              <w:t>Разом по НКП</w:t>
            </w:r>
          </w:p>
        </w:tc>
        <w:tc>
          <w:tcPr>
            <w:tcW w:w="2976" w:type="dxa"/>
            <w:gridSpan w:val="2"/>
          </w:tcPr>
          <w:p w:rsidR="00243729" w:rsidRPr="00F95D34" w:rsidRDefault="00243729" w:rsidP="001D5078">
            <w:pPr>
              <w:spacing w:after="0" w:line="240" w:lineRule="auto"/>
              <w:jc w:val="center"/>
              <w:rPr>
                <w:b/>
                <w:bCs/>
                <w:sz w:val="28"/>
                <w:szCs w:val="28"/>
              </w:rPr>
            </w:pPr>
            <w:r w:rsidRPr="00F95D34">
              <w:rPr>
                <w:b/>
                <w:bCs/>
                <w:sz w:val="28"/>
                <w:szCs w:val="28"/>
              </w:rPr>
              <w:t>121</w:t>
            </w:r>
          </w:p>
        </w:tc>
        <w:tc>
          <w:tcPr>
            <w:tcW w:w="2829" w:type="dxa"/>
          </w:tcPr>
          <w:p w:rsidR="00243729" w:rsidRPr="00F95D34" w:rsidRDefault="007200B1" w:rsidP="001D5078">
            <w:pPr>
              <w:spacing w:after="0" w:line="240" w:lineRule="auto"/>
              <w:jc w:val="center"/>
              <w:rPr>
                <w:b/>
                <w:bCs/>
                <w:sz w:val="28"/>
                <w:szCs w:val="28"/>
              </w:rPr>
            </w:pPr>
            <w:r w:rsidRPr="00F95D34">
              <w:rPr>
                <w:b/>
                <w:bCs/>
                <w:sz w:val="28"/>
                <w:szCs w:val="28"/>
              </w:rPr>
              <w:t>42</w:t>
            </w:r>
          </w:p>
        </w:tc>
      </w:tr>
      <w:tr w:rsidR="007200B1" w:rsidRPr="00F95D34" w:rsidTr="0014375C">
        <w:tc>
          <w:tcPr>
            <w:tcW w:w="3823" w:type="dxa"/>
          </w:tcPr>
          <w:p w:rsidR="007200B1" w:rsidRPr="00F95D34" w:rsidRDefault="007200B1" w:rsidP="001D5078">
            <w:pPr>
              <w:spacing w:after="0" w:line="240" w:lineRule="auto"/>
              <w:jc w:val="center"/>
              <w:rPr>
                <w:b/>
                <w:bCs/>
                <w:sz w:val="28"/>
                <w:szCs w:val="28"/>
              </w:rPr>
            </w:pPr>
          </w:p>
        </w:tc>
        <w:tc>
          <w:tcPr>
            <w:tcW w:w="5805" w:type="dxa"/>
            <w:gridSpan w:val="3"/>
          </w:tcPr>
          <w:p w:rsidR="007200B1" w:rsidRPr="00F95D34" w:rsidRDefault="007200B1" w:rsidP="001D5078">
            <w:pPr>
              <w:spacing w:after="0" w:line="240" w:lineRule="auto"/>
              <w:jc w:val="center"/>
              <w:rPr>
                <w:b/>
                <w:bCs/>
                <w:sz w:val="28"/>
                <w:szCs w:val="28"/>
              </w:rPr>
            </w:pPr>
            <w:r w:rsidRPr="00F95D34">
              <w:rPr>
                <w:b/>
                <w:bCs/>
                <w:sz w:val="28"/>
                <w:szCs w:val="28"/>
              </w:rPr>
              <w:t>163</w:t>
            </w:r>
          </w:p>
        </w:tc>
      </w:tr>
      <w:tr w:rsidR="00243729" w:rsidRPr="00F95D34" w:rsidTr="001329E6">
        <w:tc>
          <w:tcPr>
            <w:tcW w:w="3823" w:type="dxa"/>
          </w:tcPr>
          <w:p w:rsidR="00243729" w:rsidRPr="00F95D34" w:rsidRDefault="00243729" w:rsidP="001D5078">
            <w:pPr>
              <w:spacing w:after="0" w:line="240" w:lineRule="auto"/>
              <w:jc w:val="center"/>
              <w:rPr>
                <w:b/>
                <w:bCs/>
                <w:sz w:val="28"/>
                <w:szCs w:val="28"/>
              </w:rPr>
            </w:pPr>
            <w:r w:rsidRPr="00F95D34">
              <w:rPr>
                <w:b/>
                <w:bCs/>
                <w:sz w:val="28"/>
                <w:szCs w:val="28"/>
              </w:rPr>
              <w:t>Всього</w:t>
            </w:r>
          </w:p>
        </w:tc>
        <w:tc>
          <w:tcPr>
            <w:tcW w:w="2976" w:type="dxa"/>
            <w:gridSpan w:val="2"/>
          </w:tcPr>
          <w:p w:rsidR="00243729" w:rsidRPr="00F95D34" w:rsidRDefault="007200B1" w:rsidP="001D5078">
            <w:pPr>
              <w:spacing w:after="0" w:line="240" w:lineRule="auto"/>
              <w:jc w:val="center"/>
              <w:rPr>
                <w:b/>
                <w:bCs/>
                <w:sz w:val="28"/>
                <w:szCs w:val="28"/>
              </w:rPr>
            </w:pPr>
            <w:r w:rsidRPr="00F95D34">
              <w:rPr>
                <w:b/>
                <w:bCs/>
                <w:sz w:val="28"/>
                <w:szCs w:val="28"/>
              </w:rPr>
              <w:t>29</w:t>
            </w:r>
            <w:r w:rsidR="00E83B4E" w:rsidRPr="00F95D34">
              <w:rPr>
                <w:b/>
                <w:bCs/>
                <w:sz w:val="28"/>
                <w:szCs w:val="28"/>
              </w:rPr>
              <w:t>1</w:t>
            </w:r>
          </w:p>
        </w:tc>
        <w:tc>
          <w:tcPr>
            <w:tcW w:w="2829" w:type="dxa"/>
          </w:tcPr>
          <w:p w:rsidR="00243729" w:rsidRPr="00F95D34" w:rsidRDefault="00E83B4E" w:rsidP="001D5078">
            <w:pPr>
              <w:spacing w:after="0" w:line="240" w:lineRule="auto"/>
              <w:jc w:val="center"/>
              <w:rPr>
                <w:b/>
                <w:bCs/>
                <w:sz w:val="28"/>
                <w:szCs w:val="28"/>
              </w:rPr>
            </w:pPr>
            <w:r w:rsidRPr="00F95D34">
              <w:rPr>
                <w:b/>
                <w:bCs/>
                <w:sz w:val="28"/>
                <w:szCs w:val="28"/>
              </w:rPr>
              <w:t>60</w:t>
            </w:r>
          </w:p>
        </w:tc>
      </w:tr>
      <w:tr w:rsidR="00E83B4E" w:rsidRPr="00F95D34" w:rsidTr="0014375C">
        <w:tc>
          <w:tcPr>
            <w:tcW w:w="3823" w:type="dxa"/>
          </w:tcPr>
          <w:p w:rsidR="00E83B4E" w:rsidRPr="00F95D34" w:rsidRDefault="00E83B4E" w:rsidP="001D5078">
            <w:pPr>
              <w:spacing w:after="0" w:line="240" w:lineRule="auto"/>
              <w:jc w:val="center"/>
              <w:rPr>
                <w:b/>
                <w:bCs/>
                <w:sz w:val="28"/>
                <w:szCs w:val="28"/>
              </w:rPr>
            </w:pPr>
          </w:p>
        </w:tc>
        <w:tc>
          <w:tcPr>
            <w:tcW w:w="5805" w:type="dxa"/>
            <w:gridSpan w:val="3"/>
          </w:tcPr>
          <w:p w:rsidR="00E83B4E" w:rsidRPr="00F95D34" w:rsidRDefault="00E83B4E" w:rsidP="001D5078">
            <w:pPr>
              <w:spacing w:after="0" w:line="240" w:lineRule="auto"/>
              <w:jc w:val="center"/>
              <w:rPr>
                <w:b/>
                <w:bCs/>
                <w:sz w:val="28"/>
                <w:szCs w:val="28"/>
              </w:rPr>
            </w:pPr>
            <w:r w:rsidRPr="00F95D34">
              <w:rPr>
                <w:b/>
                <w:bCs/>
                <w:sz w:val="28"/>
                <w:szCs w:val="28"/>
              </w:rPr>
              <w:t>351</w:t>
            </w:r>
          </w:p>
        </w:tc>
      </w:tr>
    </w:tbl>
    <w:p w:rsidR="00E0596E" w:rsidRPr="00F95D34" w:rsidRDefault="00E0596E" w:rsidP="00E0596E">
      <w:pPr>
        <w:spacing w:after="0" w:line="360" w:lineRule="auto"/>
        <w:ind w:firstLine="851"/>
        <w:jc w:val="right"/>
        <w:rPr>
          <w:rFonts w:ascii="Times New Roman" w:hAnsi="Times New Roman"/>
          <w:sz w:val="28"/>
          <w:szCs w:val="28"/>
        </w:rPr>
      </w:pPr>
    </w:p>
    <w:p w:rsidR="00620262" w:rsidRPr="00F95D34" w:rsidRDefault="00620262" w:rsidP="00620262">
      <w:pPr>
        <w:spacing w:after="0" w:line="360" w:lineRule="auto"/>
        <w:ind w:firstLine="851"/>
        <w:jc w:val="both"/>
        <w:rPr>
          <w:rFonts w:ascii="Times New Roman" w:hAnsi="Times New Roman"/>
          <w:sz w:val="28"/>
          <w:szCs w:val="28"/>
        </w:rPr>
      </w:pPr>
      <w:r w:rsidRPr="00F95D34">
        <w:rPr>
          <w:rFonts w:ascii="Times New Roman" w:hAnsi="Times New Roman"/>
          <w:sz w:val="28"/>
          <w:szCs w:val="28"/>
        </w:rPr>
        <w:t>На літній і осінні</w:t>
      </w:r>
      <w:r w:rsidR="00CF7C28" w:rsidRPr="00F95D34">
        <w:rPr>
          <w:rFonts w:ascii="Times New Roman" w:hAnsi="Times New Roman"/>
          <w:sz w:val="28"/>
          <w:szCs w:val="28"/>
        </w:rPr>
        <w:t>й</w:t>
      </w:r>
      <w:r w:rsidRPr="00F95D34">
        <w:rPr>
          <w:rFonts w:ascii="Times New Roman" w:hAnsi="Times New Roman"/>
          <w:sz w:val="28"/>
          <w:szCs w:val="28"/>
        </w:rPr>
        <w:t xml:space="preserve"> набір 2022 року до інституту зараховано 140 осіб, з них 12</w:t>
      </w:r>
      <w:r w:rsidR="00E83B4E" w:rsidRPr="00F95D34">
        <w:rPr>
          <w:rFonts w:ascii="Times New Roman" w:hAnsi="Times New Roman"/>
          <w:sz w:val="28"/>
          <w:szCs w:val="28"/>
        </w:rPr>
        <w:t>0</w:t>
      </w:r>
      <w:r w:rsidRPr="00F95D34">
        <w:rPr>
          <w:rFonts w:ascii="Times New Roman" w:hAnsi="Times New Roman"/>
          <w:sz w:val="28"/>
          <w:szCs w:val="28"/>
        </w:rPr>
        <w:t xml:space="preserve"> осіб на денну форму,  а саме (52 особи – 1 курс;  39 осіб – на другий курс і 29 осіб – на 3 курс) на заочну форму навчання зараховано 18 осіб ( 14 осіб – 1 курс; 4 особи – на  старші курси).</w:t>
      </w:r>
    </w:p>
    <w:p w:rsidR="00620262" w:rsidRPr="00F95D34" w:rsidRDefault="00680F81" w:rsidP="00620262">
      <w:pPr>
        <w:spacing w:after="0" w:line="360" w:lineRule="auto"/>
        <w:ind w:firstLine="851"/>
        <w:jc w:val="both"/>
        <w:rPr>
          <w:rFonts w:ascii="Times New Roman" w:hAnsi="Times New Roman"/>
          <w:sz w:val="28"/>
          <w:szCs w:val="28"/>
        </w:rPr>
      </w:pPr>
      <w:r w:rsidRPr="00F95D34">
        <w:rPr>
          <w:rFonts w:ascii="Times New Roman" w:hAnsi="Times New Roman"/>
          <w:sz w:val="28"/>
          <w:szCs w:val="28"/>
        </w:rPr>
        <w:t>Поновлено з інших ЗВО 50 в</w:t>
      </w:r>
      <w:r w:rsidR="00620262" w:rsidRPr="00F95D34">
        <w:rPr>
          <w:rFonts w:ascii="Times New Roman" w:hAnsi="Times New Roman"/>
          <w:sz w:val="28"/>
          <w:szCs w:val="28"/>
        </w:rPr>
        <w:t xml:space="preserve"> здобувачів вищої освіти на денну форму навчання.</w:t>
      </w:r>
    </w:p>
    <w:p w:rsidR="00620262" w:rsidRPr="00F95D34" w:rsidRDefault="00620262" w:rsidP="00620262">
      <w:pPr>
        <w:spacing w:after="0" w:line="360" w:lineRule="auto"/>
        <w:ind w:firstLine="851"/>
        <w:jc w:val="both"/>
        <w:rPr>
          <w:rFonts w:ascii="Times New Roman" w:hAnsi="Times New Roman"/>
          <w:sz w:val="28"/>
          <w:szCs w:val="28"/>
        </w:rPr>
      </w:pPr>
      <w:r w:rsidRPr="00F95D34">
        <w:rPr>
          <w:rFonts w:ascii="Times New Roman" w:hAnsi="Times New Roman"/>
          <w:sz w:val="28"/>
          <w:szCs w:val="28"/>
        </w:rPr>
        <w:t>Згідно результатів прийому вступників у 2022-2023 навчальному році річний ліцензійний обсяг виконано на 98 % (188 осіб).</w:t>
      </w:r>
    </w:p>
    <w:p w:rsidR="00620262" w:rsidRPr="00F95D34" w:rsidRDefault="00620262" w:rsidP="00620262">
      <w:pPr>
        <w:spacing w:after="0" w:line="360" w:lineRule="auto"/>
        <w:ind w:firstLine="851"/>
        <w:jc w:val="both"/>
        <w:rPr>
          <w:rFonts w:ascii="Times New Roman" w:hAnsi="Times New Roman"/>
          <w:b/>
          <w:sz w:val="28"/>
          <w:szCs w:val="28"/>
        </w:rPr>
      </w:pPr>
      <w:r w:rsidRPr="00F95D34">
        <w:rPr>
          <w:rFonts w:ascii="Times New Roman" w:hAnsi="Times New Roman"/>
          <w:b/>
          <w:sz w:val="28"/>
          <w:szCs w:val="28"/>
        </w:rPr>
        <w:t xml:space="preserve">У тому числі до НКП 2022-2023 навчальний рік </w:t>
      </w:r>
    </w:p>
    <w:p w:rsidR="00620262" w:rsidRPr="00F95D34" w:rsidRDefault="004637ED" w:rsidP="004637ED">
      <w:pPr>
        <w:pStyle w:val="a3"/>
        <w:numPr>
          <w:ilvl w:val="0"/>
          <w:numId w:val="5"/>
        </w:numPr>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І</w:t>
      </w:r>
      <w:r w:rsidR="00620262" w:rsidRPr="00F95D34">
        <w:rPr>
          <w:rFonts w:ascii="Times New Roman" w:hAnsi="Times New Roman"/>
          <w:sz w:val="28"/>
          <w:szCs w:val="28"/>
          <w:lang w:val="uk-UA"/>
        </w:rPr>
        <w:t xml:space="preserve">нститут соціальних технологій, м. Київ </w:t>
      </w:r>
      <w:r w:rsidRPr="00F95D34">
        <w:rPr>
          <w:rFonts w:ascii="Times New Roman" w:hAnsi="Times New Roman"/>
          <w:sz w:val="28"/>
          <w:szCs w:val="28"/>
          <w:lang w:val="uk-UA"/>
        </w:rPr>
        <w:t xml:space="preserve">- </w:t>
      </w:r>
      <w:r w:rsidR="00620262" w:rsidRPr="00F95D34">
        <w:rPr>
          <w:rFonts w:ascii="Times New Roman" w:hAnsi="Times New Roman"/>
          <w:sz w:val="28"/>
          <w:szCs w:val="28"/>
          <w:lang w:val="uk-UA"/>
        </w:rPr>
        <w:t>67 осіб: на денну форму – 36 і на заочну форму навчання – 31 особа.</w:t>
      </w:r>
    </w:p>
    <w:p w:rsidR="005410DB" w:rsidRPr="00F95D34" w:rsidRDefault="004637ED" w:rsidP="004637ED">
      <w:pPr>
        <w:pStyle w:val="a3"/>
        <w:numPr>
          <w:ilvl w:val="0"/>
          <w:numId w:val="5"/>
        </w:numPr>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І</w:t>
      </w:r>
      <w:r w:rsidR="005410DB" w:rsidRPr="00F95D34">
        <w:rPr>
          <w:rFonts w:ascii="Times New Roman" w:hAnsi="Times New Roman"/>
          <w:sz w:val="28"/>
          <w:szCs w:val="28"/>
          <w:lang w:val="uk-UA"/>
        </w:rPr>
        <w:t>нститут права та суспільних відносин, м.</w:t>
      </w:r>
      <w:r w:rsidRPr="00F95D34">
        <w:rPr>
          <w:rFonts w:ascii="Times New Roman" w:hAnsi="Times New Roman"/>
          <w:sz w:val="28"/>
          <w:szCs w:val="28"/>
          <w:lang w:val="uk-UA"/>
        </w:rPr>
        <w:t xml:space="preserve"> </w:t>
      </w:r>
      <w:r w:rsidR="005410DB" w:rsidRPr="00F95D34">
        <w:rPr>
          <w:rFonts w:ascii="Times New Roman" w:hAnsi="Times New Roman"/>
          <w:sz w:val="28"/>
          <w:szCs w:val="28"/>
          <w:lang w:val="uk-UA"/>
        </w:rPr>
        <w:t xml:space="preserve">Київ </w:t>
      </w:r>
      <w:r w:rsidR="00CF7C28" w:rsidRPr="00F95D34">
        <w:rPr>
          <w:rFonts w:ascii="Times New Roman" w:hAnsi="Times New Roman"/>
          <w:sz w:val="28"/>
          <w:szCs w:val="28"/>
          <w:lang w:val="uk-UA"/>
        </w:rPr>
        <w:t>– 23 особи з них на заочну форму навчання 14 та 9 на очну форму навчання.</w:t>
      </w:r>
    </w:p>
    <w:p w:rsidR="005410DB" w:rsidRPr="00F95D34" w:rsidRDefault="004637ED" w:rsidP="004637ED">
      <w:pPr>
        <w:pStyle w:val="a3"/>
        <w:numPr>
          <w:ilvl w:val="0"/>
          <w:numId w:val="5"/>
        </w:numPr>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Д</w:t>
      </w:r>
      <w:r w:rsidR="005410DB" w:rsidRPr="00F95D34">
        <w:rPr>
          <w:rFonts w:ascii="Times New Roman" w:hAnsi="Times New Roman"/>
          <w:sz w:val="28"/>
          <w:szCs w:val="28"/>
          <w:lang w:val="uk-UA"/>
        </w:rPr>
        <w:t>убенськ</w:t>
      </w:r>
      <w:r w:rsidRPr="00F95D34">
        <w:rPr>
          <w:rFonts w:ascii="Times New Roman" w:hAnsi="Times New Roman"/>
          <w:sz w:val="28"/>
          <w:szCs w:val="28"/>
          <w:lang w:val="uk-UA"/>
        </w:rPr>
        <w:t>а</w:t>
      </w:r>
      <w:r w:rsidR="005410DB" w:rsidRPr="00F95D34">
        <w:rPr>
          <w:rFonts w:ascii="Times New Roman" w:hAnsi="Times New Roman"/>
          <w:sz w:val="28"/>
          <w:szCs w:val="28"/>
          <w:lang w:val="uk-UA"/>
        </w:rPr>
        <w:t xml:space="preserve"> філії </w:t>
      </w:r>
      <w:r w:rsidRPr="00F95D34">
        <w:rPr>
          <w:rFonts w:ascii="Times New Roman" w:hAnsi="Times New Roman"/>
          <w:sz w:val="28"/>
          <w:szCs w:val="28"/>
          <w:lang w:val="uk-UA"/>
        </w:rPr>
        <w:t>-</w:t>
      </w:r>
      <w:r w:rsidR="005410DB" w:rsidRPr="00F95D34">
        <w:rPr>
          <w:rFonts w:ascii="Times New Roman" w:hAnsi="Times New Roman"/>
          <w:sz w:val="28"/>
          <w:szCs w:val="28"/>
          <w:lang w:val="uk-UA"/>
        </w:rPr>
        <w:t xml:space="preserve"> зараховано 10осіб на очну форму</w:t>
      </w:r>
      <w:r w:rsidRPr="00F95D34">
        <w:rPr>
          <w:rFonts w:ascii="Times New Roman" w:hAnsi="Times New Roman"/>
          <w:sz w:val="28"/>
          <w:szCs w:val="28"/>
          <w:lang w:val="uk-UA"/>
        </w:rPr>
        <w:t xml:space="preserve"> навчання.</w:t>
      </w:r>
    </w:p>
    <w:p w:rsidR="00620262" w:rsidRPr="00F95D34" w:rsidRDefault="004637ED" w:rsidP="00620262">
      <w:pPr>
        <w:spacing w:after="0" w:line="360" w:lineRule="auto"/>
        <w:ind w:firstLine="851"/>
        <w:jc w:val="both"/>
        <w:rPr>
          <w:rFonts w:ascii="Times New Roman" w:hAnsi="Times New Roman"/>
          <w:sz w:val="28"/>
          <w:szCs w:val="28"/>
        </w:rPr>
      </w:pPr>
      <w:r w:rsidRPr="00F95D34">
        <w:rPr>
          <w:rFonts w:ascii="Times New Roman" w:hAnsi="Times New Roman"/>
          <w:sz w:val="28"/>
          <w:szCs w:val="28"/>
        </w:rPr>
        <w:t>- Білоцерківський</w:t>
      </w:r>
      <w:r w:rsidR="00620262" w:rsidRPr="00F95D34">
        <w:rPr>
          <w:rFonts w:ascii="Times New Roman" w:hAnsi="Times New Roman"/>
          <w:sz w:val="28"/>
          <w:szCs w:val="28"/>
        </w:rPr>
        <w:t xml:space="preserve"> інститут економіки та управління </w:t>
      </w:r>
      <w:r w:rsidRPr="00F95D34">
        <w:rPr>
          <w:rFonts w:ascii="Times New Roman" w:hAnsi="Times New Roman"/>
          <w:sz w:val="28"/>
          <w:szCs w:val="28"/>
        </w:rPr>
        <w:t xml:space="preserve">- </w:t>
      </w:r>
      <w:r w:rsidR="00620262" w:rsidRPr="00F95D34">
        <w:rPr>
          <w:rFonts w:ascii="Times New Roman" w:hAnsi="Times New Roman"/>
          <w:sz w:val="28"/>
          <w:szCs w:val="28"/>
        </w:rPr>
        <w:t>зараховано 33 особи, з них 32 на денну форму навчання і 1 особа – на заочну.</w:t>
      </w:r>
    </w:p>
    <w:p w:rsidR="00620262" w:rsidRPr="00F95D34" w:rsidRDefault="004637ED" w:rsidP="00620262">
      <w:pPr>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 </w:t>
      </w:r>
      <w:r w:rsidR="00620262" w:rsidRPr="00F95D34">
        <w:rPr>
          <w:rFonts w:ascii="Times New Roman" w:hAnsi="Times New Roman"/>
          <w:sz w:val="28"/>
          <w:szCs w:val="28"/>
        </w:rPr>
        <w:t>Житомирськ</w:t>
      </w:r>
      <w:r w:rsidRPr="00F95D34">
        <w:rPr>
          <w:rFonts w:ascii="Times New Roman" w:hAnsi="Times New Roman"/>
          <w:sz w:val="28"/>
          <w:szCs w:val="28"/>
        </w:rPr>
        <w:t>ий</w:t>
      </w:r>
      <w:r w:rsidR="00620262" w:rsidRPr="00F95D34">
        <w:rPr>
          <w:rFonts w:ascii="Times New Roman" w:hAnsi="Times New Roman"/>
          <w:sz w:val="28"/>
          <w:szCs w:val="28"/>
        </w:rPr>
        <w:t xml:space="preserve"> економіко-гуманітарн</w:t>
      </w:r>
      <w:r w:rsidRPr="00F95D34">
        <w:rPr>
          <w:rFonts w:ascii="Times New Roman" w:hAnsi="Times New Roman"/>
          <w:sz w:val="28"/>
          <w:szCs w:val="28"/>
        </w:rPr>
        <w:t>ий</w:t>
      </w:r>
      <w:r w:rsidR="00620262" w:rsidRPr="00F95D34">
        <w:rPr>
          <w:rFonts w:ascii="Times New Roman" w:hAnsi="Times New Roman"/>
          <w:sz w:val="28"/>
          <w:szCs w:val="28"/>
        </w:rPr>
        <w:t xml:space="preserve"> інститут</w:t>
      </w:r>
      <w:r w:rsidRPr="00F95D34">
        <w:rPr>
          <w:rFonts w:ascii="Times New Roman" w:hAnsi="Times New Roman"/>
          <w:sz w:val="28"/>
          <w:szCs w:val="28"/>
        </w:rPr>
        <w:t xml:space="preserve"> -</w:t>
      </w:r>
      <w:r w:rsidR="00620262" w:rsidRPr="00F95D34">
        <w:rPr>
          <w:rFonts w:ascii="Times New Roman" w:hAnsi="Times New Roman"/>
          <w:sz w:val="28"/>
          <w:szCs w:val="28"/>
        </w:rPr>
        <w:t xml:space="preserve"> 30 осіб: 29 осіб – на заочну форму навчання і 1 особа – на денну форму.</w:t>
      </w:r>
    </w:p>
    <w:p w:rsidR="001D5078" w:rsidRDefault="001D5078" w:rsidP="00AE1CE1">
      <w:pPr>
        <w:spacing w:line="240" w:lineRule="auto"/>
        <w:jc w:val="right"/>
        <w:rPr>
          <w:rFonts w:ascii="Times New Roman" w:hAnsi="Times New Roman"/>
          <w:b/>
          <w:bCs/>
          <w:sz w:val="28"/>
          <w:szCs w:val="28"/>
        </w:rPr>
      </w:pPr>
      <w:bookmarkStart w:id="24" w:name="_Hlk142042174"/>
    </w:p>
    <w:p w:rsidR="001D5078" w:rsidRDefault="001D5078" w:rsidP="00AE1CE1">
      <w:pPr>
        <w:spacing w:line="240" w:lineRule="auto"/>
        <w:jc w:val="right"/>
        <w:rPr>
          <w:rFonts w:ascii="Times New Roman" w:hAnsi="Times New Roman"/>
          <w:b/>
          <w:bCs/>
          <w:sz w:val="28"/>
          <w:szCs w:val="28"/>
        </w:rPr>
      </w:pPr>
    </w:p>
    <w:p w:rsidR="001D5078" w:rsidRDefault="001D5078" w:rsidP="00AE1CE1">
      <w:pPr>
        <w:spacing w:line="240" w:lineRule="auto"/>
        <w:jc w:val="right"/>
        <w:rPr>
          <w:rFonts w:ascii="Times New Roman" w:hAnsi="Times New Roman"/>
          <w:b/>
          <w:bCs/>
          <w:sz w:val="28"/>
          <w:szCs w:val="28"/>
        </w:rPr>
      </w:pPr>
    </w:p>
    <w:p w:rsidR="001D5078" w:rsidRDefault="001D5078" w:rsidP="00AE1CE1">
      <w:pPr>
        <w:spacing w:line="240" w:lineRule="auto"/>
        <w:jc w:val="right"/>
        <w:rPr>
          <w:rFonts w:ascii="Times New Roman" w:hAnsi="Times New Roman"/>
          <w:b/>
          <w:bCs/>
          <w:sz w:val="28"/>
          <w:szCs w:val="28"/>
        </w:rPr>
      </w:pPr>
    </w:p>
    <w:p w:rsidR="001D5078" w:rsidRDefault="001D5078" w:rsidP="00AE1CE1">
      <w:pPr>
        <w:spacing w:line="240" w:lineRule="auto"/>
        <w:jc w:val="right"/>
        <w:rPr>
          <w:rFonts w:ascii="Times New Roman" w:hAnsi="Times New Roman"/>
          <w:b/>
          <w:bCs/>
          <w:sz w:val="28"/>
          <w:szCs w:val="28"/>
        </w:rPr>
      </w:pPr>
    </w:p>
    <w:p w:rsidR="00AE1CE1" w:rsidRPr="00F95D34" w:rsidRDefault="00AE1CE1" w:rsidP="001D5078">
      <w:pPr>
        <w:spacing w:line="240" w:lineRule="auto"/>
        <w:jc w:val="right"/>
        <w:rPr>
          <w:rFonts w:ascii="Times New Roman" w:hAnsi="Times New Roman"/>
          <w:b/>
          <w:bCs/>
          <w:sz w:val="28"/>
          <w:szCs w:val="28"/>
        </w:rPr>
      </w:pPr>
      <w:r w:rsidRPr="00F95D34">
        <w:rPr>
          <w:rFonts w:ascii="Times New Roman" w:hAnsi="Times New Roman"/>
          <w:b/>
          <w:bCs/>
          <w:sz w:val="28"/>
          <w:szCs w:val="28"/>
        </w:rPr>
        <w:t>Таблиця</w:t>
      </w:r>
      <w:r w:rsidR="009A7CE7">
        <w:rPr>
          <w:rFonts w:ascii="Times New Roman" w:hAnsi="Times New Roman"/>
          <w:b/>
          <w:bCs/>
          <w:sz w:val="28"/>
          <w:szCs w:val="28"/>
        </w:rPr>
        <w:t xml:space="preserve"> 4</w:t>
      </w:r>
    </w:p>
    <w:bookmarkEnd w:id="24"/>
    <w:p w:rsidR="00620262" w:rsidRPr="00F95D34" w:rsidRDefault="005410DB" w:rsidP="001D5078">
      <w:pPr>
        <w:spacing w:line="240" w:lineRule="auto"/>
        <w:jc w:val="center"/>
        <w:rPr>
          <w:rFonts w:ascii="Times New Roman" w:hAnsi="Times New Roman"/>
          <w:b/>
          <w:bCs/>
          <w:sz w:val="28"/>
          <w:szCs w:val="28"/>
        </w:rPr>
      </w:pPr>
      <w:r w:rsidRPr="00F95D34">
        <w:rPr>
          <w:rFonts w:ascii="Times New Roman" w:hAnsi="Times New Roman"/>
          <w:b/>
          <w:bCs/>
          <w:sz w:val="28"/>
          <w:szCs w:val="28"/>
        </w:rPr>
        <w:t>Перспективи</w:t>
      </w:r>
      <w:r w:rsidR="00680F81" w:rsidRPr="00F95D34">
        <w:rPr>
          <w:rFonts w:ascii="Times New Roman" w:hAnsi="Times New Roman"/>
          <w:b/>
          <w:bCs/>
          <w:sz w:val="28"/>
          <w:szCs w:val="28"/>
        </w:rPr>
        <w:t xml:space="preserve"> виконання ліцензійного обсягу</w:t>
      </w:r>
    </w:p>
    <w:p w:rsidR="00620262" w:rsidRPr="00F95D34" w:rsidRDefault="005410DB" w:rsidP="001D5078">
      <w:pPr>
        <w:spacing w:line="240" w:lineRule="auto"/>
        <w:jc w:val="center"/>
        <w:rPr>
          <w:rFonts w:ascii="Times New Roman" w:hAnsi="Times New Roman"/>
          <w:b/>
          <w:bCs/>
          <w:sz w:val="28"/>
          <w:szCs w:val="28"/>
        </w:rPr>
      </w:pPr>
      <w:r w:rsidRPr="00F95D34">
        <w:rPr>
          <w:rFonts w:ascii="Times New Roman" w:hAnsi="Times New Roman"/>
          <w:b/>
          <w:bCs/>
          <w:sz w:val="28"/>
          <w:szCs w:val="28"/>
        </w:rPr>
        <w:t>Вступна кампанія 2023-2024</w:t>
      </w:r>
      <w:r w:rsidR="00620262" w:rsidRPr="00F95D34">
        <w:rPr>
          <w:rFonts w:ascii="Times New Roman" w:hAnsi="Times New Roman"/>
          <w:b/>
          <w:bCs/>
          <w:sz w:val="28"/>
          <w:szCs w:val="28"/>
        </w:rPr>
        <w:t xml:space="preserve"> н. р.</w:t>
      </w:r>
    </w:p>
    <w:tbl>
      <w:tblPr>
        <w:tblStyle w:val="ad"/>
        <w:tblW w:w="9570" w:type="dxa"/>
        <w:tblLayout w:type="fixed"/>
        <w:tblLook w:val="04A0" w:firstRow="1" w:lastRow="0" w:firstColumn="1" w:lastColumn="0" w:noHBand="0" w:noVBand="1"/>
      </w:tblPr>
      <w:tblGrid>
        <w:gridCol w:w="1838"/>
        <w:gridCol w:w="1134"/>
        <w:gridCol w:w="709"/>
        <w:gridCol w:w="709"/>
        <w:gridCol w:w="715"/>
        <w:gridCol w:w="896"/>
        <w:gridCol w:w="888"/>
        <w:gridCol w:w="896"/>
        <w:gridCol w:w="888"/>
        <w:gridCol w:w="897"/>
      </w:tblGrid>
      <w:tr w:rsidR="00620262" w:rsidRPr="00F95D34" w:rsidTr="004629E7">
        <w:tc>
          <w:tcPr>
            <w:tcW w:w="9570" w:type="dxa"/>
            <w:gridSpan w:val="10"/>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b/>
                <w:bCs/>
                <w:sz w:val="28"/>
                <w:szCs w:val="28"/>
              </w:rPr>
            </w:pPr>
            <w:r w:rsidRPr="00F95D34">
              <w:rPr>
                <w:b/>
                <w:bCs/>
                <w:sz w:val="28"/>
                <w:szCs w:val="28"/>
              </w:rPr>
              <w:t>Денна форма навчання</w:t>
            </w:r>
          </w:p>
        </w:tc>
      </w:tr>
      <w:tr w:rsidR="00620262" w:rsidRPr="00F95D34" w:rsidTr="006C31F6">
        <w:tc>
          <w:tcPr>
            <w:tcW w:w="1838" w:type="dxa"/>
            <w:vMerge w:val="restart"/>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b/>
                <w:bCs/>
                <w:sz w:val="24"/>
                <w:szCs w:val="24"/>
              </w:rPr>
            </w:pPr>
            <w:r w:rsidRPr="00F95D34">
              <w:rPr>
                <w:b/>
                <w:bCs/>
                <w:sz w:val="24"/>
                <w:szCs w:val="24"/>
              </w:rPr>
              <w:t>Спеціальність</w:t>
            </w:r>
          </w:p>
        </w:tc>
        <w:tc>
          <w:tcPr>
            <w:tcW w:w="1134" w:type="dxa"/>
            <w:vMerge w:val="restart"/>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b/>
                <w:bCs/>
                <w:sz w:val="24"/>
                <w:szCs w:val="24"/>
              </w:rPr>
            </w:pPr>
            <w:r w:rsidRPr="00F95D34">
              <w:rPr>
                <w:b/>
                <w:bCs/>
                <w:sz w:val="24"/>
                <w:szCs w:val="24"/>
              </w:rPr>
              <w:t>Ліцензійний обсяг</w:t>
            </w:r>
          </w:p>
          <w:p w:rsidR="00620262" w:rsidRPr="00F95D34" w:rsidRDefault="00620262" w:rsidP="001D5078">
            <w:pPr>
              <w:spacing w:line="240" w:lineRule="auto"/>
              <w:jc w:val="center"/>
              <w:rPr>
                <w:b/>
                <w:bCs/>
                <w:sz w:val="16"/>
                <w:szCs w:val="16"/>
              </w:rPr>
            </w:pPr>
            <w:r w:rsidRPr="00F95D34">
              <w:rPr>
                <w:b/>
                <w:bCs/>
                <w:sz w:val="24"/>
                <w:szCs w:val="24"/>
              </w:rPr>
              <w:t>(на курс)</w:t>
            </w:r>
          </w:p>
        </w:tc>
        <w:tc>
          <w:tcPr>
            <w:tcW w:w="6598" w:type="dxa"/>
            <w:gridSpan w:val="8"/>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b/>
                <w:bCs/>
                <w:sz w:val="28"/>
                <w:szCs w:val="28"/>
              </w:rPr>
            </w:pPr>
            <w:r w:rsidRPr="00F95D34">
              <w:rPr>
                <w:b/>
                <w:bCs/>
                <w:sz w:val="28"/>
                <w:szCs w:val="28"/>
              </w:rPr>
              <w:t>Курс</w:t>
            </w:r>
          </w:p>
        </w:tc>
      </w:tr>
      <w:tr w:rsidR="00620262" w:rsidRPr="00F95D34" w:rsidTr="006C31F6">
        <w:tc>
          <w:tcPr>
            <w:tcW w:w="1838" w:type="dxa"/>
            <w:vMerge/>
            <w:tcBorders>
              <w:top w:val="single" w:sz="4" w:space="0" w:color="auto"/>
              <w:left w:val="single" w:sz="4" w:space="0" w:color="auto"/>
              <w:bottom w:val="single" w:sz="4" w:space="0" w:color="auto"/>
              <w:right w:val="single" w:sz="4" w:space="0" w:color="auto"/>
            </w:tcBorders>
            <w:vAlign w:val="center"/>
            <w:hideMark/>
          </w:tcPr>
          <w:p w:rsidR="00620262" w:rsidRPr="00F95D34" w:rsidRDefault="00620262" w:rsidP="001D5078">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20262" w:rsidRPr="00F95D34" w:rsidRDefault="00620262" w:rsidP="001D5078">
            <w:pPr>
              <w:spacing w:line="240" w:lineRule="auto"/>
              <w:rPr>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w:t>
            </w:r>
          </w:p>
        </w:tc>
        <w:tc>
          <w:tcPr>
            <w:tcW w:w="715"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2</w:t>
            </w:r>
          </w:p>
        </w:tc>
        <w:tc>
          <w:tcPr>
            <w:tcW w:w="896"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w:t>
            </w:r>
          </w:p>
        </w:tc>
        <w:tc>
          <w:tcPr>
            <w:tcW w:w="88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3</w:t>
            </w:r>
          </w:p>
        </w:tc>
        <w:tc>
          <w:tcPr>
            <w:tcW w:w="896"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w:t>
            </w:r>
          </w:p>
        </w:tc>
        <w:tc>
          <w:tcPr>
            <w:tcW w:w="88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4</w:t>
            </w:r>
          </w:p>
        </w:tc>
        <w:tc>
          <w:tcPr>
            <w:tcW w:w="897"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w:t>
            </w:r>
          </w:p>
        </w:tc>
      </w:tr>
      <w:tr w:rsidR="00620262" w:rsidRPr="00F95D34" w:rsidTr="006C31F6">
        <w:tc>
          <w:tcPr>
            <w:tcW w:w="183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 xml:space="preserve">Облік і оподаткування </w:t>
            </w:r>
          </w:p>
        </w:tc>
        <w:tc>
          <w:tcPr>
            <w:tcW w:w="1134"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p>
          <w:p w:rsidR="00620262" w:rsidRPr="00F95D34" w:rsidRDefault="00620262" w:rsidP="001D5078">
            <w:pPr>
              <w:spacing w:line="240" w:lineRule="auto"/>
              <w:jc w:val="center"/>
              <w:rPr>
                <w:sz w:val="24"/>
                <w:szCs w:val="24"/>
              </w:rPr>
            </w:pPr>
            <w:r w:rsidRPr="00F95D34">
              <w:rPr>
                <w:sz w:val="24"/>
                <w:szCs w:val="24"/>
              </w:rPr>
              <w:t>28</w:t>
            </w:r>
          </w:p>
        </w:tc>
        <w:tc>
          <w:tcPr>
            <w:tcW w:w="709"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620262" w:rsidRPr="00F95D34" w:rsidRDefault="00680F81" w:rsidP="001D5078">
            <w:pPr>
              <w:spacing w:line="240" w:lineRule="auto"/>
              <w:jc w:val="center"/>
              <w:rPr>
                <w:sz w:val="28"/>
                <w:szCs w:val="28"/>
              </w:rPr>
            </w:pPr>
            <w:r w:rsidRPr="00F95D34">
              <w:rPr>
                <w:sz w:val="28"/>
                <w:szCs w:val="28"/>
              </w:rPr>
              <w:t>18</w:t>
            </w:r>
          </w:p>
        </w:tc>
        <w:tc>
          <w:tcPr>
            <w:tcW w:w="715"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22</w:t>
            </w:r>
          </w:p>
        </w:tc>
        <w:tc>
          <w:tcPr>
            <w:tcW w:w="896" w:type="dxa"/>
            <w:tcBorders>
              <w:top w:val="single" w:sz="4" w:space="0" w:color="auto"/>
              <w:left w:val="single" w:sz="4" w:space="0" w:color="auto"/>
              <w:bottom w:val="single" w:sz="4" w:space="0" w:color="auto"/>
              <w:right w:val="single" w:sz="4" w:space="0" w:color="auto"/>
            </w:tcBorders>
            <w:hideMark/>
          </w:tcPr>
          <w:p w:rsidR="00620262" w:rsidRPr="00F95D34" w:rsidRDefault="00680F81" w:rsidP="001D5078">
            <w:pPr>
              <w:spacing w:line="240" w:lineRule="auto"/>
              <w:jc w:val="center"/>
              <w:rPr>
                <w:sz w:val="28"/>
                <w:szCs w:val="28"/>
              </w:rPr>
            </w:pPr>
            <w:r w:rsidRPr="00F95D34">
              <w:rPr>
                <w:sz w:val="28"/>
                <w:szCs w:val="28"/>
              </w:rPr>
              <w:t>78</w:t>
            </w:r>
          </w:p>
        </w:tc>
        <w:tc>
          <w:tcPr>
            <w:tcW w:w="88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1</w:t>
            </w:r>
          </w:p>
        </w:tc>
        <w:tc>
          <w:tcPr>
            <w:tcW w:w="896" w:type="dxa"/>
            <w:tcBorders>
              <w:top w:val="single" w:sz="4" w:space="0" w:color="auto"/>
              <w:left w:val="single" w:sz="4" w:space="0" w:color="auto"/>
              <w:bottom w:val="single" w:sz="4" w:space="0" w:color="auto"/>
              <w:right w:val="single" w:sz="4" w:space="0" w:color="auto"/>
            </w:tcBorders>
            <w:hideMark/>
          </w:tcPr>
          <w:p w:rsidR="00620262" w:rsidRPr="00F95D34" w:rsidRDefault="00680F81" w:rsidP="001D5078">
            <w:pPr>
              <w:spacing w:line="240" w:lineRule="auto"/>
              <w:jc w:val="center"/>
              <w:rPr>
                <w:sz w:val="28"/>
                <w:szCs w:val="28"/>
              </w:rPr>
            </w:pPr>
            <w:r w:rsidRPr="00F95D34">
              <w:rPr>
                <w:sz w:val="28"/>
                <w:szCs w:val="28"/>
              </w:rPr>
              <w:t>4</w:t>
            </w:r>
          </w:p>
        </w:tc>
        <w:tc>
          <w:tcPr>
            <w:tcW w:w="88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_</w:t>
            </w:r>
          </w:p>
        </w:tc>
        <w:tc>
          <w:tcPr>
            <w:tcW w:w="897"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_</w:t>
            </w:r>
          </w:p>
        </w:tc>
      </w:tr>
      <w:tr w:rsidR="00620262" w:rsidRPr="00F95D34" w:rsidTr="006C31F6">
        <w:tc>
          <w:tcPr>
            <w:tcW w:w="183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Фінанси,</w:t>
            </w:r>
            <w:r w:rsidR="00AE1CE1" w:rsidRPr="00F95D34">
              <w:rPr>
                <w:sz w:val="24"/>
                <w:szCs w:val="24"/>
              </w:rPr>
              <w:t xml:space="preserve"> </w:t>
            </w:r>
            <w:r w:rsidRPr="00F95D34">
              <w:rPr>
                <w:sz w:val="24"/>
                <w:szCs w:val="24"/>
              </w:rPr>
              <w:t>банківська справа</w:t>
            </w:r>
            <w:r w:rsidR="00AE1CE1" w:rsidRPr="00F95D34">
              <w:rPr>
                <w:sz w:val="24"/>
                <w:szCs w:val="24"/>
              </w:rPr>
              <w:t>, с</w:t>
            </w:r>
            <w:r w:rsidRPr="00F95D34">
              <w:rPr>
                <w:sz w:val="24"/>
                <w:szCs w:val="24"/>
              </w:rPr>
              <w:t>трахування</w:t>
            </w:r>
            <w:r w:rsidR="00AE1CE1" w:rsidRPr="00F95D34">
              <w:rPr>
                <w:sz w:val="24"/>
                <w:szCs w:val="24"/>
              </w:rPr>
              <w:t xml:space="preserve"> та фондовий ринок</w:t>
            </w:r>
          </w:p>
        </w:tc>
        <w:tc>
          <w:tcPr>
            <w:tcW w:w="1134"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p>
          <w:p w:rsidR="00620262" w:rsidRPr="00F95D34" w:rsidRDefault="00620262" w:rsidP="001D5078">
            <w:pPr>
              <w:spacing w:line="240" w:lineRule="auto"/>
              <w:jc w:val="center"/>
              <w:rPr>
                <w:sz w:val="24"/>
                <w:szCs w:val="24"/>
              </w:rPr>
            </w:pPr>
            <w:r w:rsidRPr="00F95D34">
              <w:rPr>
                <w:sz w:val="24"/>
                <w:szCs w:val="24"/>
              </w:rPr>
              <w:t>34</w:t>
            </w:r>
          </w:p>
        </w:tc>
        <w:tc>
          <w:tcPr>
            <w:tcW w:w="709"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620262" w:rsidRPr="00F95D34" w:rsidRDefault="00680F81" w:rsidP="001D5078">
            <w:pPr>
              <w:spacing w:line="240" w:lineRule="auto"/>
              <w:jc w:val="center"/>
              <w:rPr>
                <w:sz w:val="28"/>
                <w:szCs w:val="28"/>
              </w:rPr>
            </w:pPr>
            <w:r w:rsidRPr="00F95D34">
              <w:rPr>
                <w:sz w:val="28"/>
                <w:szCs w:val="28"/>
              </w:rPr>
              <w:t>15</w:t>
            </w:r>
          </w:p>
        </w:tc>
        <w:tc>
          <w:tcPr>
            <w:tcW w:w="715"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27</w:t>
            </w:r>
          </w:p>
        </w:tc>
        <w:tc>
          <w:tcPr>
            <w:tcW w:w="896" w:type="dxa"/>
            <w:tcBorders>
              <w:top w:val="single" w:sz="4" w:space="0" w:color="auto"/>
              <w:left w:val="single" w:sz="4" w:space="0" w:color="auto"/>
              <w:bottom w:val="single" w:sz="4" w:space="0" w:color="auto"/>
              <w:right w:val="single" w:sz="4" w:space="0" w:color="auto"/>
            </w:tcBorders>
            <w:hideMark/>
          </w:tcPr>
          <w:p w:rsidR="00620262" w:rsidRPr="00F95D34" w:rsidRDefault="00680F81" w:rsidP="001D5078">
            <w:pPr>
              <w:spacing w:line="240" w:lineRule="auto"/>
              <w:jc w:val="center"/>
              <w:rPr>
                <w:sz w:val="28"/>
                <w:szCs w:val="28"/>
              </w:rPr>
            </w:pPr>
            <w:r w:rsidRPr="00F95D34">
              <w:rPr>
                <w:sz w:val="28"/>
                <w:szCs w:val="28"/>
              </w:rPr>
              <w:t>79</w:t>
            </w:r>
          </w:p>
        </w:tc>
        <w:tc>
          <w:tcPr>
            <w:tcW w:w="88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2</w:t>
            </w:r>
          </w:p>
        </w:tc>
        <w:tc>
          <w:tcPr>
            <w:tcW w:w="896" w:type="dxa"/>
            <w:tcBorders>
              <w:top w:val="single" w:sz="4" w:space="0" w:color="auto"/>
              <w:left w:val="single" w:sz="4" w:space="0" w:color="auto"/>
              <w:bottom w:val="single" w:sz="4" w:space="0" w:color="auto"/>
              <w:right w:val="single" w:sz="4" w:space="0" w:color="auto"/>
            </w:tcBorders>
            <w:hideMark/>
          </w:tcPr>
          <w:p w:rsidR="00620262" w:rsidRPr="00F95D34" w:rsidRDefault="00680F81" w:rsidP="001D5078">
            <w:pPr>
              <w:spacing w:line="240" w:lineRule="auto"/>
              <w:jc w:val="center"/>
              <w:rPr>
                <w:sz w:val="28"/>
                <w:szCs w:val="28"/>
              </w:rPr>
            </w:pPr>
            <w:r w:rsidRPr="00F95D34">
              <w:rPr>
                <w:sz w:val="28"/>
                <w:szCs w:val="28"/>
              </w:rPr>
              <w:t>6</w:t>
            </w:r>
          </w:p>
        </w:tc>
        <w:tc>
          <w:tcPr>
            <w:tcW w:w="88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_</w:t>
            </w:r>
          </w:p>
        </w:tc>
        <w:tc>
          <w:tcPr>
            <w:tcW w:w="897"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_</w:t>
            </w:r>
          </w:p>
        </w:tc>
      </w:tr>
      <w:tr w:rsidR="00620262" w:rsidRPr="00F95D34" w:rsidTr="006C31F6">
        <w:tc>
          <w:tcPr>
            <w:tcW w:w="183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Менеджмент</w:t>
            </w:r>
          </w:p>
        </w:tc>
        <w:tc>
          <w:tcPr>
            <w:tcW w:w="1134"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55</w:t>
            </w:r>
          </w:p>
        </w:tc>
        <w:tc>
          <w:tcPr>
            <w:tcW w:w="709"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both"/>
              <w:rPr>
                <w:sz w:val="28"/>
                <w:szCs w:val="28"/>
              </w:rPr>
            </w:pPr>
            <w:r w:rsidRPr="00F95D34">
              <w:rPr>
                <w:sz w:val="28"/>
                <w:szCs w:val="28"/>
              </w:rPr>
              <w:t>10</w:t>
            </w:r>
          </w:p>
        </w:tc>
        <w:tc>
          <w:tcPr>
            <w:tcW w:w="709" w:type="dxa"/>
            <w:tcBorders>
              <w:top w:val="single" w:sz="4" w:space="0" w:color="auto"/>
              <w:left w:val="single" w:sz="4" w:space="0" w:color="auto"/>
              <w:bottom w:val="single" w:sz="4" w:space="0" w:color="auto"/>
              <w:right w:val="single" w:sz="4" w:space="0" w:color="auto"/>
            </w:tcBorders>
            <w:hideMark/>
          </w:tcPr>
          <w:p w:rsidR="00620262" w:rsidRPr="00F95D34" w:rsidRDefault="00680F81" w:rsidP="001D5078">
            <w:pPr>
              <w:spacing w:line="240" w:lineRule="auto"/>
              <w:jc w:val="both"/>
              <w:rPr>
                <w:sz w:val="28"/>
                <w:szCs w:val="28"/>
              </w:rPr>
            </w:pPr>
            <w:r w:rsidRPr="00F95D34">
              <w:rPr>
                <w:sz w:val="28"/>
                <w:szCs w:val="28"/>
              </w:rPr>
              <w:t>18</w:t>
            </w:r>
          </w:p>
        </w:tc>
        <w:tc>
          <w:tcPr>
            <w:tcW w:w="715"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both"/>
              <w:rPr>
                <w:sz w:val="28"/>
                <w:szCs w:val="28"/>
              </w:rPr>
            </w:pPr>
            <w:r w:rsidRPr="00F95D34">
              <w:rPr>
                <w:sz w:val="28"/>
                <w:szCs w:val="28"/>
              </w:rPr>
              <w:t>43</w:t>
            </w:r>
          </w:p>
        </w:tc>
        <w:tc>
          <w:tcPr>
            <w:tcW w:w="896" w:type="dxa"/>
            <w:tcBorders>
              <w:top w:val="single" w:sz="4" w:space="0" w:color="auto"/>
              <w:left w:val="single" w:sz="4" w:space="0" w:color="auto"/>
              <w:bottom w:val="single" w:sz="4" w:space="0" w:color="auto"/>
              <w:right w:val="single" w:sz="4" w:space="0" w:color="auto"/>
            </w:tcBorders>
            <w:hideMark/>
          </w:tcPr>
          <w:p w:rsidR="00620262" w:rsidRPr="00F95D34" w:rsidRDefault="00680F81" w:rsidP="001D5078">
            <w:pPr>
              <w:spacing w:line="240" w:lineRule="auto"/>
              <w:jc w:val="center"/>
              <w:rPr>
                <w:sz w:val="28"/>
                <w:szCs w:val="28"/>
              </w:rPr>
            </w:pPr>
            <w:r w:rsidRPr="00F95D34">
              <w:rPr>
                <w:sz w:val="28"/>
                <w:szCs w:val="28"/>
              </w:rPr>
              <w:t>78</w:t>
            </w:r>
          </w:p>
        </w:tc>
        <w:tc>
          <w:tcPr>
            <w:tcW w:w="88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2</w:t>
            </w:r>
          </w:p>
        </w:tc>
        <w:tc>
          <w:tcPr>
            <w:tcW w:w="896" w:type="dxa"/>
            <w:tcBorders>
              <w:top w:val="single" w:sz="4" w:space="0" w:color="auto"/>
              <w:left w:val="single" w:sz="4" w:space="0" w:color="auto"/>
              <w:bottom w:val="single" w:sz="4" w:space="0" w:color="auto"/>
              <w:right w:val="single" w:sz="4" w:space="0" w:color="auto"/>
            </w:tcBorders>
            <w:hideMark/>
          </w:tcPr>
          <w:p w:rsidR="00620262" w:rsidRPr="00F95D34" w:rsidRDefault="00680F81" w:rsidP="001D5078">
            <w:pPr>
              <w:spacing w:line="240" w:lineRule="auto"/>
              <w:jc w:val="center"/>
              <w:rPr>
                <w:sz w:val="28"/>
                <w:szCs w:val="28"/>
              </w:rPr>
            </w:pPr>
            <w:r w:rsidRPr="00F95D34">
              <w:rPr>
                <w:sz w:val="28"/>
                <w:szCs w:val="28"/>
              </w:rPr>
              <w:t>4</w:t>
            </w:r>
          </w:p>
        </w:tc>
        <w:tc>
          <w:tcPr>
            <w:tcW w:w="88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_</w:t>
            </w:r>
          </w:p>
        </w:tc>
        <w:tc>
          <w:tcPr>
            <w:tcW w:w="897"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_</w:t>
            </w:r>
          </w:p>
        </w:tc>
      </w:tr>
      <w:tr w:rsidR="00620262" w:rsidRPr="00F95D34" w:rsidTr="006C31F6">
        <w:tc>
          <w:tcPr>
            <w:tcW w:w="183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Соціальна робота</w:t>
            </w:r>
          </w:p>
        </w:tc>
        <w:tc>
          <w:tcPr>
            <w:tcW w:w="1134"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27</w:t>
            </w:r>
          </w:p>
        </w:tc>
        <w:tc>
          <w:tcPr>
            <w:tcW w:w="709"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both"/>
              <w:rPr>
                <w:sz w:val="28"/>
                <w:szCs w:val="28"/>
              </w:rPr>
            </w:pPr>
            <w:r w:rsidRPr="00F95D34">
              <w:rPr>
                <w:sz w:val="28"/>
                <w:szCs w:val="28"/>
              </w:rPr>
              <w:t>10</w:t>
            </w:r>
          </w:p>
        </w:tc>
        <w:tc>
          <w:tcPr>
            <w:tcW w:w="709" w:type="dxa"/>
            <w:tcBorders>
              <w:top w:val="single" w:sz="4" w:space="0" w:color="auto"/>
              <w:left w:val="single" w:sz="4" w:space="0" w:color="auto"/>
              <w:bottom w:val="single" w:sz="4" w:space="0" w:color="auto"/>
              <w:right w:val="single" w:sz="4" w:space="0" w:color="auto"/>
            </w:tcBorders>
            <w:hideMark/>
          </w:tcPr>
          <w:p w:rsidR="00620262" w:rsidRPr="00F95D34" w:rsidRDefault="00680F81" w:rsidP="001D5078">
            <w:pPr>
              <w:spacing w:line="240" w:lineRule="auto"/>
              <w:jc w:val="both"/>
              <w:rPr>
                <w:sz w:val="28"/>
                <w:szCs w:val="28"/>
              </w:rPr>
            </w:pPr>
            <w:r w:rsidRPr="00F95D34">
              <w:rPr>
                <w:sz w:val="28"/>
                <w:szCs w:val="28"/>
              </w:rPr>
              <w:t>37</w:t>
            </w:r>
          </w:p>
        </w:tc>
        <w:tc>
          <w:tcPr>
            <w:tcW w:w="715"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both"/>
              <w:rPr>
                <w:sz w:val="28"/>
                <w:szCs w:val="28"/>
              </w:rPr>
            </w:pPr>
            <w:r w:rsidRPr="00F95D34">
              <w:rPr>
                <w:sz w:val="28"/>
                <w:szCs w:val="28"/>
              </w:rPr>
              <w:t>17</w:t>
            </w:r>
          </w:p>
        </w:tc>
        <w:tc>
          <w:tcPr>
            <w:tcW w:w="896" w:type="dxa"/>
            <w:tcBorders>
              <w:top w:val="single" w:sz="4" w:space="0" w:color="auto"/>
              <w:left w:val="single" w:sz="4" w:space="0" w:color="auto"/>
              <w:bottom w:val="single" w:sz="4" w:space="0" w:color="auto"/>
              <w:right w:val="single" w:sz="4" w:space="0" w:color="auto"/>
            </w:tcBorders>
            <w:hideMark/>
          </w:tcPr>
          <w:p w:rsidR="00620262" w:rsidRPr="00F95D34" w:rsidRDefault="00680F81" w:rsidP="001D5078">
            <w:pPr>
              <w:spacing w:line="240" w:lineRule="auto"/>
              <w:jc w:val="center"/>
              <w:rPr>
                <w:sz w:val="28"/>
                <w:szCs w:val="28"/>
                <w:highlight w:val="yellow"/>
              </w:rPr>
            </w:pPr>
            <w:r w:rsidRPr="00F95D34">
              <w:rPr>
                <w:sz w:val="28"/>
                <w:szCs w:val="28"/>
              </w:rPr>
              <w:t>63</w:t>
            </w:r>
          </w:p>
        </w:tc>
        <w:tc>
          <w:tcPr>
            <w:tcW w:w="88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w:t>
            </w:r>
          </w:p>
        </w:tc>
        <w:tc>
          <w:tcPr>
            <w:tcW w:w="896"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p>
        </w:tc>
        <w:tc>
          <w:tcPr>
            <w:tcW w:w="88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_</w:t>
            </w:r>
          </w:p>
        </w:tc>
        <w:tc>
          <w:tcPr>
            <w:tcW w:w="897"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8"/>
                <w:szCs w:val="28"/>
              </w:rPr>
            </w:pPr>
            <w:r w:rsidRPr="00F95D34">
              <w:rPr>
                <w:sz w:val="28"/>
                <w:szCs w:val="28"/>
              </w:rPr>
              <w:t>_</w:t>
            </w:r>
          </w:p>
        </w:tc>
      </w:tr>
      <w:tr w:rsidR="00620262" w:rsidRPr="00F95D34" w:rsidTr="006C31F6">
        <w:tc>
          <w:tcPr>
            <w:tcW w:w="183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rPr>
                <w:b/>
                <w:bCs/>
                <w:sz w:val="24"/>
                <w:szCs w:val="24"/>
              </w:rPr>
            </w:pPr>
            <w:r w:rsidRPr="00F95D34">
              <w:rPr>
                <w:b/>
                <w:bCs/>
                <w:sz w:val="24"/>
                <w:szCs w:val="24"/>
              </w:rPr>
              <w:t>Всього по інституту</w:t>
            </w:r>
          </w:p>
        </w:tc>
        <w:tc>
          <w:tcPr>
            <w:tcW w:w="1134" w:type="dxa"/>
            <w:tcBorders>
              <w:top w:val="single" w:sz="4" w:space="0" w:color="auto"/>
              <w:left w:val="single" w:sz="4" w:space="0" w:color="auto"/>
              <w:bottom w:val="single" w:sz="4" w:space="0" w:color="auto"/>
              <w:right w:val="single" w:sz="4" w:space="0" w:color="auto"/>
            </w:tcBorders>
            <w:hideMark/>
          </w:tcPr>
          <w:p w:rsidR="00620262" w:rsidRPr="00F95D34" w:rsidRDefault="005410DB" w:rsidP="001D5078">
            <w:pPr>
              <w:spacing w:line="240" w:lineRule="auto"/>
              <w:jc w:val="center"/>
              <w:rPr>
                <w:b/>
                <w:bCs/>
                <w:sz w:val="28"/>
                <w:szCs w:val="28"/>
              </w:rPr>
            </w:pPr>
            <w:r w:rsidRPr="00F95D34">
              <w:rPr>
                <w:b/>
                <w:bCs/>
                <w:sz w:val="28"/>
                <w:szCs w:val="28"/>
              </w:rPr>
              <w:t>144</w:t>
            </w:r>
          </w:p>
        </w:tc>
        <w:tc>
          <w:tcPr>
            <w:tcW w:w="709"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b/>
                <w:bCs/>
                <w:sz w:val="28"/>
                <w:szCs w:val="28"/>
              </w:rPr>
            </w:pPr>
            <w:r w:rsidRPr="00F95D34">
              <w:rPr>
                <w:b/>
                <w:bCs/>
                <w:sz w:val="28"/>
                <w:szCs w:val="28"/>
              </w:rPr>
              <w:t>30</w:t>
            </w:r>
          </w:p>
        </w:tc>
        <w:tc>
          <w:tcPr>
            <w:tcW w:w="709" w:type="dxa"/>
            <w:tcBorders>
              <w:top w:val="single" w:sz="4" w:space="0" w:color="auto"/>
              <w:left w:val="single" w:sz="4" w:space="0" w:color="auto"/>
              <w:bottom w:val="single" w:sz="4" w:space="0" w:color="auto"/>
              <w:right w:val="single" w:sz="4" w:space="0" w:color="auto"/>
            </w:tcBorders>
            <w:hideMark/>
          </w:tcPr>
          <w:p w:rsidR="00620262" w:rsidRPr="00F95D34" w:rsidRDefault="00680F81" w:rsidP="001D5078">
            <w:pPr>
              <w:spacing w:line="240" w:lineRule="auto"/>
              <w:jc w:val="center"/>
              <w:rPr>
                <w:b/>
                <w:bCs/>
                <w:sz w:val="28"/>
                <w:szCs w:val="28"/>
              </w:rPr>
            </w:pPr>
            <w:r w:rsidRPr="00F95D34">
              <w:rPr>
                <w:b/>
                <w:bCs/>
                <w:sz w:val="28"/>
                <w:szCs w:val="28"/>
              </w:rPr>
              <w:t>21</w:t>
            </w:r>
          </w:p>
        </w:tc>
        <w:tc>
          <w:tcPr>
            <w:tcW w:w="715"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b/>
                <w:bCs/>
                <w:sz w:val="28"/>
                <w:szCs w:val="28"/>
              </w:rPr>
            </w:pPr>
            <w:r w:rsidRPr="00F95D34">
              <w:rPr>
                <w:b/>
                <w:bCs/>
                <w:sz w:val="28"/>
                <w:szCs w:val="28"/>
              </w:rPr>
              <w:t>109</w:t>
            </w:r>
          </w:p>
        </w:tc>
        <w:tc>
          <w:tcPr>
            <w:tcW w:w="896" w:type="dxa"/>
            <w:tcBorders>
              <w:top w:val="single" w:sz="4" w:space="0" w:color="auto"/>
              <w:left w:val="single" w:sz="4" w:space="0" w:color="auto"/>
              <w:bottom w:val="single" w:sz="4" w:space="0" w:color="auto"/>
              <w:right w:val="single" w:sz="4" w:space="0" w:color="auto"/>
            </w:tcBorders>
            <w:hideMark/>
          </w:tcPr>
          <w:p w:rsidR="00620262" w:rsidRPr="00F95D34" w:rsidRDefault="00680F81" w:rsidP="001D5078">
            <w:pPr>
              <w:spacing w:line="240" w:lineRule="auto"/>
              <w:jc w:val="center"/>
              <w:rPr>
                <w:b/>
                <w:bCs/>
                <w:sz w:val="28"/>
                <w:szCs w:val="28"/>
              </w:rPr>
            </w:pPr>
            <w:r w:rsidRPr="00F95D34">
              <w:rPr>
                <w:b/>
                <w:bCs/>
                <w:sz w:val="28"/>
                <w:szCs w:val="28"/>
              </w:rPr>
              <w:t>76</w:t>
            </w:r>
          </w:p>
        </w:tc>
        <w:tc>
          <w:tcPr>
            <w:tcW w:w="88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b/>
                <w:bCs/>
                <w:sz w:val="28"/>
                <w:szCs w:val="28"/>
              </w:rPr>
            </w:pPr>
            <w:r w:rsidRPr="00F95D34">
              <w:rPr>
                <w:b/>
                <w:bCs/>
                <w:sz w:val="28"/>
                <w:szCs w:val="28"/>
              </w:rPr>
              <w:t>5</w:t>
            </w:r>
          </w:p>
        </w:tc>
        <w:tc>
          <w:tcPr>
            <w:tcW w:w="896" w:type="dxa"/>
            <w:tcBorders>
              <w:top w:val="single" w:sz="4" w:space="0" w:color="auto"/>
              <w:left w:val="single" w:sz="4" w:space="0" w:color="auto"/>
              <w:bottom w:val="single" w:sz="4" w:space="0" w:color="auto"/>
              <w:right w:val="single" w:sz="4" w:space="0" w:color="auto"/>
            </w:tcBorders>
            <w:hideMark/>
          </w:tcPr>
          <w:p w:rsidR="00620262" w:rsidRPr="00F95D34" w:rsidRDefault="00680F81" w:rsidP="001D5078">
            <w:pPr>
              <w:spacing w:line="240" w:lineRule="auto"/>
              <w:jc w:val="center"/>
              <w:rPr>
                <w:b/>
                <w:bCs/>
                <w:sz w:val="28"/>
                <w:szCs w:val="28"/>
              </w:rPr>
            </w:pPr>
            <w:r w:rsidRPr="00F95D34">
              <w:rPr>
                <w:b/>
                <w:bCs/>
                <w:sz w:val="28"/>
                <w:szCs w:val="28"/>
              </w:rPr>
              <w:t>3</w:t>
            </w:r>
          </w:p>
        </w:tc>
        <w:tc>
          <w:tcPr>
            <w:tcW w:w="88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b/>
                <w:bCs/>
                <w:sz w:val="28"/>
                <w:szCs w:val="28"/>
              </w:rPr>
            </w:pPr>
            <w:r w:rsidRPr="00F95D34">
              <w:rPr>
                <w:b/>
                <w:bCs/>
                <w:sz w:val="28"/>
                <w:szCs w:val="28"/>
              </w:rPr>
              <w:t>_</w:t>
            </w:r>
          </w:p>
        </w:tc>
        <w:tc>
          <w:tcPr>
            <w:tcW w:w="897"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b/>
                <w:bCs/>
                <w:sz w:val="28"/>
                <w:szCs w:val="28"/>
              </w:rPr>
            </w:pPr>
            <w:r w:rsidRPr="00F95D34">
              <w:rPr>
                <w:b/>
                <w:bCs/>
                <w:sz w:val="28"/>
                <w:szCs w:val="28"/>
              </w:rPr>
              <w:t>_</w:t>
            </w:r>
          </w:p>
        </w:tc>
      </w:tr>
      <w:tr w:rsidR="00265D35" w:rsidRPr="00F95D34" w:rsidTr="0014375C">
        <w:tc>
          <w:tcPr>
            <w:tcW w:w="1838" w:type="dxa"/>
            <w:tcBorders>
              <w:top w:val="single" w:sz="4" w:space="0" w:color="auto"/>
              <w:left w:val="single" w:sz="4" w:space="0" w:color="auto"/>
              <w:bottom w:val="single" w:sz="4" w:space="0" w:color="auto"/>
              <w:right w:val="single" w:sz="4" w:space="0" w:color="auto"/>
            </w:tcBorders>
          </w:tcPr>
          <w:p w:rsidR="00265D35" w:rsidRPr="00F95D34" w:rsidRDefault="00265D35" w:rsidP="001D5078">
            <w:pPr>
              <w:spacing w:line="240" w:lineRule="auto"/>
              <w:rPr>
                <w:b/>
                <w:bCs/>
                <w:sz w:val="24"/>
                <w:szCs w:val="24"/>
              </w:rPr>
            </w:pPr>
            <w:r w:rsidRPr="00F95D34">
              <w:rPr>
                <w:b/>
                <w:bCs/>
                <w:sz w:val="24"/>
                <w:szCs w:val="24"/>
              </w:rPr>
              <w:t>Разом по інституту</w:t>
            </w:r>
          </w:p>
        </w:tc>
        <w:tc>
          <w:tcPr>
            <w:tcW w:w="1134" w:type="dxa"/>
            <w:tcBorders>
              <w:top w:val="single" w:sz="4" w:space="0" w:color="auto"/>
              <w:left w:val="single" w:sz="4" w:space="0" w:color="auto"/>
              <w:bottom w:val="single" w:sz="4" w:space="0" w:color="auto"/>
              <w:right w:val="single" w:sz="4" w:space="0" w:color="auto"/>
            </w:tcBorders>
          </w:tcPr>
          <w:p w:rsidR="00265D35" w:rsidRPr="00F95D34" w:rsidRDefault="00265D35" w:rsidP="001D5078">
            <w:pPr>
              <w:spacing w:line="240" w:lineRule="auto"/>
              <w:jc w:val="center"/>
              <w:rPr>
                <w:b/>
                <w:bCs/>
                <w:sz w:val="28"/>
                <w:szCs w:val="28"/>
              </w:rPr>
            </w:pPr>
            <w:r w:rsidRPr="00F95D34">
              <w:rPr>
                <w:b/>
                <w:bCs/>
                <w:sz w:val="28"/>
                <w:szCs w:val="28"/>
              </w:rPr>
              <w:t>144</w:t>
            </w:r>
          </w:p>
        </w:tc>
        <w:tc>
          <w:tcPr>
            <w:tcW w:w="6598" w:type="dxa"/>
            <w:gridSpan w:val="8"/>
            <w:tcBorders>
              <w:top w:val="single" w:sz="4" w:space="0" w:color="auto"/>
              <w:left w:val="single" w:sz="4" w:space="0" w:color="auto"/>
              <w:bottom w:val="single" w:sz="4" w:space="0" w:color="auto"/>
              <w:right w:val="single" w:sz="4" w:space="0" w:color="auto"/>
            </w:tcBorders>
          </w:tcPr>
          <w:p w:rsidR="00265D35" w:rsidRPr="00F95D34" w:rsidRDefault="00265D35" w:rsidP="001D5078">
            <w:pPr>
              <w:spacing w:line="240" w:lineRule="auto"/>
              <w:jc w:val="center"/>
              <w:rPr>
                <w:b/>
                <w:bCs/>
                <w:sz w:val="28"/>
                <w:szCs w:val="28"/>
              </w:rPr>
            </w:pPr>
            <w:r w:rsidRPr="00F95D34">
              <w:rPr>
                <w:b/>
                <w:bCs/>
                <w:sz w:val="28"/>
                <w:szCs w:val="28"/>
              </w:rPr>
              <w:t>100 %</w:t>
            </w:r>
          </w:p>
        </w:tc>
      </w:tr>
    </w:tbl>
    <w:p w:rsidR="00215D78" w:rsidRPr="00F95D34" w:rsidRDefault="00215D78" w:rsidP="00AE1CE1">
      <w:pPr>
        <w:spacing w:line="240" w:lineRule="auto"/>
        <w:jc w:val="right"/>
        <w:rPr>
          <w:rFonts w:ascii="Times New Roman" w:hAnsi="Times New Roman"/>
          <w:b/>
          <w:bCs/>
          <w:sz w:val="28"/>
          <w:szCs w:val="28"/>
        </w:rPr>
      </w:pPr>
    </w:p>
    <w:p w:rsidR="00215D78" w:rsidRPr="00F95D34" w:rsidRDefault="00215D78">
      <w:pPr>
        <w:spacing w:after="0" w:line="240" w:lineRule="auto"/>
        <w:rPr>
          <w:rFonts w:ascii="Times New Roman" w:hAnsi="Times New Roman"/>
          <w:b/>
          <w:bCs/>
          <w:sz w:val="28"/>
          <w:szCs w:val="28"/>
        </w:rPr>
      </w:pPr>
      <w:r w:rsidRPr="00F95D34">
        <w:rPr>
          <w:rFonts w:ascii="Times New Roman" w:hAnsi="Times New Roman"/>
          <w:b/>
          <w:bCs/>
          <w:sz w:val="28"/>
          <w:szCs w:val="28"/>
        </w:rPr>
        <w:br w:type="page"/>
      </w:r>
    </w:p>
    <w:p w:rsidR="00AE1CE1" w:rsidRPr="00F95D34" w:rsidRDefault="00AE1CE1" w:rsidP="00AE1CE1">
      <w:pPr>
        <w:spacing w:line="240" w:lineRule="auto"/>
        <w:jc w:val="right"/>
        <w:rPr>
          <w:rFonts w:ascii="Times New Roman" w:hAnsi="Times New Roman"/>
          <w:b/>
          <w:bCs/>
          <w:sz w:val="28"/>
          <w:szCs w:val="28"/>
        </w:rPr>
      </w:pPr>
      <w:r w:rsidRPr="00F95D34">
        <w:rPr>
          <w:rFonts w:ascii="Times New Roman" w:hAnsi="Times New Roman"/>
          <w:b/>
          <w:bCs/>
          <w:sz w:val="28"/>
          <w:szCs w:val="28"/>
        </w:rPr>
        <w:t>Таблиця</w:t>
      </w:r>
      <w:r w:rsidR="009A7CE7">
        <w:rPr>
          <w:rFonts w:ascii="Times New Roman" w:hAnsi="Times New Roman"/>
          <w:b/>
          <w:bCs/>
          <w:sz w:val="28"/>
          <w:szCs w:val="28"/>
        </w:rPr>
        <w:t xml:space="preserve"> 5</w:t>
      </w:r>
    </w:p>
    <w:p w:rsidR="00620262" w:rsidRPr="00F95D34" w:rsidRDefault="005410DB" w:rsidP="00620262">
      <w:pPr>
        <w:jc w:val="center"/>
        <w:rPr>
          <w:rFonts w:ascii="Times New Roman" w:hAnsi="Times New Roman"/>
          <w:b/>
          <w:bCs/>
          <w:sz w:val="28"/>
          <w:szCs w:val="28"/>
        </w:rPr>
      </w:pPr>
      <w:r w:rsidRPr="00F95D34">
        <w:rPr>
          <w:rFonts w:ascii="Times New Roman" w:hAnsi="Times New Roman"/>
          <w:b/>
          <w:bCs/>
          <w:sz w:val="28"/>
          <w:szCs w:val="28"/>
        </w:rPr>
        <w:t>Вступна кампанія 2023</w:t>
      </w:r>
      <w:r w:rsidR="00620262" w:rsidRPr="00F95D34">
        <w:rPr>
          <w:rFonts w:ascii="Times New Roman" w:hAnsi="Times New Roman"/>
          <w:b/>
          <w:bCs/>
          <w:sz w:val="28"/>
          <w:szCs w:val="28"/>
        </w:rPr>
        <w:t>-202</w:t>
      </w:r>
      <w:r w:rsidRPr="00F95D34">
        <w:rPr>
          <w:rFonts w:ascii="Times New Roman" w:hAnsi="Times New Roman"/>
          <w:b/>
          <w:bCs/>
          <w:sz w:val="28"/>
          <w:szCs w:val="28"/>
        </w:rPr>
        <w:t>4</w:t>
      </w:r>
      <w:r w:rsidR="00620262" w:rsidRPr="00F95D34">
        <w:rPr>
          <w:rFonts w:ascii="Times New Roman" w:hAnsi="Times New Roman"/>
          <w:b/>
          <w:bCs/>
          <w:sz w:val="28"/>
          <w:szCs w:val="28"/>
        </w:rPr>
        <w:t xml:space="preserve"> н. р.</w:t>
      </w:r>
    </w:p>
    <w:tbl>
      <w:tblPr>
        <w:tblStyle w:val="ad"/>
        <w:tblW w:w="9570" w:type="dxa"/>
        <w:tblLayout w:type="fixed"/>
        <w:tblLook w:val="04A0" w:firstRow="1" w:lastRow="0" w:firstColumn="1" w:lastColumn="0" w:noHBand="0" w:noVBand="1"/>
      </w:tblPr>
      <w:tblGrid>
        <w:gridCol w:w="1838"/>
        <w:gridCol w:w="1134"/>
        <w:gridCol w:w="851"/>
        <w:gridCol w:w="850"/>
        <w:gridCol w:w="709"/>
        <w:gridCol w:w="850"/>
        <w:gridCol w:w="851"/>
        <w:gridCol w:w="850"/>
        <w:gridCol w:w="851"/>
        <w:gridCol w:w="786"/>
      </w:tblGrid>
      <w:tr w:rsidR="00620262" w:rsidRPr="00F95D34" w:rsidTr="004629E7">
        <w:tc>
          <w:tcPr>
            <w:tcW w:w="9570" w:type="dxa"/>
            <w:gridSpan w:val="10"/>
            <w:tcBorders>
              <w:top w:val="single" w:sz="4" w:space="0" w:color="auto"/>
              <w:left w:val="single" w:sz="4" w:space="0" w:color="auto"/>
              <w:bottom w:val="single" w:sz="4" w:space="0" w:color="auto"/>
              <w:right w:val="single" w:sz="4" w:space="0" w:color="auto"/>
            </w:tcBorders>
            <w:hideMark/>
          </w:tcPr>
          <w:p w:rsidR="00620262" w:rsidRPr="00B34D78" w:rsidRDefault="00620262" w:rsidP="001D5078">
            <w:pPr>
              <w:spacing w:line="240" w:lineRule="auto"/>
              <w:jc w:val="center"/>
              <w:rPr>
                <w:b/>
                <w:bCs/>
                <w:sz w:val="24"/>
                <w:szCs w:val="24"/>
              </w:rPr>
            </w:pPr>
            <w:r w:rsidRPr="00B34D78">
              <w:rPr>
                <w:b/>
                <w:bCs/>
                <w:sz w:val="24"/>
                <w:szCs w:val="24"/>
              </w:rPr>
              <w:t>Заочна форма навчання</w:t>
            </w:r>
          </w:p>
        </w:tc>
      </w:tr>
      <w:tr w:rsidR="00620262" w:rsidRPr="00F95D34" w:rsidTr="00215D78">
        <w:tc>
          <w:tcPr>
            <w:tcW w:w="1838" w:type="dxa"/>
            <w:vMerge w:val="restart"/>
            <w:tcBorders>
              <w:top w:val="single" w:sz="4" w:space="0" w:color="auto"/>
              <w:left w:val="single" w:sz="4" w:space="0" w:color="auto"/>
              <w:bottom w:val="single" w:sz="4" w:space="0" w:color="auto"/>
              <w:right w:val="single" w:sz="4" w:space="0" w:color="auto"/>
            </w:tcBorders>
            <w:hideMark/>
          </w:tcPr>
          <w:p w:rsidR="00620262" w:rsidRPr="00B34D78" w:rsidRDefault="00620262" w:rsidP="001D5078">
            <w:pPr>
              <w:spacing w:line="240" w:lineRule="auto"/>
              <w:jc w:val="center"/>
              <w:rPr>
                <w:b/>
                <w:bCs/>
                <w:sz w:val="24"/>
                <w:szCs w:val="24"/>
              </w:rPr>
            </w:pPr>
            <w:r w:rsidRPr="00B34D78">
              <w:rPr>
                <w:b/>
                <w:bCs/>
                <w:sz w:val="24"/>
                <w:szCs w:val="24"/>
              </w:rPr>
              <w:t>Спеціальність</w:t>
            </w:r>
          </w:p>
        </w:tc>
        <w:tc>
          <w:tcPr>
            <w:tcW w:w="1134" w:type="dxa"/>
            <w:vMerge w:val="restart"/>
            <w:tcBorders>
              <w:top w:val="single" w:sz="4" w:space="0" w:color="auto"/>
              <w:left w:val="single" w:sz="4" w:space="0" w:color="auto"/>
              <w:bottom w:val="single" w:sz="4" w:space="0" w:color="auto"/>
              <w:right w:val="single" w:sz="4" w:space="0" w:color="auto"/>
            </w:tcBorders>
            <w:hideMark/>
          </w:tcPr>
          <w:p w:rsidR="00620262" w:rsidRPr="00B34D78" w:rsidRDefault="00620262" w:rsidP="001D5078">
            <w:pPr>
              <w:spacing w:line="240" w:lineRule="auto"/>
              <w:jc w:val="center"/>
              <w:rPr>
                <w:b/>
                <w:bCs/>
                <w:sz w:val="24"/>
                <w:szCs w:val="24"/>
              </w:rPr>
            </w:pPr>
            <w:r w:rsidRPr="00B34D78">
              <w:rPr>
                <w:b/>
                <w:bCs/>
                <w:sz w:val="24"/>
                <w:szCs w:val="24"/>
              </w:rPr>
              <w:t>Ліцензійний обсяг</w:t>
            </w:r>
          </w:p>
          <w:p w:rsidR="00620262" w:rsidRPr="00B34D78" w:rsidRDefault="00620262" w:rsidP="001D5078">
            <w:pPr>
              <w:spacing w:line="240" w:lineRule="auto"/>
              <w:jc w:val="center"/>
              <w:rPr>
                <w:b/>
                <w:bCs/>
                <w:sz w:val="24"/>
                <w:szCs w:val="24"/>
              </w:rPr>
            </w:pPr>
            <w:r w:rsidRPr="00B34D78">
              <w:rPr>
                <w:b/>
                <w:bCs/>
                <w:sz w:val="24"/>
                <w:szCs w:val="24"/>
              </w:rPr>
              <w:t>(на курс)</w:t>
            </w:r>
          </w:p>
        </w:tc>
        <w:tc>
          <w:tcPr>
            <w:tcW w:w="6598" w:type="dxa"/>
            <w:gridSpan w:val="8"/>
            <w:tcBorders>
              <w:top w:val="single" w:sz="4" w:space="0" w:color="auto"/>
              <w:left w:val="single" w:sz="4" w:space="0" w:color="auto"/>
              <w:bottom w:val="single" w:sz="4" w:space="0" w:color="auto"/>
              <w:right w:val="single" w:sz="4" w:space="0" w:color="auto"/>
            </w:tcBorders>
            <w:hideMark/>
          </w:tcPr>
          <w:p w:rsidR="00620262" w:rsidRPr="00B34D78" w:rsidRDefault="00620262" w:rsidP="001D5078">
            <w:pPr>
              <w:spacing w:line="240" w:lineRule="auto"/>
              <w:jc w:val="center"/>
              <w:rPr>
                <w:b/>
                <w:bCs/>
                <w:sz w:val="24"/>
                <w:szCs w:val="24"/>
              </w:rPr>
            </w:pPr>
            <w:r w:rsidRPr="00B34D78">
              <w:rPr>
                <w:b/>
                <w:bCs/>
                <w:sz w:val="24"/>
                <w:szCs w:val="24"/>
              </w:rPr>
              <w:t>Курс</w:t>
            </w:r>
          </w:p>
        </w:tc>
      </w:tr>
      <w:tr w:rsidR="00620262" w:rsidRPr="00F95D34" w:rsidTr="00215D78">
        <w:tc>
          <w:tcPr>
            <w:tcW w:w="1838" w:type="dxa"/>
            <w:vMerge/>
            <w:tcBorders>
              <w:top w:val="single" w:sz="4" w:space="0" w:color="auto"/>
              <w:left w:val="single" w:sz="4" w:space="0" w:color="auto"/>
              <w:bottom w:val="single" w:sz="4" w:space="0" w:color="auto"/>
              <w:right w:val="single" w:sz="4" w:space="0" w:color="auto"/>
            </w:tcBorders>
            <w:vAlign w:val="center"/>
            <w:hideMark/>
          </w:tcPr>
          <w:p w:rsidR="00620262" w:rsidRPr="00F95D34" w:rsidRDefault="00620262" w:rsidP="001D5078">
            <w:pPr>
              <w:spacing w:line="240" w:lineRule="auto"/>
              <w:rPr>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20262" w:rsidRPr="00F95D34" w:rsidRDefault="00620262" w:rsidP="001D5078">
            <w:pPr>
              <w:spacing w:line="240" w:lineRule="auto"/>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620262" w:rsidRPr="00B34D78" w:rsidRDefault="00620262" w:rsidP="001D5078">
            <w:pPr>
              <w:spacing w:line="240" w:lineRule="auto"/>
              <w:jc w:val="center"/>
              <w:rPr>
                <w:b/>
                <w:bCs/>
                <w:sz w:val="24"/>
                <w:szCs w:val="24"/>
              </w:rPr>
            </w:pPr>
            <w:r w:rsidRPr="00B34D78">
              <w:rPr>
                <w:b/>
                <w:bCs/>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620262" w:rsidRPr="00B34D78" w:rsidRDefault="00620262" w:rsidP="001D5078">
            <w:pPr>
              <w:spacing w:line="240" w:lineRule="auto"/>
              <w:jc w:val="center"/>
              <w:rPr>
                <w:b/>
                <w:bCs/>
                <w:sz w:val="24"/>
                <w:szCs w:val="24"/>
              </w:rPr>
            </w:pPr>
            <w:r w:rsidRPr="00B34D78">
              <w:rPr>
                <w:b/>
                <w:bCs/>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620262" w:rsidRPr="00B34D78" w:rsidRDefault="00620262" w:rsidP="001D5078">
            <w:pPr>
              <w:spacing w:line="240" w:lineRule="auto"/>
              <w:jc w:val="center"/>
              <w:rPr>
                <w:b/>
                <w:bCs/>
                <w:sz w:val="24"/>
                <w:szCs w:val="24"/>
              </w:rPr>
            </w:pPr>
            <w:r w:rsidRPr="00B34D78">
              <w:rPr>
                <w:b/>
                <w:bCs/>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620262" w:rsidRPr="00B34D78" w:rsidRDefault="00620262" w:rsidP="001D5078">
            <w:pPr>
              <w:spacing w:line="240" w:lineRule="auto"/>
              <w:jc w:val="center"/>
              <w:rPr>
                <w:b/>
                <w:bCs/>
                <w:sz w:val="24"/>
                <w:szCs w:val="24"/>
              </w:rPr>
            </w:pPr>
            <w:r w:rsidRPr="00B34D78">
              <w:rPr>
                <w:b/>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620262" w:rsidRPr="00B34D78" w:rsidRDefault="00620262" w:rsidP="001D5078">
            <w:pPr>
              <w:spacing w:line="240" w:lineRule="auto"/>
              <w:jc w:val="center"/>
              <w:rPr>
                <w:b/>
                <w:bCs/>
                <w:sz w:val="24"/>
                <w:szCs w:val="24"/>
              </w:rPr>
            </w:pPr>
            <w:r w:rsidRPr="00B34D78">
              <w:rPr>
                <w:b/>
                <w:bCs/>
                <w:sz w:val="24"/>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620262" w:rsidRPr="00B34D78" w:rsidRDefault="00620262" w:rsidP="001D5078">
            <w:pPr>
              <w:spacing w:line="240" w:lineRule="auto"/>
              <w:jc w:val="center"/>
              <w:rPr>
                <w:b/>
                <w:bCs/>
                <w:sz w:val="24"/>
                <w:szCs w:val="24"/>
              </w:rPr>
            </w:pPr>
            <w:r w:rsidRPr="00B34D78">
              <w:rPr>
                <w:b/>
                <w:bCs/>
                <w:sz w:val="24"/>
                <w:szCs w:val="24"/>
              </w:rPr>
              <w:t>%</w:t>
            </w:r>
          </w:p>
        </w:tc>
        <w:tc>
          <w:tcPr>
            <w:tcW w:w="851" w:type="dxa"/>
            <w:tcBorders>
              <w:top w:val="single" w:sz="4" w:space="0" w:color="auto"/>
              <w:left w:val="single" w:sz="4" w:space="0" w:color="auto"/>
              <w:bottom w:val="single" w:sz="4" w:space="0" w:color="auto"/>
              <w:right w:val="single" w:sz="4" w:space="0" w:color="auto"/>
            </w:tcBorders>
            <w:hideMark/>
          </w:tcPr>
          <w:p w:rsidR="00620262" w:rsidRPr="00B34D78" w:rsidRDefault="00620262" w:rsidP="001D5078">
            <w:pPr>
              <w:spacing w:line="240" w:lineRule="auto"/>
              <w:jc w:val="center"/>
              <w:rPr>
                <w:b/>
                <w:bCs/>
                <w:sz w:val="24"/>
                <w:szCs w:val="24"/>
              </w:rPr>
            </w:pPr>
            <w:r w:rsidRPr="00B34D78">
              <w:rPr>
                <w:b/>
                <w:bCs/>
                <w:sz w:val="24"/>
                <w:szCs w:val="24"/>
              </w:rPr>
              <w:t>4</w:t>
            </w:r>
          </w:p>
        </w:tc>
        <w:tc>
          <w:tcPr>
            <w:tcW w:w="786" w:type="dxa"/>
            <w:tcBorders>
              <w:top w:val="single" w:sz="4" w:space="0" w:color="auto"/>
              <w:left w:val="single" w:sz="4" w:space="0" w:color="auto"/>
              <w:bottom w:val="single" w:sz="4" w:space="0" w:color="auto"/>
              <w:right w:val="single" w:sz="4" w:space="0" w:color="auto"/>
            </w:tcBorders>
            <w:hideMark/>
          </w:tcPr>
          <w:p w:rsidR="00620262" w:rsidRPr="00B34D78" w:rsidRDefault="00620262" w:rsidP="001D5078">
            <w:pPr>
              <w:spacing w:line="240" w:lineRule="auto"/>
              <w:jc w:val="center"/>
              <w:rPr>
                <w:b/>
                <w:bCs/>
                <w:sz w:val="24"/>
                <w:szCs w:val="24"/>
              </w:rPr>
            </w:pPr>
            <w:r w:rsidRPr="00B34D78">
              <w:rPr>
                <w:b/>
                <w:bCs/>
                <w:sz w:val="24"/>
                <w:szCs w:val="24"/>
              </w:rPr>
              <w:t>%</w:t>
            </w:r>
          </w:p>
        </w:tc>
      </w:tr>
      <w:tr w:rsidR="00620262" w:rsidRPr="00F95D34" w:rsidTr="00215D78">
        <w:tc>
          <w:tcPr>
            <w:tcW w:w="183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 xml:space="preserve">Облік і оподаткування </w:t>
            </w:r>
          </w:p>
        </w:tc>
        <w:tc>
          <w:tcPr>
            <w:tcW w:w="1134"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11</w:t>
            </w:r>
          </w:p>
        </w:tc>
        <w:tc>
          <w:tcPr>
            <w:tcW w:w="851"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620262" w:rsidRPr="00F95D34" w:rsidRDefault="00CE1697" w:rsidP="001D5078">
            <w:pPr>
              <w:spacing w:line="240" w:lineRule="auto"/>
              <w:jc w:val="center"/>
              <w:rPr>
                <w:sz w:val="24"/>
                <w:szCs w:val="24"/>
              </w:rPr>
            </w:pPr>
            <w:r w:rsidRPr="00F95D34">
              <w:rPr>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620262" w:rsidRPr="00F95D34" w:rsidRDefault="00CE1697" w:rsidP="001D5078">
            <w:pPr>
              <w:spacing w:line="240" w:lineRule="auto"/>
              <w:jc w:val="center"/>
              <w:rPr>
                <w:sz w:val="24"/>
                <w:szCs w:val="24"/>
              </w:rPr>
            </w:pPr>
            <w:r w:rsidRPr="00F95D34">
              <w:rPr>
                <w:sz w:val="24"/>
                <w:szCs w:val="24"/>
              </w:rPr>
              <w:t>45</w:t>
            </w:r>
          </w:p>
        </w:tc>
        <w:tc>
          <w:tcPr>
            <w:tcW w:w="851"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620262" w:rsidRPr="00F95D34" w:rsidRDefault="00CE1697" w:rsidP="001D5078">
            <w:pPr>
              <w:spacing w:line="240" w:lineRule="auto"/>
              <w:jc w:val="center"/>
            </w:pPr>
            <w:r w:rsidRPr="00F95D34">
              <w:t>10</w:t>
            </w:r>
          </w:p>
        </w:tc>
        <w:tc>
          <w:tcPr>
            <w:tcW w:w="851"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_</w:t>
            </w:r>
          </w:p>
        </w:tc>
        <w:tc>
          <w:tcPr>
            <w:tcW w:w="786"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_</w:t>
            </w:r>
          </w:p>
        </w:tc>
      </w:tr>
      <w:tr w:rsidR="00620262" w:rsidRPr="00F95D34" w:rsidTr="00215D78">
        <w:tc>
          <w:tcPr>
            <w:tcW w:w="1838" w:type="dxa"/>
            <w:tcBorders>
              <w:top w:val="single" w:sz="4" w:space="0" w:color="auto"/>
              <w:left w:val="single" w:sz="4" w:space="0" w:color="auto"/>
              <w:bottom w:val="single" w:sz="4" w:space="0" w:color="auto"/>
              <w:right w:val="single" w:sz="4" w:space="0" w:color="auto"/>
            </w:tcBorders>
            <w:hideMark/>
          </w:tcPr>
          <w:p w:rsidR="00620262" w:rsidRPr="00F95D34" w:rsidRDefault="00D70CEF" w:rsidP="001D5078">
            <w:pPr>
              <w:spacing w:line="240" w:lineRule="auto"/>
              <w:jc w:val="center"/>
              <w:rPr>
                <w:sz w:val="24"/>
                <w:szCs w:val="24"/>
              </w:rPr>
            </w:pPr>
            <w:r w:rsidRPr="00F95D34">
              <w:rPr>
                <w:sz w:val="24"/>
                <w:szCs w:val="24"/>
              </w:rPr>
              <w:t>Фінанси, банківська справа, страхування та фондовий ринок</w:t>
            </w:r>
          </w:p>
        </w:tc>
        <w:tc>
          <w:tcPr>
            <w:tcW w:w="1134"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11</w:t>
            </w:r>
          </w:p>
        </w:tc>
        <w:tc>
          <w:tcPr>
            <w:tcW w:w="851"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620262" w:rsidRPr="00F95D34" w:rsidRDefault="00CE1697" w:rsidP="001D5078">
            <w:pPr>
              <w:spacing w:line="240" w:lineRule="auto"/>
              <w:jc w:val="center"/>
              <w:rPr>
                <w:sz w:val="24"/>
                <w:szCs w:val="24"/>
              </w:rPr>
            </w:pPr>
            <w:r w:rsidRPr="00F95D34">
              <w:rPr>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620262" w:rsidRPr="00F95D34" w:rsidRDefault="00CE1697" w:rsidP="001D5078">
            <w:pPr>
              <w:spacing w:line="240" w:lineRule="auto"/>
              <w:jc w:val="center"/>
              <w:rPr>
                <w:sz w:val="24"/>
                <w:szCs w:val="24"/>
              </w:rPr>
            </w:pPr>
            <w:r w:rsidRPr="00F95D34">
              <w:rPr>
                <w:sz w:val="24"/>
                <w:szCs w:val="24"/>
              </w:rPr>
              <w:t>37</w:t>
            </w:r>
          </w:p>
        </w:tc>
        <w:tc>
          <w:tcPr>
            <w:tcW w:w="851"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620262" w:rsidRPr="00F95D34" w:rsidRDefault="00CE1697" w:rsidP="001D5078">
            <w:pPr>
              <w:spacing w:line="240" w:lineRule="auto"/>
              <w:jc w:val="center"/>
            </w:pPr>
            <w:r w:rsidRPr="00F95D34">
              <w:t>18</w:t>
            </w:r>
          </w:p>
        </w:tc>
        <w:tc>
          <w:tcPr>
            <w:tcW w:w="851"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_</w:t>
            </w:r>
          </w:p>
        </w:tc>
        <w:tc>
          <w:tcPr>
            <w:tcW w:w="786"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_</w:t>
            </w:r>
          </w:p>
        </w:tc>
      </w:tr>
      <w:tr w:rsidR="00620262" w:rsidRPr="00F95D34" w:rsidTr="00215D78">
        <w:tc>
          <w:tcPr>
            <w:tcW w:w="183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Менеджмент</w:t>
            </w:r>
          </w:p>
        </w:tc>
        <w:tc>
          <w:tcPr>
            <w:tcW w:w="1134"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11</w:t>
            </w:r>
          </w:p>
        </w:tc>
        <w:tc>
          <w:tcPr>
            <w:tcW w:w="851"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620262" w:rsidRPr="00F95D34" w:rsidRDefault="00CE1697" w:rsidP="001D5078">
            <w:pPr>
              <w:spacing w:line="240" w:lineRule="auto"/>
              <w:jc w:val="center"/>
              <w:rPr>
                <w:sz w:val="24"/>
                <w:szCs w:val="24"/>
              </w:rPr>
            </w:pPr>
            <w:r w:rsidRPr="00F95D34">
              <w:rPr>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620262" w:rsidRPr="00F95D34" w:rsidRDefault="00CE1697" w:rsidP="001D5078">
            <w:pPr>
              <w:spacing w:line="240" w:lineRule="auto"/>
              <w:jc w:val="center"/>
              <w:rPr>
                <w:sz w:val="24"/>
                <w:szCs w:val="24"/>
              </w:rPr>
            </w:pPr>
            <w:r w:rsidRPr="00F95D34">
              <w:rPr>
                <w:sz w:val="24"/>
                <w:szCs w:val="24"/>
              </w:rPr>
              <w:t>45</w:t>
            </w:r>
          </w:p>
        </w:tc>
        <w:tc>
          <w:tcPr>
            <w:tcW w:w="851"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1</w:t>
            </w:r>
          </w:p>
        </w:tc>
        <w:tc>
          <w:tcPr>
            <w:tcW w:w="850" w:type="dxa"/>
            <w:tcBorders>
              <w:top w:val="single" w:sz="4" w:space="0" w:color="auto"/>
              <w:left w:val="single" w:sz="4" w:space="0" w:color="auto"/>
              <w:bottom w:val="single" w:sz="4" w:space="0" w:color="auto"/>
              <w:right w:val="single" w:sz="4" w:space="0" w:color="auto"/>
            </w:tcBorders>
            <w:hideMark/>
          </w:tcPr>
          <w:p w:rsidR="00620262" w:rsidRPr="00F95D34" w:rsidRDefault="00CE1697" w:rsidP="001D5078">
            <w:pPr>
              <w:spacing w:line="240" w:lineRule="auto"/>
              <w:jc w:val="center"/>
              <w:rPr>
                <w:sz w:val="24"/>
                <w:szCs w:val="24"/>
              </w:rPr>
            </w:pPr>
            <w:r w:rsidRPr="00F95D34">
              <w:rPr>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_</w:t>
            </w:r>
          </w:p>
        </w:tc>
        <w:tc>
          <w:tcPr>
            <w:tcW w:w="786"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_</w:t>
            </w:r>
          </w:p>
        </w:tc>
      </w:tr>
      <w:tr w:rsidR="00620262" w:rsidRPr="00F95D34" w:rsidTr="00215D78">
        <w:tc>
          <w:tcPr>
            <w:tcW w:w="183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Соціальна робота</w:t>
            </w:r>
          </w:p>
        </w:tc>
        <w:tc>
          <w:tcPr>
            <w:tcW w:w="1134"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11</w:t>
            </w:r>
          </w:p>
        </w:tc>
        <w:tc>
          <w:tcPr>
            <w:tcW w:w="851"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620262" w:rsidRPr="00F95D34" w:rsidRDefault="00CE1697" w:rsidP="001D5078">
            <w:pPr>
              <w:spacing w:line="240" w:lineRule="auto"/>
              <w:jc w:val="center"/>
              <w:rPr>
                <w:sz w:val="24"/>
                <w:szCs w:val="24"/>
              </w:rPr>
            </w:pPr>
            <w:r w:rsidRPr="00F95D34">
              <w:rPr>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6</w:t>
            </w:r>
          </w:p>
        </w:tc>
        <w:tc>
          <w:tcPr>
            <w:tcW w:w="850" w:type="dxa"/>
            <w:tcBorders>
              <w:top w:val="single" w:sz="4" w:space="0" w:color="auto"/>
              <w:left w:val="single" w:sz="4" w:space="0" w:color="auto"/>
              <w:bottom w:val="single" w:sz="4" w:space="0" w:color="auto"/>
              <w:right w:val="single" w:sz="4" w:space="0" w:color="auto"/>
            </w:tcBorders>
            <w:hideMark/>
          </w:tcPr>
          <w:p w:rsidR="00620262" w:rsidRPr="00F95D34" w:rsidRDefault="00CE1697" w:rsidP="001D5078">
            <w:pPr>
              <w:spacing w:line="240" w:lineRule="auto"/>
              <w:jc w:val="center"/>
              <w:rPr>
                <w:sz w:val="24"/>
                <w:szCs w:val="24"/>
              </w:rPr>
            </w:pPr>
            <w:r w:rsidRPr="00F95D34">
              <w:rPr>
                <w:sz w:val="24"/>
                <w:szCs w:val="24"/>
              </w:rPr>
              <w:t>55</w:t>
            </w:r>
          </w:p>
        </w:tc>
        <w:tc>
          <w:tcPr>
            <w:tcW w:w="851"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_</w:t>
            </w:r>
          </w:p>
        </w:tc>
        <w:tc>
          <w:tcPr>
            <w:tcW w:w="850" w:type="dxa"/>
            <w:tcBorders>
              <w:top w:val="single" w:sz="4" w:space="0" w:color="auto"/>
              <w:left w:val="single" w:sz="4" w:space="0" w:color="auto"/>
              <w:bottom w:val="single" w:sz="4" w:space="0" w:color="auto"/>
              <w:right w:val="single" w:sz="4" w:space="0" w:color="auto"/>
            </w:tcBorders>
          </w:tcPr>
          <w:p w:rsidR="00620262" w:rsidRPr="00F95D34" w:rsidRDefault="00620262" w:rsidP="001D5078">
            <w:pPr>
              <w:spacing w:line="240" w:lineRule="auto"/>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_</w:t>
            </w:r>
          </w:p>
        </w:tc>
        <w:tc>
          <w:tcPr>
            <w:tcW w:w="786"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sz w:val="24"/>
                <w:szCs w:val="24"/>
              </w:rPr>
            </w:pPr>
            <w:r w:rsidRPr="00F95D34">
              <w:rPr>
                <w:sz w:val="24"/>
                <w:szCs w:val="24"/>
              </w:rPr>
              <w:t>_</w:t>
            </w:r>
          </w:p>
        </w:tc>
      </w:tr>
      <w:tr w:rsidR="00620262" w:rsidRPr="00F95D34" w:rsidTr="00215D78">
        <w:tc>
          <w:tcPr>
            <w:tcW w:w="1838"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rPr>
                <w:b/>
                <w:bCs/>
                <w:sz w:val="24"/>
                <w:szCs w:val="24"/>
              </w:rPr>
            </w:pPr>
            <w:r w:rsidRPr="00F95D34">
              <w:rPr>
                <w:b/>
                <w:bCs/>
                <w:sz w:val="24"/>
                <w:szCs w:val="24"/>
              </w:rPr>
              <w:t>Всього по інституту</w:t>
            </w:r>
          </w:p>
        </w:tc>
        <w:tc>
          <w:tcPr>
            <w:tcW w:w="1134"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b/>
                <w:bCs/>
                <w:sz w:val="24"/>
                <w:szCs w:val="24"/>
              </w:rPr>
            </w:pPr>
            <w:r w:rsidRPr="00F95D34">
              <w:rPr>
                <w:b/>
                <w:bCs/>
                <w:sz w:val="24"/>
                <w:szCs w:val="24"/>
              </w:rPr>
              <w:t>44</w:t>
            </w:r>
          </w:p>
        </w:tc>
        <w:tc>
          <w:tcPr>
            <w:tcW w:w="851"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b/>
                <w:bCs/>
                <w:sz w:val="24"/>
                <w:szCs w:val="24"/>
              </w:rPr>
            </w:pPr>
            <w:r w:rsidRPr="00F95D34">
              <w:rPr>
                <w:b/>
                <w:bCs/>
                <w:sz w:val="24"/>
                <w:szCs w:val="24"/>
              </w:rPr>
              <w:t>20</w:t>
            </w:r>
          </w:p>
        </w:tc>
        <w:tc>
          <w:tcPr>
            <w:tcW w:w="850" w:type="dxa"/>
            <w:tcBorders>
              <w:top w:val="single" w:sz="4" w:space="0" w:color="auto"/>
              <w:left w:val="single" w:sz="4" w:space="0" w:color="auto"/>
              <w:bottom w:val="single" w:sz="4" w:space="0" w:color="auto"/>
              <w:right w:val="single" w:sz="4" w:space="0" w:color="auto"/>
            </w:tcBorders>
            <w:hideMark/>
          </w:tcPr>
          <w:p w:rsidR="00620262" w:rsidRPr="00F95D34" w:rsidRDefault="006B263D" w:rsidP="001D5078">
            <w:pPr>
              <w:spacing w:line="240" w:lineRule="auto"/>
              <w:rPr>
                <w:b/>
                <w:bCs/>
                <w:sz w:val="24"/>
                <w:szCs w:val="24"/>
              </w:rPr>
            </w:pPr>
            <w:r w:rsidRPr="00F95D34">
              <w:rPr>
                <w:b/>
                <w:bCs/>
                <w:sz w:val="24"/>
                <w:szCs w:val="24"/>
              </w:rPr>
              <w:t>45</w:t>
            </w:r>
          </w:p>
        </w:tc>
        <w:tc>
          <w:tcPr>
            <w:tcW w:w="709"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b/>
                <w:bCs/>
                <w:sz w:val="24"/>
                <w:szCs w:val="24"/>
              </w:rPr>
            </w:pPr>
            <w:r w:rsidRPr="00F95D34">
              <w:rPr>
                <w:b/>
                <w:bCs/>
                <w:sz w:val="24"/>
                <w:szCs w:val="24"/>
              </w:rPr>
              <w:t>20</w:t>
            </w:r>
          </w:p>
        </w:tc>
        <w:tc>
          <w:tcPr>
            <w:tcW w:w="850" w:type="dxa"/>
            <w:tcBorders>
              <w:top w:val="single" w:sz="4" w:space="0" w:color="auto"/>
              <w:left w:val="single" w:sz="4" w:space="0" w:color="auto"/>
              <w:bottom w:val="single" w:sz="4" w:space="0" w:color="auto"/>
              <w:right w:val="single" w:sz="4" w:space="0" w:color="auto"/>
            </w:tcBorders>
            <w:hideMark/>
          </w:tcPr>
          <w:p w:rsidR="00620262" w:rsidRPr="00F95D34" w:rsidRDefault="006B263D" w:rsidP="001D5078">
            <w:pPr>
              <w:spacing w:line="240" w:lineRule="auto"/>
              <w:jc w:val="center"/>
              <w:rPr>
                <w:b/>
                <w:bCs/>
                <w:sz w:val="24"/>
                <w:szCs w:val="24"/>
              </w:rPr>
            </w:pPr>
            <w:r w:rsidRPr="00F95D34">
              <w:rPr>
                <w:b/>
                <w:bCs/>
                <w:sz w:val="24"/>
                <w:szCs w:val="24"/>
              </w:rPr>
              <w:t>45</w:t>
            </w:r>
          </w:p>
        </w:tc>
        <w:tc>
          <w:tcPr>
            <w:tcW w:w="851"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b/>
                <w:bCs/>
                <w:sz w:val="24"/>
                <w:szCs w:val="24"/>
              </w:rPr>
            </w:pPr>
            <w:r w:rsidRPr="00F95D34">
              <w:rPr>
                <w:b/>
                <w:bCs/>
                <w:sz w:val="24"/>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620262" w:rsidRPr="00F95D34" w:rsidRDefault="006B263D" w:rsidP="001D5078">
            <w:pPr>
              <w:spacing w:line="240" w:lineRule="auto"/>
              <w:rPr>
                <w:b/>
                <w:bCs/>
                <w:sz w:val="24"/>
                <w:szCs w:val="24"/>
              </w:rPr>
            </w:pPr>
            <w:r w:rsidRPr="00F95D34">
              <w:rPr>
                <w:b/>
                <w:bCs/>
                <w:sz w:val="24"/>
                <w:szCs w:val="24"/>
              </w:rPr>
              <w:t>10</w:t>
            </w:r>
          </w:p>
        </w:tc>
        <w:tc>
          <w:tcPr>
            <w:tcW w:w="851"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b/>
                <w:bCs/>
                <w:sz w:val="24"/>
                <w:szCs w:val="24"/>
              </w:rPr>
            </w:pPr>
            <w:r w:rsidRPr="00F95D34">
              <w:rPr>
                <w:b/>
                <w:bCs/>
                <w:sz w:val="24"/>
                <w:szCs w:val="24"/>
              </w:rPr>
              <w:t>_</w:t>
            </w:r>
          </w:p>
        </w:tc>
        <w:tc>
          <w:tcPr>
            <w:tcW w:w="786" w:type="dxa"/>
            <w:tcBorders>
              <w:top w:val="single" w:sz="4" w:space="0" w:color="auto"/>
              <w:left w:val="single" w:sz="4" w:space="0" w:color="auto"/>
              <w:bottom w:val="single" w:sz="4" w:space="0" w:color="auto"/>
              <w:right w:val="single" w:sz="4" w:space="0" w:color="auto"/>
            </w:tcBorders>
            <w:hideMark/>
          </w:tcPr>
          <w:p w:rsidR="00620262" w:rsidRPr="00F95D34" w:rsidRDefault="00620262" w:rsidP="001D5078">
            <w:pPr>
              <w:spacing w:line="240" w:lineRule="auto"/>
              <w:jc w:val="center"/>
              <w:rPr>
                <w:b/>
                <w:bCs/>
                <w:sz w:val="24"/>
                <w:szCs w:val="24"/>
              </w:rPr>
            </w:pPr>
            <w:r w:rsidRPr="00F95D34">
              <w:rPr>
                <w:b/>
                <w:bCs/>
                <w:sz w:val="24"/>
                <w:szCs w:val="24"/>
              </w:rPr>
              <w:t>_</w:t>
            </w:r>
          </w:p>
        </w:tc>
      </w:tr>
      <w:tr w:rsidR="00367F5C" w:rsidRPr="00B34D78" w:rsidTr="00215D78">
        <w:tc>
          <w:tcPr>
            <w:tcW w:w="1838" w:type="dxa"/>
            <w:tcBorders>
              <w:top w:val="single" w:sz="4" w:space="0" w:color="auto"/>
              <w:left w:val="single" w:sz="4" w:space="0" w:color="auto"/>
              <w:bottom w:val="single" w:sz="4" w:space="0" w:color="auto"/>
              <w:right w:val="single" w:sz="4" w:space="0" w:color="auto"/>
            </w:tcBorders>
          </w:tcPr>
          <w:p w:rsidR="00367F5C" w:rsidRPr="00B34D78" w:rsidRDefault="00367F5C" w:rsidP="001D5078">
            <w:pPr>
              <w:spacing w:line="240" w:lineRule="auto"/>
              <w:rPr>
                <w:sz w:val="24"/>
                <w:szCs w:val="24"/>
              </w:rPr>
            </w:pPr>
            <w:r w:rsidRPr="00B34D78">
              <w:rPr>
                <w:b/>
                <w:bCs/>
                <w:sz w:val="24"/>
                <w:szCs w:val="24"/>
              </w:rPr>
              <w:t>Разом по інституту</w:t>
            </w:r>
          </w:p>
        </w:tc>
        <w:tc>
          <w:tcPr>
            <w:tcW w:w="1134" w:type="dxa"/>
            <w:tcBorders>
              <w:top w:val="single" w:sz="4" w:space="0" w:color="auto"/>
              <w:left w:val="single" w:sz="4" w:space="0" w:color="auto"/>
              <w:bottom w:val="single" w:sz="4" w:space="0" w:color="auto"/>
              <w:right w:val="single" w:sz="4" w:space="0" w:color="auto"/>
            </w:tcBorders>
          </w:tcPr>
          <w:p w:rsidR="00367F5C" w:rsidRPr="00B34D78" w:rsidRDefault="00367F5C" w:rsidP="001D5078">
            <w:pPr>
              <w:spacing w:line="240" w:lineRule="auto"/>
              <w:jc w:val="center"/>
              <w:rPr>
                <w:b/>
                <w:bCs/>
                <w:sz w:val="24"/>
                <w:szCs w:val="24"/>
              </w:rPr>
            </w:pPr>
            <w:r w:rsidRPr="00B34D78">
              <w:rPr>
                <w:b/>
                <w:bCs/>
                <w:sz w:val="24"/>
                <w:szCs w:val="24"/>
              </w:rPr>
              <w:t>44</w:t>
            </w:r>
          </w:p>
        </w:tc>
        <w:tc>
          <w:tcPr>
            <w:tcW w:w="6598" w:type="dxa"/>
            <w:gridSpan w:val="8"/>
            <w:tcBorders>
              <w:top w:val="single" w:sz="4" w:space="0" w:color="auto"/>
              <w:left w:val="single" w:sz="4" w:space="0" w:color="auto"/>
              <w:bottom w:val="single" w:sz="4" w:space="0" w:color="auto"/>
              <w:right w:val="single" w:sz="4" w:space="0" w:color="auto"/>
            </w:tcBorders>
          </w:tcPr>
          <w:p w:rsidR="00367F5C" w:rsidRPr="00B34D78" w:rsidRDefault="00367F5C" w:rsidP="001D5078">
            <w:pPr>
              <w:spacing w:line="240" w:lineRule="auto"/>
              <w:jc w:val="center"/>
              <w:rPr>
                <w:b/>
                <w:bCs/>
                <w:sz w:val="24"/>
                <w:szCs w:val="24"/>
              </w:rPr>
            </w:pPr>
            <w:r w:rsidRPr="00B34D78">
              <w:rPr>
                <w:b/>
                <w:bCs/>
                <w:sz w:val="24"/>
                <w:szCs w:val="24"/>
              </w:rPr>
              <w:t>100</w:t>
            </w:r>
            <w:r w:rsidR="002C67F9" w:rsidRPr="00B34D78">
              <w:rPr>
                <w:b/>
                <w:bCs/>
                <w:sz w:val="24"/>
                <w:szCs w:val="24"/>
              </w:rPr>
              <w:t>%</w:t>
            </w:r>
          </w:p>
        </w:tc>
      </w:tr>
    </w:tbl>
    <w:p w:rsidR="00F8399A" w:rsidRPr="009A7CE7" w:rsidRDefault="00F8399A" w:rsidP="00620262">
      <w:pPr>
        <w:spacing w:after="0" w:line="360" w:lineRule="auto"/>
        <w:rPr>
          <w:rFonts w:ascii="Times New Roman" w:hAnsi="Times New Roman"/>
          <w:sz w:val="28"/>
          <w:szCs w:val="28"/>
        </w:rPr>
      </w:pPr>
    </w:p>
    <w:p w:rsidR="002C67F9" w:rsidRPr="00F95D34" w:rsidRDefault="002C67F9" w:rsidP="002C67F9">
      <w:pPr>
        <w:spacing w:after="0" w:line="360" w:lineRule="auto"/>
        <w:ind w:firstLine="851"/>
        <w:jc w:val="both"/>
        <w:rPr>
          <w:rFonts w:ascii="Times New Roman" w:hAnsi="Times New Roman"/>
          <w:b/>
          <w:sz w:val="28"/>
          <w:szCs w:val="28"/>
        </w:rPr>
      </w:pPr>
      <w:r w:rsidRPr="00F95D34">
        <w:rPr>
          <w:rFonts w:ascii="Times New Roman" w:hAnsi="Times New Roman"/>
          <w:b/>
          <w:sz w:val="28"/>
          <w:szCs w:val="28"/>
        </w:rPr>
        <w:t>Результати проведення прийому до коледжу у 2022-2023 році</w:t>
      </w:r>
    </w:p>
    <w:p w:rsidR="002C67F9" w:rsidRPr="00F95D34" w:rsidRDefault="002C67F9" w:rsidP="002C67F9">
      <w:pPr>
        <w:spacing w:after="0" w:line="360" w:lineRule="auto"/>
        <w:ind w:firstLine="851"/>
        <w:jc w:val="both"/>
        <w:rPr>
          <w:rFonts w:ascii="Times New Roman" w:hAnsi="Times New Roman"/>
          <w:sz w:val="28"/>
          <w:szCs w:val="28"/>
        </w:rPr>
      </w:pPr>
      <w:r w:rsidRPr="00F95D34">
        <w:rPr>
          <w:rFonts w:ascii="Times New Roman" w:hAnsi="Times New Roman"/>
          <w:sz w:val="28"/>
          <w:szCs w:val="28"/>
        </w:rPr>
        <w:t>Сукупний ліцензійний обсяг по інституту на 2022-2023 навчальний рік становить 150 осіб, в тому числі 75 осіб денної форми навчання та 75 осіб заочної форми навчання.</w:t>
      </w:r>
    </w:p>
    <w:p w:rsidR="00D34F35" w:rsidRPr="00F95D34" w:rsidRDefault="00D34F35">
      <w:pPr>
        <w:spacing w:after="0" w:line="240" w:lineRule="auto"/>
        <w:rPr>
          <w:rFonts w:ascii="Times New Roman" w:hAnsi="Times New Roman"/>
          <w:sz w:val="28"/>
          <w:szCs w:val="28"/>
        </w:rPr>
      </w:pPr>
      <w:r w:rsidRPr="00F95D34">
        <w:rPr>
          <w:rFonts w:ascii="Times New Roman" w:hAnsi="Times New Roman"/>
          <w:sz w:val="28"/>
          <w:szCs w:val="28"/>
        </w:rPr>
        <w:br w:type="page"/>
      </w:r>
    </w:p>
    <w:p w:rsidR="002C67F9" w:rsidRPr="009A7CE7" w:rsidRDefault="002C67F9" w:rsidP="002C67F9">
      <w:pPr>
        <w:spacing w:after="0" w:line="360" w:lineRule="auto"/>
        <w:ind w:firstLine="851"/>
        <w:jc w:val="right"/>
        <w:rPr>
          <w:rFonts w:ascii="Times New Roman" w:hAnsi="Times New Roman"/>
          <w:b/>
          <w:bCs/>
          <w:sz w:val="28"/>
          <w:szCs w:val="28"/>
        </w:rPr>
      </w:pPr>
      <w:r w:rsidRPr="009A7CE7">
        <w:rPr>
          <w:rFonts w:ascii="Times New Roman" w:hAnsi="Times New Roman"/>
          <w:b/>
          <w:bCs/>
          <w:sz w:val="28"/>
          <w:szCs w:val="28"/>
        </w:rPr>
        <w:t>Таблиця</w:t>
      </w:r>
      <w:r w:rsidR="009A7CE7" w:rsidRPr="009A7CE7">
        <w:rPr>
          <w:rFonts w:ascii="Times New Roman" w:hAnsi="Times New Roman"/>
          <w:b/>
          <w:bCs/>
          <w:sz w:val="28"/>
          <w:szCs w:val="28"/>
        </w:rPr>
        <w:t xml:space="preserve"> 6</w:t>
      </w:r>
    </w:p>
    <w:p w:rsidR="002C67F9" w:rsidRPr="00F95D34" w:rsidRDefault="002C67F9" w:rsidP="002C67F9">
      <w:pPr>
        <w:spacing w:after="0" w:line="360" w:lineRule="auto"/>
        <w:ind w:firstLine="851"/>
        <w:jc w:val="center"/>
        <w:rPr>
          <w:rFonts w:ascii="Times New Roman" w:hAnsi="Times New Roman"/>
          <w:sz w:val="28"/>
          <w:szCs w:val="28"/>
        </w:rPr>
      </w:pPr>
      <w:r w:rsidRPr="00F95D34">
        <w:rPr>
          <w:rFonts w:ascii="Times New Roman" w:hAnsi="Times New Roman"/>
          <w:b/>
          <w:sz w:val="28"/>
          <w:szCs w:val="28"/>
        </w:rPr>
        <w:t>Результати проведення прийому в 2022-2023 році</w:t>
      </w:r>
    </w:p>
    <w:tbl>
      <w:tblPr>
        <w:tblStyle w:val="ad"/>
        <w:tblW w:w="0" w:type="auto"/>
        <w:tblLook w:val="04A0" w:firstRow="1" w:lastRow="0" w:firstColumn="1" w:lastColumn="0" w:noHBand="0" w:noVBand="1"/>
      </w:tblPr>
      <w:tblGrid>
        <w:gridCol w:w="3823"/>
        <w:gridCol w:w="2976"/>
        <w:gridCol w:w="2829"/>
      </w:tblGrid>
      <w:tr w:rsidR="002C67F9" w:rsidRPr="00F95D34" w:rsidTr="002C67F9">
        <w:tc>
          <w:tcPr>
            <w:tcW w:w="3823" w:type="dxa"/>
          </w:tcPr>
          <w:p w:rsidR="002C67F9" w:rsidRPr="00F95D34" w:rsidRDefault="002C67F9" w:rsidP="001D5078">
            <w:pPr>
              <w:spacing w:after="0" w:line="240" w:lineRule="auto"/>
              <w:rPr>
                <w:b/>
                <w:bCs/>
                <w:sz w:val="28"/>
                <w:szCs w:val="28"/>
              </w:rPr>
            </w:pPr>
            <w:r w:rsidRPr="00F95D34">
              <w:rPr>
                <w:b/>
                <w:bCs/>
                <w:sz w:val="28"/>
                <w:szCs w:val="28"/>
              </w:rPr>
              <w:t>Перелік НВП</w:t>
            </w:r>
          </w:p>
        </w:tc>
        <w:tc>
          <w:tcPr>
            <w:tcW w:w="5805" w:type="dxa"/>
            <w:gridSpan w:val="2"/>
          </w:tcPr>
          <w:p w:rsidR="002C67F9" w:rsidRPr="00F95D34" w:rsidRDefault="002C67F9" w:rsidP="001D5078">
            <w:pPr>
              <w:spacing w:after="0" w:line="240" w:lineRule="auto"/>
              <w:jc w:val="center"/>
              <w:rPr>
                <w:b/>
                <w:bCs/>
                <w:sz w:val="28"/>
                <w:szCs w:val="28"/>
              </w:rPr>
            </w:pPr>
            <w:r w:rsidRPr="00F95D34">
              <w:rPr>
                <w:b/>
                <w:bCs/>
                <w:sz w:val="28"/>
                <w:szCs w:val="28"/>
              </w:rPr>
              <w:t>форма навчання</w:t>
            </w:r>
          </w:p>
        </w:tc>
      </w:tr>
      <w:tr w:rsidR="002C67F9" w:rsidRPr="00F95D34" w:rsidTr="0014375C">
        <w:tc>
          <w:tcPr>
            <w:tcW w:w="3823" w:type="dxa"/>
          </w:tcPr>
          <w:p w:rsidR="002C67F9" w:rsidRPr="00F95D34" w:rsidRDefault="002C67F9" w:rsidP="001D5078">
            <w:pPr>
              <w:spacing w:after="0" w:line="240" w:lineRule="auto"/>
              <w:rPr>
                <w:b/>
                <w:bCs/>
                <w:sz w:val="28"/>
                <w:szCs w:val="28"/>
              </w:rPr>
            </w:pPr>
          </w:p>
        </w:tc>
        <w:tc>
          <w:tcPr>
            <w:tcW w:w="2976" w:type="dxa"/>
          </w:tcPr>
          <w:p w:rsidR="002C67F9" w:rsidRPr="00F95D34" w:rsidRDefault="002C67F9" w:rsidP="001D5078">
            <w:pPr>
              <w:spacing w:after="0" w:line="240" w:lineRule="auto"/>
              <w:jc w:val="center"/>
              <w:rPr>
                <w:b/>
                <w:bCs/>
                <w:sz w:val="28"/>
                <w:szCs w:val="28"/>
              </w:rPr>
            </w:pPr>
            <w:r w:rsidRPr="00F95D34">
              <w:rPr>
                <w:b/>
                <w:bCs/>
                <w:sz w:val="28"/>
                <w:szCs w:val="28"/>
              </w:rPr>
              <w:t>денна</w:t>
            </w:r>
          </w:p>
        </w:tc>
        <w:tc>
          <w:tcPr>
            <w:tcW w:w="2829" w:type="dxa"/>
          </w:tcPr>
          <w:p w:rsidR="002C67F9" w:rsidRPr="00F95D34" w:rsidRDefault="002C67F9" w:rsidP="001D5078">
            <w:pPr>
              <w:spacing w:after="0" w:line="240" w:lineRule="auto"/>
              <w:jc w:val="center"/>
              <w:rPr>
                <w:b/>
                <w:bCs/>
                <w:sz w:val="28"/>
                <w:szCs w:val="28"/>
              </w:rPr>
            </w:pPr>
            <w:r w:rsidRPr="00F95D34">
              <w:rPr>
                <w:b/>
                <w:bCs/>
                <w:sz w:val="28"/>
                <w:szCs w:val="28"/>
              </w:rPr>
              <w:t>заочна</w:t>
            </w:r>
          </w:p>
        </w:tc>
      </w:tr>
      <w:tr w:rsidR="002C67F9" w:rsidRPr="00F95D34" w:rsidTr="0014375C">
        <w:tc>
          <w:tcPr>
            <w:tcW w:w="9628" w:type="dxa"/>
            <w:gridSpan w:val="3"/>
          </w:tcPr>
          <w:p w:rsidR="002C67F9" w:rsidRPr="001D5078" w:rsidRDefault="002C67F9" w:rsidP="001D5078">
            <w:pPr>
              <w:spacing w:after="0" w:line="240" w:lineRule="auto"/>
              <w:jc w:val="center"/>
              <w:rPr>
                <w:sz w:val="28"/>
                <w:szCs w:val="28"/>
              </w:rPr>
            </w:pPr>
          </w:p>
        </w:tc>
      </w:tr>
      <w:tr w:rsidR="002C67F9" w:rsidRPr="00F95D34" w:rsidTr="0014375C">
        <w:tc>
          <w:tcPr>
            <w:tcW w:w="3823" w:type="dxa"/>
          </w:tcPr>
          <w:p w:rsidR="002C67F9" w:rsidRPr="001D5078" w:rsidRDefault="002C67F9" w:rsidP="001D5078">
            <w:pPr>
              <w:spacing w:after="0" w:line="240" w:lineRule="auto"/>
              <w:jc w:val="center"/>
              <w:rPr>
                <w:sz w:val="28"/>
                <w:szCs w:val="28"/>
              </w:rPr>
            </w:pPr>
            <w:r w:rsidRPr="001D5078">
              <w:rPr>
                <w:sz w:val="28"/>
                <w:szCs w:val="28"/>
              </w:rPr>
              <w:t>Карпатський фаховий коледж</w:t>
            </w:r>
          </w:p>
        </w:tc>
        <w:tc>
          <w:tcPr>
            <w:tcW w:w="2976" w:type="dxa"/>
          </w:tcPr>
          <w:p w:rsidR="002C67F9" w:rsidRPr="001D5078" w:rsidRDefault="00EB7B68" w:rsidP="001D5078">
            <w:pPr>
              <w:spacing w:after="0" w:line="240" w:lineRule="auto"/>
              <w:jc w:val="center"/>
              <w:rPr>
                <w:sz w:val="28"/>
                <w:szCs w:val="28"/>
              </w:rPr>
            </w:pPr>
            <w:r w:rsidRPr="001D5078">
              <w:rPr>
                <w:sz w:val="28"/>
                <w:szCs w:val="28"/>
              </w:rPr>
              <w:t>64</w:t>
            </w:r>
          </w:p>
        </w:tc>
        <w:tc>
          <w:tcPr>
            <w:tcW w:w="2829" w:type="dxa"/>
          </w:tcPr>
          <w:p w:rsidR="002C67F9" w:rsidRPr="00F95D34" w:rsidRDefault="00EB7B68" w:rsidP="001D5078">
            <w:pPr>
              <w:spacing w:after="0" w:line="240" w:lineRule="auto"/>
              <w:jc w:val="center"/>
              <w:rPr>
                <w:sz w:val="28"/>
                <w:szCs w:val="28"/>
              </w:rPr>
            </w:pPr>
            <w:r w:rsidRPr="00F95D34">
              <w:rPr>
                <w:sz w:val="28"/>
                <w:szCs w:val="28"/>
              </w:rPr>
              <w:t>21</w:t>
            </w:r>
          </w:p>
        </w:tc>
      </w:tr>
      <w:tr w:rsidR="002C67F9" w:rsidRPr="00F95D34" w:rsidTr="0014375C">
        <w:tc>
          <w:tcPr>
            <w:tcW w:w="3823" w:type="dxa"/>
          </w:tcPr>
          <w:p w:rsidR="002C67F9" w:rsidRPr="001D5078" w:rsidRDefault="002C67F9" w:rsidP="001D5078">
            <w:pPr>
              <w:spacing w:after="0" w:line="240" w:lineRule="auto"/>
              <w:jc w:val="center"/>
              <w:rPr>
                <w:sz w:val="28"/>
                <w:szCs w:val="28"/>
              </w:rPr>
            </w:pPr>
            <w:r w:rsidRPr="001D5078">
              <w:rPr>
                <w:sz w:val="28"/>
                <w:szCs w:val="28"/>
              </w:rPr>
              <w:t>Поновлено з інших ЗВО</w:t>
            </w:r>
          </w:p>
        </w:tc>
        <w:tc>
          <w:tcPr>
            <w:tcW w:w="2976" w:type="dxa"/>
          </w:tcPr>
          <w:p w:rsidR="002C67F9" w:rsidRPr="001D5078" w:rsidRDefault="00EB7B68" w:rsidP="001D5078">
            <w:pPr>
              <w:spacing w:after="0" w:line="240" w:lineRule="auto"/>
              <w:jc w:val="center"/>
              <w:rPr>
                <w:sz w:val="28"/>
                <w:szCs w:val="28"/>
              </w:rPr>
            </w:pPr>
            <w:r w:rsidRPr="001D5078">
              <w:rPr>
                <w:sz w:val="28"/>
                <w:szCs w:val="28"/>
              </w:rPr>
              <w:t>1</w:t>
            </w:r>
          </w:p>
        </w:tc>
        <w:tc>
          <w:tcPr>
            <w:tcW w:w="2829" w:type="dxa"/>
          </w:tcPr>
          <w:p w:rsidR="002C67F9" w:rsidRPr="00F95D34" w:rsidRDefault="002C67F9" w:rsidP="001D5078">
            <w:pPr>
              <w:spacing w:after="0" w:line="240" w:lineRule="auto"/>
              <w:jc w:val="center"/>
              <w:rPr>
                <w:sz w:val="28"/>
                <w:szCs w:val="28"/>
              </w:rPr>
            </w:pPr>
          </w:p>
        </w:tc>
      </w:tr>
      <w:tr w:rsidR="00EB7B68" w:rsidRPr="00F95D34" w:rsidTr="0014375C">
        <w:tc>
          <w:tcPr>
            <w:tcW w:w="3823" w:type="dxa"/>
          </w:tcPr>
          <w:p w:rsidR="002C67F9" w:rsidRPr="001D5078" w:rsidRDefault="002C67F9" w:rsidP="001D5078">
            <w:pPr>
              <w:spacing w:after="0" w:line="240" w:lineRule="auto"/>
              <w:jc w:val="center"/>
              <w:rPr>
                <w:b/>
                <w:bCs/>
                <w:sz w:val="28"/>
                <w:szCs w:val="28"/>
              </w:rPr>
            </w:pPr>
            <w:r w:rsidRPr="001D5078">
              <w:rPr>
                <w:b/>
                <w:bCs/>
                <w:sz w:val="28"/>
                <w:szCs w:val="28"/>
              </w:rPr>
              <w:t>Разом по коледжу</w:t>
            </w:r>
          </w:p>
        </w:tc>
        <w:tc>
          <w:tcPr>
            <w:tcW w:w="2976" w:type="dxa"/>
          </w:tcPr>
          <w:p w:rsidR="002C67F9" w:rsidRPr="001D5078" w:rsidRDefault="00EB7B68" w:rsidP="001D5078">
            <w:pPr>
              <w:spacing w:after="0" w:line="240" w:lineRule="auto"/>
              <w:jc w:val="center"/>
              <w:rPr>
                <w:b/>
                <w:bCs/>
                <w:sz w:val="28"/>
                <w:szCs w:val="28"/>
              </w:rPr>
            </w:pPr>
            <w:r w:rsidRPr="001D5078">
              <w:rPr>
                <w:b/>
                <w:bCs/>
                <w:sz w:val="28"/>
                <w:szCs w:val="28"/>
              </w:rPr>
              <w:t>65</w:t>
            </w:r>
          </w:p>
        </w:tc>
        <w:tc>
          <w:tcPr>
            <w:tcW w:w="2829" w:type="dxa"/>
          </w:tcPr>
          <w:p w:rsidR="002C67F9" w:rsidRPr="00F95D34" w:rsidRDefault="00EB7B68" w:rsidP="001D5078">
            <w:pPr>
              <w:spacing w:after="0" w:line="240" w:lineRule="auto"/>
              <w:jc w:val="center"/>
              <w:rPr>
                <w:b/>
                <w:bCs/>
                <w:sz w:val="28"/>
                <w:szCs w:val="28"/>
              </w:rPr>
            </w:pPr>
            <w:r w:rsidRPr="00F95D34">
              <w:rPr>
                <w:b/>
                <w:bCs/>
                <w:sz w:val="28"/>
                <w:szCs w:val="28"/>
              </w:rPr>
              <w:t>21</w:t>
            </w:r>
          </w:p>
        </w:tc>
      </w:tr>
      <w:tr w:rsidR="00EB7B68" w:rsidRPr="00F95D34" w:rsidTr="0014375C">
        <w:tc>
          <w:tcPr>
            <w:tcW w:w="3823" w:type="dxa"/>
          </w:tcPr>
          <w:p w:rsidR="002C67F9" w:rsidRPr="001D5078" w:rsidRDefault="002C67F9" w:rsidP="001D5078">
            <w:pPr>
              <w:spacing w:after="0" w:line="240" w:lineRule="auto"/>
              <w:jc w:val="center"/>
              <w:rPr>
                <w:b/>
                <w:bCs/>
                <w:sz w:val="28"/>
                <w:szCs w:val="28"/>
              </w:rPr>
            </w:pPr>
          </w:p>
        </w:tc>
        <w:tc>
          <w:tcPr>
            <w:tcW w:w="5805" w:type="dxa"/>
            <w:gridSpan w:val="2"/>
          </w:tcPr>
          <w:p w:rsidR="002C67F9" w:rsidRPr="001D5078" w:rsidRDefault="00EB7B68" w:rsidP="001D5078">
            <w:pPr>
              <w:spacing w:after="0" w:line="240" w:lineRule="auto"/>
              <w:jc w:val="center"/>
              <w:rPr>
                <w:b/>
                <w:bCs/>
                <w:sz w:val="28"/>
                <w:szCs w:val="28"/>
              </w:rPr>
            </w:pPr>
            <w:r w:rsidRPr="001D5078">
              <w:rPr>
                <w:b/>
                <w:bCs/>
                <w:sz w:val="28"/>
                <w:szCs w:val="28"/>
              </w:rPr>
              <w:t>86</w:t>
            </w:r>
          </w:p>
        </w:tc>
      </w:tr>
      <w:tr w:rsidR="002C67F9" w:rsidRPr="00F95D34" w:rsidTr="0014375C">
        <w:tc>
          <w:tcPr>
            <w:tcW w:w="3823" w:type="dxa"/>
          </w:tcPr>
          <w:p w:rsidR="002C67F9" w:rsidRPr="00F95D34" w:rsidRDefault="002C67F9" w:rsidP="001D5078">
            <w:pPr>
              <w:spacing w:after="0" w:line="240" w:lineRule="auto"/>
              <w:rPr>
                <w:sz w:val="28"/>
                <w:szCs w:val="28"/>
              </w:rPr>
            </w:pPr>
            <w:r w:rsidRPr="00F95D34">
              <w:rPr>
                <w:sz w:val="28"/>
                <w:szCs w:val="28"/>
              </w:rPr>
              <w:t xml:space="preserve">Інститут </w:t>
            </w:r>
            <w:r w:rsidR="007C083F" w:rsidRPr="00F95D34">
              <w:rPr>
                <w:sz w:val="28"/>
                <w:szCs w:val="28"/>
              </w:rPr>
              <w:t>права суспільних відносин</w:t>
            </w:r>
            <w:r w:rsidRPr="00F95D34">
              <w:rPr>
                <w:sz w:val="28"/>
                <w:szCs w:val="28"/>
              </w:rPr>
              <w:t xml:space="preserve"> м. Київ</w:t>
            </w:r>
          </w:p>
        </w:tc>
        <w:tc>
          <w:tcPr>
            <w:tcW w:w="2976" w:type="dxa"/>
          </w:tcPr>
          <w:p w:rsidR="002C67F9" w:rsidRPr="00F95D34" w:rsidRDefault="007C083F" w:rsidP="001D5078">
            <w:pPr>
              <w:spacing w:after="0" w:line="240" w:lineRule="auto"/>
              <w:jc w:val="center"/>
              <w:rPr>
                <w:sz w:val="28"/>
                <w:szCs w:val="28"/>
              </w:rPr>
            </w:pPr>
            <w:r w:rsidRPr="00F95D34">
              <w:rPr>
                <w:sz w:val="28"/>
                <w:szCs w:val="28"/>
              </w:rPr>
              <w:t>9</w:t>
            </w:r>
          </w:p>
        </w:tc>
        <w:tc>
          <w:tcPr>
            <w:tcW w:w="2829" w:type="dxa"/>
          </w:tcPr>
          <w:p w:rsidR="002C67F9" w:rsidRPr="00F95D34" w:rsidRDefault="007C083F" w:rsidP="001D5078">
            <w:pPr>
              <w:spacing w:after="0" w:line="240" w:lineRule="auto"/>
              <w:jc w:val="center"/>
              <w:rPr>
                <w:sz w:val="28"/>
                <w:szCs w:val="28"/>
              </w:rPr>
            </w:pPr>
            <w:r w:rsidRPr="00F95D34">
              <w:rPr>
                <w:sz w:val="28"/>
                <w:szCs w:val="28"/>
              </w:rPr>
              <w:t>14</w:t>
            </w:r>
          </w:p>
        </w:tc>
      </w:tr>
      <w:tr w:rsidR="007C083F" w:rsidRPr="00F95D34" w:rsidTr="0014375C">
        <w:tc>
          <w:tcPr>
            <w:tcW w:w="3823" w:type="dxa"/>
          </w:tcPr>
          <w:p w:rsidR="007C083F" w:rsidRPr="00F95D34" w:rsidRDefault="007C083F" w:rsidP="001D5078">
            <w:pPr>
              <w:spacing w:after="0" w:line="240" w:lineRule="auto"/>
              <w:rPr>
                <w:sz w:val="28"/>
                <w:szCs w:val="28"/>
              </w:rPr>
            </w:pPr>
            <w:r w:rsidRPr="00F95D34">
              <w:rPr>
                <w:sz w:val="28"/>
                <w:szCs w:val="28"/>
              </w:rPr>
              <w:t>Дубенська філія</w:t>
            </w:r>
          </w:p>
        </w:tc>
        <w:tc>
          <w:tcPr>
            <w:tcW w:w="2976" w:type="dxa"/>
          </w:tcPr>
          <w:p w:rsidR="007C083F" w:rsidRPr="00F95D34" w:rsidRDefault="007C083F" w:rsidP="001D5078">
            <w:pPr>
              <w:spacing w:after="0" w:line="240" w:lineRule="auto"/>
              <w:jc w:val="center"/>
              <w:rPr>
                <w:sz w:val="28"/>
                <w:szCs w:val="28"/>
              </w:rPr>
            </w:pPr>
            <w:r w:rsidRPr="00F95D34">
              <w:rPr>
                <w:sz w:val="28"/>
                <w:szCs w:val="28"/>
              </w:rPr>
              <w:t>10</w:t>
            </w:r>
          </w:p>
        </w:tc>
        <w:tc>
          <w:tcPr>
            <w:tcW w:w="2829" w:type="dxa"/>
          </w:tcPr>
          <w:p w:rsidR="007C083F" w:rsidRPr="00F95D34" w:rsidRDefault="007C083F" w:rsidP="001D5078">
            <w:pPr>
              <w:spacing w:after="0" w:line="240" w:lineRule="auto"/>
              <w:jc w:val="center"/>
              <w:rPr>
                <w:sz w:val="28"/>
                <w:szCs w:val="28"/>
              </w:rPr>
            </w:pPr>
            <w:r w:rsidRPr="00F95D34">
              <w:rPr>
                <w:sz w:val="28"/>
                <w:szCs w:val="28"/>
              </w:rPr>
              <w:t>-</w:t>
            </w:r>
          </w:p>
        </w:tc>
      </w:tr>
      <w:tr w:rsidR="007C083F" w:rsidRPr="00F95D34" w:rsidTr="0014375C">
        <w:tc>
          <w:tcPr>
            <w:tcW w:w="3823" w:type="dxa"/>
          </w:tcPr>
          <w:p w:rsidR="007C083F" w:rsidRPr="00F95D34" w:rsidRDefault="007C083F" w:rsidP="001D5078">
            <w:pPr>
              <w:spacing w:after="0" w:line="240" w:lineRule="auto"/>
              <w:rPr>
                <w:sz w:val="28"/>
                <w:szCs w:val="28"/>
              </w:rPr>
            </w:pPr>
            <w:r w:rsidRPr="00F95D34">
              <w:rPr>
                <w:sz w:val="28"/>
                <w:szCs w:val="28"/>
              </w:rPr>
              <w:t>Коледж «Освіта»</w:t>
            </w:r>
          </w:p>
        </w:tc>
        <w:tc>
          <w:tcPr>
            <w:tcW w:w="2976" w:type="dxa"/>
          </w:tcPr>
          <w:p w:rsidR="007C083F" w:rsidRPr="00F95D34" w:rsidRDefault="007C083F" w:rsidP="001D5078">
            <w:pPr>
              <w:spacing w:after="0" w:line="240" w:lineRule="auto"/>
              <w:jc w:val="center"/>
              <w:rPr>
                <w:sz w:val="28"/>
                <w:szCs w:val="28"/>
              </w:rPr>
            </w:pPr>
            <w:r w:rsidRPr="00F95D34">
              <w:rPr>
                <w:sz w:val="28"/>
                <w:szCs w:val="28"/>
              </w:rPr>
              <w:t>17</w:t>
            </w:r>
          </w:p>
        </w:tc>
        <w:tc>
          <w:tcPr>
            <w:tcW w:w="2829" w:type="dxa"/>
          </w:tcPr>
          <w:p w:rsidR="007C083F" w:rsidRPr="00F95D34" w:rsidRDefault="007C083F" w:rsidP="001D5078">
            <w:pPr>
              <w:spacing w:after="0" w:line="240" w:lineRule="auto"/>
              <w:jc w:val="center"/>
              <w:rPr>
                <w:sz w:val="28"/>
                <w:szCs w:val="28"/>
              </w:rPr>
            </w:pPr>
            <w:r w:rsidRPr="00F95D34">
              <w:rPr>
                <w:sz w:val="28"/>
                <w:szCs w:val="28"/>
              </w:rPr>
              <w:t>6</w:t>
            </w:r>
          </w:p>
        </w:tc>
      </w:tr>
      <w:tr w:rsidR="007C083F" w:rsidRPr="00F95D34" w:rsidTr="0014375C">
        <w:tc>
          <w:tcPr>
            <w:tcW w:w="3823" w:type="dxa"/>
          </w:tcPr>
          <w:p w:rsidR="007C083F" w:rsidRPr="00F95D34" w:rsidRDefault="007C083F" w:rsidP="001D5078">
            <w:pPr>
              <w:spacing w:after="0" w:line="240" w:lineRule="auto"/>
              <w:rPr>
                <w:sz w:val="28"/>
                <w:szCs w:val="28"/>
              </w:rPr>
            </w:pPr>
            <w:r w:rsidRPr="00F95D34">
              <w:rPr>
                <w:sz w:val="28"/>
                <w:szCs w:val="28"/>
              </w:rPr>
              <w:t>Рівненський фаховий коледж</w:t>
            </w:r>
          </w:p>
        </w:tc>
        <w:tc>
          <w:tcPr>
            <w:tcW w:w="2976" w:type="dxa"/>
          </w:tcPr>
          <w:p w:rsidR="007C083F" w:rsidRPr="00F95D34" w:rsidRDefault="007C083F" w:rsidP="001D5078">
            <w:pPr>
              <w:spacing w:after="0" w:line="240" w:lineRule="auto"/>
              <w:jc w:val="center"/>
              <w:rPr>
                <w:sz w:val="28"/>
                <w:szCs w:val="28"/>
              </w:rPr>
            </w:pPr>
            <w:r w:rsidRPr="00F95D34">
              <w:rPr>
                <w:sz w:val="28"/>
                <w:szCs w:val="28"/>
              </w:rPr>
              <w:t>4</w:t>
            </w:r>
          </w:p>
        </w:tc>
        <w:tc>
          <w:tcPr>
            <w:tcW w:w="2829" w:type="dxa"/>
          </w:tcPr>
          <w:p w:rsidR="007C083F" w:rsidRPr="00F95D34" w:rsidRDefault="007C083F" w:rsidP="001D5078">
            <w:pPr>
              <w:spacing w:after="0" w:line="240" w:lineRule="auto"/>
              <w:jc w:val="center"/>
              <w:rPr>
                <w:sz w:val="28"/>
                <w:szCs w:val="28"/>
              </w:rPr>
            </w:pPr>
            <w:r w:rsidRPr="00F95D34">
              <w:rPr>
                <w:sz w:val="28"/>
                <w:szCs w:val="28"/>
              </w:rPr>
              <w:t>2</w:t>
            </w:r>
          </w:p>
        </w:tc>
      </w:tr>
      <w:tr w:rsidR="002C67F9" w:rsidRPr="00F95D34" w:rsidTr="0014375C">
        <w:tc>
          <w:tcPr>
            <w:tcW w:w="3823" w:type="dxa"/>
          </w:tcPr>
          <w:p w:rsidR="002C67F9" w:rsidRPr="00F95D34" w:rsidRDefault="002C67F9" w:rsidP="001D5078">
            <w:pPr>
              <w:spacing w:after="0" w:line="240" w:lineRule="auto"/>
              <w:jc w:val="center"/>
              <w:rPr>
                <w:b/>
                <w:bCs/>
                <w:sz w:val="28"/>
                <w:szCs w:val="28"/>
              </w:rPr>
            </w:pPr>
            <w:r w:rsidRPr="00F95D34">
              <w:rPr>
                <w:b/>
                <w:bCs/>
                <w:sz w:val="28"/>
                <w:szCs w:val="28"/>
              </w:rPr>
              <w:t>Разом по НКП</w:t>
            </w:r>
          </w:p>
        </w:tc>
        <w:tc>
          <w:tcPr>
            <w:tcW w:w="2976" w:type="dxa"/>
          </w:tcPr>
          <w:p w:rsidR="002C67F9" w:rsidRPr="00F95D34" w:rsidRDefault="007C083F" w:rsidP="001D5078">
            <w:pPr>
              <w:spacing w:after="0" w:line="240" w:lineRule="auto"/>
              <w:jc w:val="center"/>
              <w:rPr>
                <w:b/>
                <w:bCs/>
                <w:sz w:val="28"/>
                <w:szCs w:val="28"/>
              </w:rPr>
            </w:pPr>
            <w:r w:rsidRPr="00F95D34">
              <w:rPr>
                <w:b/>
                <w:bCs/>
                <w:sz w:val="28"/>
                <w:szCs w:val="28"/>
              </w:rPr>
              <w:t>40</w:t>
            </w:r>
          </w:p>
        </w:tc>
        <w:tc>
          <w:tcPr>
            <w:tcW w:w="2829" w:type="dxa"/>
          </w:tcPr>
          <w:p w:rsidR="002C67F9" w:rsidRPr="00F95D34" w:rsidRDefault="007C083F" w:rsidP="001D5078">
            <w:pPr>
              <w:spacing w:after="0" w:line="240" w:lineRule="auto"/>
              <w:jc w:val="center"/>
              <w:rPr>
                <w:b/>
                <w:bCs/>
                <w:sz w:val="28"/>
                <w:szCs w:val="28"/>
              </w:rPr>
            </w:pPr>
            <w:r w:rsidRPr="00F95D34">
              <w:rPr>
                <w:b/>
                <w:bCs/>
                <w:sz w:val="28"/>
                <w:szCs w:val="28"/>
              </w:rPr>
              <w:t>22</w:t>
            </w:r>
          </w:p>
        </w:tc>
      </w:tr>
      <w:tr w:rsidR="002C67F9" w:rsidRPr="00F95D34" w:rsidTr="0014375C">
        <w:tc>
          <w:tcPr>
            <w:tcW w:w="3823" w:type="dxa"/>
          </w:tcPr>
          <w:p w:rsidR="002C67F9" w:rsidRPr="00F95D34" w:rsidRDefault="002C67F9" w:rsidP="001D5078">
            <w:pPr>
              <w:spacing w:after="0" w:line="240" w:lineRule="auto"/>
              <w:jc w:val="center"/>
              <w:rPr>
                <w:b/>
                <w:bCs/>
                <w:sz w:val="28"/>
                <w:szCs w:val="28"/>
              </w:rPr>
            </w:pPr>
          </w:p>
        </w:tc>
        <w:tc>
          <w:tcPr>
            <w:tcW w:w="5805" w:type="dxa"/>
            <w:gridSpan w:val="2"/>
          </w:tcPr>
          <w:p w:rsidR="002C67F9" w:rsidRPr="00F95D34" w:rsidRDefault="00465366" w:rsidP="001D5078">
            <w:pPr>
              <w:spacing w:after="0" w:line="240" w:lineRule="auto"/>
              <w:jc w:val="center"/>
              <w:rPr>
                <w:b/>
                <w:bCs/>
                <w:sz w:val="28"/>
                <w:szCs w:val="28"/>
              </w:rPr>
            </w:pPr>
            <w:r w:rsidRPr="00F95D34">
              <w:rPr>
                <w:b/>
                <w:bCs/>
                <w:sz w:val="28"/>
                <w:szCs w:val="28"/>
              </w:rPr>
              <w:t>66</w:t>
            </w:r>
          </w:p>
        </w:tc>
      </w:tr>
      <w:tr w:rsidR="002C67F9" w:rsidRPr="00F95D34" w:rsidTr="0014375C">
        <w:tc>
          <w:tcPr>
            <w:tcW w:w="3823" w:type="dxa"/>
          </w:tcPr>
          <w:p w:rsidR="002C67F9" w:rsidRPr="00F95D34" w:rsidRDefault="002C67F9" w:rsidP="001D5078">
            <w:pPr>
              <w:spacing w:after="0" w:line="240" w:lineRule="auto"/>
              <w:jc w:val="center"/>
              <w:rPr>
                <w:b/>
                <w:bCs/>
                <w:sz w:val="28"/>
                <w:szCs w:val="28"/>
              </w:rPr>
            </w:pPr>
            <w:r w:rsidRPr="00F95D34">
              <w:rPr>
                <w:b/>
                <w:bCs/>
                <w:sz w:val="28"/>
                <w:szCs w:val="28"/>
              </w:rPr>
              <w:t>Всього</w:t>
            </w:r>
          </w:p>
        </w:tc>
        <w:tc>
          <w:tcPr>
            <w:tcW w:w="2976" w:type="dxa"/>
          </w:tcPr>
          <w:p w:rsidR="002C67F9" w:rsidRPr="00F95D34" w:rsidRDefault="00465366" w:rsidP="001D5078">
            <w:pPr>
              <w:spacing w:after="0" w:line="240" w:lineRule="auto"/>
              <w:jc w:val="center"/>
              <w:rPr>
                <w:b/>
                <w:bCs/>
                <w:sz w:val="28"/>
                <w:szCs w:val="28"/>
              </w:rPr>
            </w:pPr>
            <w:r w:rsidRPr="00F95D34">
              <w:rPr>
                <w:b/>
                <w:bCs/>
                <w:sz w:val="28"/>
                <w:szCs w:val="28"/>
              </w:rPr>
              <w:t>105</w:t>
            </w:r>
          </w:p>
        </w:tc>
        <w:tc>
          <w:tcPr>
            <w:tcW w:w="2829" w:type="dxa"/>
          </w:tcPr>
          <w:p w:rsidR="002C67F9" w:rsidRPr="00F95D34" w:rsidRDefault="00465366" w:rsidP="001D5078">
            <w:pPr>
              <w:spacing w:after="0" w:line="240" w:lineRule="auto"/>
              <w:jc w:val="center"/>
              <w:rPr>
                <w:b/>
                <w:bCs/>
                <w:sz w:val="28"/>
                <w:szCs w:val="28"/>
              </w:rPr>
            </w:pPr>
            <w:r w:rsidRPr="00F95D34">
              <w:rPr>
                <w:b/>
                <w:bCs/>
                <w:sz w:val="28"/>
                <w:szCs w:val="28"/>
              </w:rPr>
              <w:t>43</w:t>
            </w:r>
          </w:p>
        </w:tc>
      </w:tr>
      <w:tr w:rsidR="002C67F9" w:rsidRPr="00F95D34" w:rsidTr="0014375C">
        <w:tc>
          <w:tcPr>
            <w:tcW w:w="3823" w:type="dxa"/>
          </w:tcPr>
          <w:p w:rsidR="002C67F9" w:rsidRPr="00F95D34" w:rsidRDefault="002C67F9" w:rsidP="001D5078">
            <w:pPr>
              <w:spacing w:after="0" w:line="240" w:lineRule="auto"/>
              <w:jc w:val="center"/>
              <w:rPr>
                <w:b/>
                <w:bCs/>
                <w:sz w:val="28"/>
                <w:szCs w:val="28"/>
              </w:rPr>
            </w:pPr>
          </w:p>
        </w:tc>
        <w:tc>
          <w:tcPr>
            <w:tcW w:w="5805" w:type="dxa"/>
            <w:gridSpan w:val="2"/>
          </w:tcPr>
          <w:p w:rsidR="002C67F9" w:rsidRPr="00F95D34" w:rsidRDefault="00465366" w:rsidP="001D5078">
            <w:pPr>
              <w:spacing w:after="0" w:line="240" w:lineRule="auto"/>
              <w:jc w:val="center"/>
              <w:rPr>
                <w:b/>
                <w:bCs/>
                <w:sz w:val="28"/>
                <w:szCs w:val="28"/>
              </w:rPr>
            </w:pPr>
            <w:r w:rsidRPr="00F95D34">
              <w:rPr>
                <w:b/>
                <w:bCs/>
                <w:sz w:val="28"/>
                <w:szCs w:val="28"/>
              </w:rPr>
              <w:t>148</w:t>
            </w:r>
          </w:p>
        </w:tc>
      </w:tr>
    </w:tbl>
    <w:p w:rsidR="00582619" w:rsidRPr="00F95D34" w:rsidRDefault="00582619" w:rsidP="00F8399A">
      <w:pPr>
        <w:spacing w:after="0" w:line="360" w:lineRule="auto"/>
        <w:ind w:firstLine="851"/>
        <w:jc w:val="both"/>
        <w:rPr>
          <w:rFonts w:ascii="Times New Roman" w:hAnsi="Times New Roman"/>
          <w:sz w:val="28"/>
          <w:szCs w:val="28"/>
        </w:rPr>
      </w:pPr>
    </w:p>
    <w:p w:rsidR="00F8399A" w:rsidRPr="00F95D34" w:rsidRDefault="00582619" w:rsidP="00F8399A">
      <w:pPr>
        <w:spacing w:after="0" w:line="360" w:lineRule="auto"/>
        <w:ind w:firstLine="851"/>
        <w:jc w:val="both"/>
        <w:rPr>
          <w:rFonts w:ascii="Times New Roman" w:hAnsi="Times New Roman"/>
          <w:sz w:val="28"/>
          <w:szCs w:val="28"/>
        </w:rPr>
      </w:pPr>
      <w:r w:rsidRPr="00F95D34">
        <w:rPr>
          <w:rFonts w:ascii="Times New Roman" w:hAnsi="Times New Roman"/>
          <w:sz w:val="28"/>
          <w:szCs w:val="28"/>
        </w:rPr>
        <w:t>Вподовж</w:t>
      </w:r>
      <w:r w:rsidR="00F8399A" w:rsidRPr="00F95D34">
        <w:rPr>
          <w:rFonts w:ascii="Times New Roman" w:hAnsi="Times New Roman"/>
          <w:sz w:val="28"/>
          <w:szCs w:val="28"/>
        </w:rPr>
        <w:t xml:space="preserve"> начального року:</w:t>
      </w:r>
    </w:p>
    <w:p w:rsidR="00F8399A" w:rsidRPr="00F95D34" w:rsidRDefault="00D34F35" w:rsidP="00F8399A">
      <w:pPr>
        <w:tabs>
          <w:tab w:val="num" w:pos="1429"/>
        </w:tabs>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 </w:t>
      </w:r>
      <w:r w:rsidR="00F8399A" w:rsidRPr="00F95D34">
        <w:rPr>
          <w:rFonts w:ascii="Times New Roman" w:hAnsi="Times New Roman"/>
          <w:sz w:val="28"/>
          <w:szCs w:val="28"/>
        </w:rPr>
        <w:t>зараховано 86 здобувачів фахової передвищої освіти, зокрема 21 на заочну форму навчання та 64 на денну форму навчання;</w:t>
      </w:r>
    </w:p>
    <w:p w:rsidR="00F8399A" w:rsidRPr="00F95D34" w:rsidRDefault="00D34F35" w:rsidP="00F8399A">
      <w:pPr>
        <w:tabs>
          <w:tab w:val="num" w:pos="1429"/>
        </w:tabs>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 </w:t>
      </w:r>
      <w:r w:rsidR="00F8399A" w:rsidRPr="00F95D34">
        <w:rPr>
          <w:rFonts w:ascii="Times New Roman" w:hAnsi="Times New Roman"/>
          <w:sz w:val="28"/>
          <w:szCs w:val="28"/>
        </w:rPr>
        <w:t>поновлено 1 особу з іншого З</w:t>
      </w:r>
      <w:r w:rsidR="00DB1C72" w:rsidRPr="00F95D34">
        <w:rPr>
          <w:rFonts w:ascii="Times New Roman" w:hAnsi="Times New Roman"/>
          <w:sz w:val="28"/>
          <w:szCs w:val="28"/>
        </w:rPr>
        <w:t>акл</w:t>
      </w:r>
      <w:r w:rsidR="008B4DB6" w:rsidRPr="00F95D34">
        <w:rPr>
          <w:rFonts w:ascii="Times New Roman" w:hAnsi="Times New Roman"/>
          <w:sz w:val="28"/>
          <w:szCs w:val="28"/>
        </w:rPr>
        <w:t xml:space="preserve">аду </w:t>
      </w:r>
      <w:r w:rsidR="00F8399A" w:rsidRPr="00F95D34">
        <w:rPr>
          <w:rFonts w:ascii="Times New Roman" w:hAnsi="Times New Roman"/>
          <w:sz w:val="28"/>
          <w:szCs w:val="28"/>
        </w:rPr>
        <w:t>О</w:t>
      </w:r>
      <w:r w:rsidR="008B4DB6" w:rsidRPr="00F95D34">
        <w:rPr>
          <w:rFonts w:ascii="Times New Roman" w:hAnsi="Times New Roman"/>
          <w:sz w:val="28"/>
          <w:szCs w:val="28"/>
        </w:rPr>
        <w:t>світи</w:t>
      </w:r>
      <w:r w:rsidR="00F8399A" w:rsidRPr="00F95D34">
        <w:rPr>
          <w:rFonts w:ascii="Times New Roman" w:hAnsi="Times New Roman"/>
          <w:sz w:val="28"/>
          <w:szCs w:val="28"/>
        </w:rPr>
        <w:t xml:space="preserve"> на денну форму </w:t>
      </w:r>
    </w:p>
    <w:p w:rsidR="00F8399A" w:rsidRPr="00F95D34" w:rsidRDefault="00D34F35" w:rsidP="00F8399A">
      <w:pPr>
        <w:tabs>
          <w:tab w:val="num" w:pos="1429"/>
        </w:tabs>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 </w:t>
      </w:r>
      <w:r w:rsidR="00F8399A" w:rsidRPr="00F95D34">
        <w:rPr>
          <w:rFonts w:ascii="Times New Roman" w:hAnsi="Times New Roman"/>
          <w:sz w:val="28"/>
          <w:szCs w:val="28"/>
        </w:rPr>
        <w:t>відраховано 9 здобувачів фахової передвищої освіти, з них 6 з денної форми навчання, 3 здобувачів – заочної форми навчання, за порушення умов контракту – 5, інші 4 особи перейшли навчатися до підрозділів Університету «Україна».</w:t>
      </w:r>
    </w:p>
    <w:p w:rsidR="00F8399A" w:rsidRPr="00F95D34" w:rsidRDefault="00F8399A" w:rsidP="00F8399A">
      <w:pPr>
        <w:tabs>
          <w:tab w:val="num" w:pos="1429"/>
        </w:tabs>
        <w:spacing w:after="0" w:line="360" w:lineRule="auto"/>
        <w:ind w:firstLine="851"/>
        <w:jc w:val="both"/>
        <w:rPr>
          <w:rFonts w:ascii="Times New Roman" w:hAnsi="Times New Roman"/>
          <w:sz w:val="28"/>
          <w:szCs w:val="28"/>
        </w:rPr>
      </w:pPr>
      <w:r w:rsidRPr="00F95D34">
        <w:rPr>
          <w:rFonts w:ascii="Times New Roman" w:hAnsi="Times New Roman"/>
          <w:sz w:val="28"/>
          <w:szCs w:val="28"/>
        </w:rPr>
        <w:t>Випущено – 33 особи з них: 16 денної форми навчання, 15 – заочної форми навчання, по НКП випущено 19 здобувачів фахової передвищої освіти, зокрема: 4 денної форми навчання та 15 заочної форми навчання.</w:t>
      </w:r>
    </w:p>
    <w:p w:rsidR="00F8399A" w:rsidRDefault="00F8399A" w:rsidP="00F8399A">
      <w:pPr>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Відповідно, станом на кінець 2022-2023 навчального року контингент студентів становить 97 осіб по Карпатському фаховому коледжу, зокрема, денна форма – 74 осіб, заочна форма – 33 особи, по НКП – 21 осіб, денної форми. </w:t>
      </w:r>
    </w:p>
    <w:p w:rsidR="001D5078" w:rsidRDefault="001D5078" w:rsidP="00F8399A">
      <w:pPr>
        <w:spacing w:after="0" w:line="360" w:lineRule="auto"/>
        <w:ind w:firstLine="851"/>
        <w:jc w:val="both"/>
        <w:rPr>
          <w:rFonts w:ascii="Times New Roman" w:hAnsi="Times New Roman"/>
          <w:sz w:val="28"/>
          <w:szCs w:val="28"/>
        </w:rPr>
      </w:pPr>
    </w:p>
    <w:p w:rsidR="001D5078" w:rsidRPr="00F95D34" w:rsidRDefault="001D5078" w:rsidP="00F8399A">
      <w:pPr>
        <w:spacing w:after="0" w:line="360" w:lineRule="auto"/>
        <w:ind w:firstLine="851"/>
        <w:jc w:val="both"/>
        <w:rPr>
          <w:rFonts w:ascii="Times New Roman" w:hAnsi="Times New Roman"/>
          <w:sz w:val="28"/>
          <w:szCs w:val="28"/>
        </w:rPr>
      </w:pPr>
    </w:p>
    <w:p w:rsidR="00620262" w:rsidRPr="00F95D34" w:rsidRDefault="00620262" w:rsidP="00620262">
      <w:pPr>
        <w:keepNext/>
        <w:widowControl w:val="0"/>
        <w:tabs>
          <w:tab w:val="right" w:leader="dot" w:pos="9900"/>
        </w:tabs>
        <w:spacing w:after="0" w:line="360" w:lineRule="auto"/>
        <w:ind w:firstLine="851"/>
        <w:jc w:val="both"/>
        <w:outlineLvl w:val="2"/>
        <w:rPr>
          <w:rFonts w:ascii="Times New Roman" w:hAnsi="Times New Roman"/>
          <w:b/>
          <w:bCs/>
          <w:snapToGrid w:val="0"/>
          <w:sz w:val="28"/>
          <w:szCs w:val="28"/>
          <w:lang w:eastAsia="ru-RU"/>
        </w:rPr>
      </w:pPr>
      <w:r w:rsidRPr="00F95D34">
        <w:rPr>
          <w:rFonts w:ascii="Times New Roman" w:hAnsi="Times New Roman"/>
          <w:b/>
          <w:bCs/>
          <w:snapToGrid w:val="0"/>
          <w:sz w:val="28"/>
          <w:szCs w:val="28"/>
          <w:lang w:eastAsia="ru-RU"/>
        </w:rPr>
        <w:t>2.1.3. Аналіз контингенту здобувачів освіти (денна, заочна форми навчання) за спеціальностями, курсами. Динаміка контингенту студентів за три роки, 2020/2021,2021/2022, 2022/2023 навчальні роки.</w:t>
      </w:r>
    </w:p>
    <w:p w:rsidR="00620262" w:rsidRPr="00F95D34" w:rsidRDefault="00620262" w:rsidP="00620262">
      <w:pPr>
        <w:pStyle w:val="12"/>
        <w:tabs>
          <w:tab w:val="right" w:leader="dot" w:pos="9900"/>
        </w:tabs>
        <w:spacing w:before="0" w:after="0" w:line="360" w:lineRule="auto"/>
        <w:ind w:left="180" w:firstLine="720"/>
        <w:jc w:val="both"/>
        <w:rPr>
          <w:sz w:val="28"/>
        </w:rPr>
      </w:pPr>
      <w:r w:rsidRPr="00F95D34">
        <w:rPr>
          <w:sz w:val="28"/>
        </w:rPr>
        <w:t>Контингент здобувачів вищої освіти в Карпатському інституті підприємництва на початок  2022-20</w:t>
      </w:r>
      <w:r w:rsidR="00CF7C28" w:rsidRPr="00F95D34">
        <w:rPr>
          <w:sz w:val="28"/>
        </w:rPr>
        <w:t>23</w:t>
      </w:r>
      <w:r w:rsidRPr="00F95D34">
        <w:rPr>
          <w:sz w:val="28"/>
        </w:rPr>
        <w:t xml:space="preserve"> навчального року становив</w:t>
      </w:r>
      <w:r w:rsidR="0088144C" w:rsidRPr="00F95D34">
        <w:rPr>
          <w:sz w:val="28"/>
        </w:rPr>
        <w:t xml:space="preserve"> 256</w:t>
      </w:r>
      <w:r w:rsidR="00CF7C28" w:rsidRPr="00F95D34">
        <w:rPr>
          <w:sz w:val="28"/>
        </w:rPr>
        <w:t xml:space="preserve"> осіб</w:t>
      </w:r>
      <w:r w:rsidRPr="00F95D34">
        <w:rPr>
          <w:sz w:val="28"/>
        </w:rPr>
        <w:t>, зокрема денна форма – 167 здобувачів, заочна форма –</w:t>
      </w:r>
      <w:r w:rsidR="0088144C" w:rsidRPr="00F95D34">
        <w:rPr>
          <w:sz w:val="28"/>
        </w:rPr>
        <w:t xml:space="preserve"> 89</w:t>
      </w:r>
      <w:r w:rsidRPr="00F95D34">
        <w:rPr>
          <w:sz w:val="28"/>
        </w:rPr>
        <w:t xml:space="preserve"> здобувач, та </w:t>
      </w:r>
      <w:r w:rsidR="00192DE7" w:rsidRPr="00F95D34">
        <w:rPr>
          <w:sz w:val="28"/>
        </w:rPr>
        <w:t>163</w:t>
      </w:r>
      <w:r w:rsidRPr="00F95D34">
        <w:rPr>
          <w:sz w:val="28"/>
        </w:rPr>
        <w:t xml:space="preserve"> здобувачів на вакантні місця за рахунок інших НКП. Всього в Карпа</w:t>
      </w:r>
      <w:r w:rsidR="00192DE7" w:rsidRPr="00F95D34">
        <w:rPr>
          <w:sz w:val="28"/>
        </w:rPr>
        <w:t xml:space="preserve">тському інституті навчалося 419 </w:t>
      </w:r>
      <w:r w:rsidRPr="00F95D34">
        <w:rPr>
          <w:sz w:val="28"/>
        </w:rPr>
        <w:t>здобувачі</w:t>
      </w:r>
      <w:r w:rsidR="00192DE7" w:rsidRPr="00F95D34">
        <w:rPr>
          <w:sz w:val="28"/>
        </w:rPr>
        <w:t>в</w:t>
      </w:r>
      <w:r w:rsidRPr="00F95D34">
        <w:rPr>
          <w:sz w:val="28"/>
        </w:rPr>
        <w:t xml:space="preserve"> вищої освіти.</w:t>
      </w:r>
    </w:p>
    <w:p w:rsidR="00620262" w:rsidRPr="00F95D34" w:rsidRDefault="00620262" w:rsidP="00620262">
      <w:pPr>
        <w:pStyle w:val="12"/>
        <w:tabs>
          <w:tab w:val="right" w:leader="dot" w:pos="9900"/>
        </w:tabs>
        <w:spacing w:before="0" w:after="0" w:line="360" w:lineRule="auto"/>
        <w:ind w:left="180"/>
        <w:jc w:val="both"/>
        <w:rPr>
          <w:sz w:val="28"/>
        </w:rPr>
      </w:pPr>
      <w:r w:rsidRPr="00F95D34">
        <w:rPr>
          <w:sz w:val="28"/>
        </w:rPr>
        <w:t>Протягом начального року:</w:t>
      </w:r>
    </w:p>
    <w:p w:rsidR="00620262" w:rsidRPr="00F95D34" w:rsidRDefault="00620262" w:rsidP="00620262">
      <w:pPr>
        <w:pStyle w:val="12"/>
        <w:numPr>
          <w:ilvl w:val="0"/>
          <w:numId w:val="4"/>
        </w:numPr>
        <w:tabs>
          <w:tab w:val="right" w:leader="dot" w:pos="9900"/>
        </w:tabs>
        <w:spacing w:before="0" w:after="0" w:line="360" w:lineRule="auto"/>
        <w:ind w:left="180" w:firstLine="720"/>
        <w:jc w:val="both"/>
        <w:rPr>
          <w:sz w:val="28"/>
        </w:rPr>
      </w:pPr>
      <w:r w:rsidRPr="00F95D34">
        <w:rPr>
          <w:sz w:val="28"/>
        </w:rPr>
        <w:t>зараховано 140 здобувачів вищої освіти, зокрема  12</w:t>
      </w:r>
      <w:r w:rsidR="004B228C" w:rsidRPr="00F95D34">
        <w:rPr>
          <w:sz w:val="28"/>
        </w:rPr>
        <w:t>0</w:t>
      </w:r>
      <w:r w:rsidRPr="00F95D34">
        <w:rPr>
          <w:sz w:val="28"/>
        </w:rPr>
        <w:t xml:space="preserve">  на денну форму навчання та 18 на заочну форму навчання;</w:t>
      </w:r>
    </w:p>
    <w:p w:rsidR="00620262" w:rsidRPr="00F95D34" w:rsidRDefault="00620262" w:rsidP="00620262">
      <w:pPr>
        <w:pStyle w:val="12"/>
        <w:numPr>
          <w:ilvl w:val="0"/>
          <w:numId w:val="4"/>
        </w:numPr>
        <w:tabs>
          <w:tab w:val="right" w:leader="dot" w:pos="9900"/>
        </w:tabs>
        <w:spacing w:before="0" w:after="0" w:line="360" w:lineRule="auto"/>
        <w:ind w:left="180" w:firstLine="720"/>
        <w:jc w:val="both"/>
        <w:rPr>
          <w:sz w:val="28"/>
        </w:rPr>
      </w:pPr>
      <w:r w:rsidRPr="00F95D34">
        <w:rPr>
          <w:sz w:val="28"/>
        </w:rPr>
        <w:t>поновлено</w:t>
      </w:r>
      <w:r w:rsidR="008B4DB6" w:rsidRPr="00F95D34">
        <w:rPr>
          <w:sz w:val="28"/>
        </w:rPr>
        <w:t>: 50</w:t>
      </w:r>
      <w:r w:rsidRPr="00F95D34">
        <w:rPr>
          <w:sz w:val="28"/>
        </w:rPr>
        <w:t xml:space="preserve"> осіб з іншого навчального закладу на денну форму навчання та 2 особи з Карпатського інституту підприємництва;</w:t>
      </w:r>
    </w:p>
    <w:p w:rsidR="00620262" w:rsidRPr="00F95D34" w:rsidRDefault="00620262" w:rsidP="00620262">
      <w:pPr>
        <w:pStyle w:val="12"/>
        <w:numPr>
          <w:ilvl w:val="0"/>
          <w:numId w:val="4"/>
        </w:numPr>
        <w:tabs>
          <w:tab w:val="right" w:leader="dot" w:pos="9900"/>
        </w:tabs>
        <w:spacing w:before="0" w:after="0" w:line="360" w:lineRule="auto"/>
        <w:ind w:left="180" w:firstLine="720"/>
        <w:jc w:val="both"/>
        <w:rPr>
          <w:sz w:val="28"/>
        </w:rPr>
      </w:pPr>
      <w:r w:rsidRPr="00F95D34">
        <w:rPr>
          <w:sz w:val="28"/>
        </w:rPr>
        <w:t>відраховано 6 здобувачів вищої освіти, з них 2 здобувачів  - за власним бажанням, 4  - закінчили  теоретичний курс навчання  та не атестовані на ЕК.</w:t>
      </w:r>
    </w:p>
    <w:p w:rsidR="00620262" w:rsidRPr="00F95D34" w:rsidRDefault="00620262" w:rsidP="00620262">
      <w:pPr>
        <w:pStyle w:val="12"/>
        <w:numPr>
          <w:ilvl w:val="0"/>
          <w:numId w:val="4"/>
        </w:numPr>
        <w:tabs>
          <w:tab w:val="right" w:leader="dot" w:pos="9900"/>
        </w:tabs>
        <w:spacing w:before="0" w:after="0" w:line="360" w:lineRule="auto"/>
        <w:ind w:left="180" w:firstLine="720"/>
        <w:jc w:val="both"/>
        <w:rPr>
          <w:sz w:val="28"/>
        </w:rPr>
      </w:pPr>
      <w:r w:rsidRPr="00F95D34">
        <w:rPr>
          <w:sz w:val="28"/>
        </w:rPr>
        <w:t xml:space="preserve"> випущено – 49 здобувачів вищої освіти, зокрема 20 денної форми навчання, 29 – заочної форми навчання.</w:t>
      </w:r>
    </w:p>
    <w:p w:rsidR="00E13E09" w:rsidRPr="00F95D34" w:rsidRDefault="00620262" w:rsidP="00E13E09">
      <w:pPr>
        <w:pStyle w:val="12"/>
        <w:tabs>
          <w:tab w:val="right" w:leader="dot" w:pos="9900"/>
        </w:tabs>
        <w:spacing w:before="0" w:after="0" w:line="360" w:lineRule="auto"/>
        <w:ind w:left="180" w:firstLine="720"/>
        <w:jc w:val="both"/>
        <w:rPr>
          <w:sz w:val="28"/>
        </w:rPr>
      </w:pPr>
      <w:r w:rsidRPr="00F95D34">
        <w:rPr>
          <w:sz w:val="28"/>
        </w:rPr>
        <w:t>Відповідно, станом на кінець 2022-2023 навчального року контингент здобувачів становив 256 осіб,  а після випуску їх кількість зменшилася до 203, зокрема денна форма –149 здобувачів  вищої освіти , заочна форма –54 здобувачі.</w:t>
      </w:r>
    </w:p>
    <w:p w:rsidR="00F95D34" w:rsidRDefault="00E13E09" w:rsidP="00E13E09">
      <w:pPr>
        <w:pStyle w:val="12"/>
        <w:tabs>
          <w:tab w:val="right" w:leader="dot" w:pos="9900"/>
        </w:tabs>
        <w:spacing w:before="0" w:after="0" w:line="360" w:lineRule="auto"/>
        <w:ind w:left="180" w:firstLine="720"/>
        <w:jc w:val="both"/>
        <w:rPr>
          <w:sz w:val="28"/>
        </w:rPr>
      </w:pPr>
      <w:r w:rsidRPr="00F95D34">
        <w:rPr>
          <w:sz w:val="28"/>
        </w:rPr>
        <w:t xml:space="preserve">Формування контингенту студентів за останні три роки має наступну динаміку: </w:t>
      </w:r>
    </w:p>
    <w:p w:rsidR="00F95D34" w:rsidRDefault="00E13E09" w:rsidP="00E13E09">
      <w:pPr>
        <w:pStyle w:val="12"/>
        <w:tabs>
          <w:tab w:val="right" w:leader="dot" w:pos="9900"/>
        </w:tabs>
        <w:spacing w:before="0" w:after="0" w:line="360" w:lineRule="auto"/>
        <w:ind w:left="180" w:firstLine="720"/>
        <w:jc w:val="both"/>
        <w:rPr>
          <w:sz w:val="28"/>
        </w:rPr>
      </w:pPr>
      <w:r w:rsidRPr="00F95D34">
        <w:rPr>
          <w:sz w:val="28"/>
        </w:rPr>
        <w:t>2020/2021 навчальний рік – 99 осіб (13,02 % від усіх бакалаврів);</w:t>
      </w:r>
    </w:p>
    <w:p w:rsidR="00F95D34" w:rsidRDefault="00E13E09" w:rsidP="00E13E09">
      <w:pPr>
        <w:pStyle w:val="12"/>
        <w:tabs>
          <w:tab w:val="right" w:leader="dot" w:pos="9900"/>
        </w:tabs>
        <w:spacing w:before="0" w:after="0" w:line="360" w:lineRule="auto"/>
        <w:ind w:left="180" w:firstLine="720"/>
        <w:jc w:val="both"/>
        <w:rPr>
          <w:sz w:val="28"/>
          <w:lang w:val="ru-RU"/>
        </w:rPr>
      </w:pPr>
      <w:r w:rsidRPr="00F95D34">
        <w:rPr>
          <w:sz w:val="28"/>
        </w:rPr>
        <w:t>2021/2022 навчальний рік – 253 особи (майже 33 % від усіх бакалаврів)</w:t>
      </w:r>
      <w:r w:rsidR="00F95D34">
        <w:rPr>
          <w:sz w:val="28"/>
          <w:lang w:val="ru-RU"/>
        </w:rPr>
        <w:t>;</w:t>
      </w:r>
    </w:p>
    <w:p w:rsidR="00E13E09" w:rsidRPr="00F95D34" w:rsidRDefault="00E13E09" w:rsidP="00E13E09">
      <w:pPr>
        <w:pStyle w:val="12"/>
        <w:tabs>
          <w:tab w:val="right" w:leader="dot" w:pos="9900"/>
        </w:tabs>
        <w:spacing w:before="0" w:after="0" w:line="360" w:lineRule="auto"/>
        <w:ind w:left="180" w:firstLine="720"/>
        <w:jc w:val="both"/>
        <w:rPr>
          <w:sz w:val="28"/>
        </w:rPr>
      </w:pPr>
      <w:r w:rsidRPr="00F95D34">
        <w:rPr>
          <w:sz w:val="28"/>
        </w:rPr>
        <w:t>2022/2023 навчальний рік – 256 осіб (33,7 % від усіх бакалаврів).</w:t>
      </w:r>
    </w:p>
    <w:p w:rsidR="001D5078" w:rsidRDefault="001D5078" w:rsidP="00A50420">
      <w:pPr>
        <w:pStyle w:val="12"/>
        <w:tabs>
          <w:tab w:val="right" w:leader="dot" w:pos="9900"/>
        </w:tabs>
        <w:spacing w:before="0" w:after="0" w:line="360" w:lineRule="auto"/>
        <w:ind w:left="180" w:firstLine="720"/>
        <w:jc w:val="right"/>
        <w:rPr>
          <w:b/>
          <w:bCs/>
          <w:sz w:val="28"/>
        </w:rPr>
      </w:pPr>
    </w:p>
    <w:p w:rsidR="001D5078" w:rsidRDefault="001D5078" w:rsidP="00A50420">
      <w:pPr>
        <w:pStyle w:val="12"/>
        <w:tabs>
          <w:tab w:val="right" w:leader="dot" w:pos="9900"/>
        </w:tabs>
        <w:spacing w:before="0" w:after="0" w:line="360" w:lineRule="auto"/>
        <w:ind w:left="180" w:firstLine="720"/>
        <w:jc w:val="right"/>
        <w:rPr>
          <w:b/>
          <w:bCs/>
          <w:sz w:val="28"/>
        </w:rPr>
      </w:pPr>
    </w:p>
    <w:p w:rsidR="001D5078" w:rsidRDefault="001D5078" w:rsidP="00A50420">
      <w:pPr>
        <w:pStyle w:val="12"/>
        <w:tabs>
          <w:tab w:val="right" w:leader="dot" w:pos="9900"/>
        </w:tabs>
        <w:spacing w:before="0" w:after="0" w:line="360" w:lineRule="auto"/>
        <w:ind w:left="180" w:firstLine="720"/>
        <w:jc w:val="right"/>
        <w:rPr>
          <w:b/>
          <w:bCs/>
          <w:sz w:val="28"/>
        </w:rPr>
      </w:pPr>
    </w:p>
    <w:p w:rsidR="00A50420" w:rsidRPr="009A7CE7" w:rsidRDefault="00A50420" w:rsidP="00A50420">
      <w:pPr>
        <w:pStyle w:val="12"/>
        <w:tabs>
          <w:tab w:val="right" w:leader="dot" w:pos="9900"/>
        </w:tabs>
        <w:spacing w:before="0" w:after="0" w:line="360" w:lineRule="auto"/>
        <w:ind w:left="180" w:firstLine="720"/>
        <w:jc w:val="right"/>
        <w:rPr>
          <w:b/>
          <w:bCs/>
          <w:sz w:val="28"/>
        </w:rPr>
      </w:pPr>
      <w:r w:rsidRPr="009A7CE7">
        <w:rPr>
          <w:b/>
          <w:bCs/>
          <w:sz w:val="28"/>
        </w:rPr>
        <w:t>Таблиця</w:t>
      </w:r>
      <w:r w:rsidR="009A7CE7" w:rsidRPr="009A7CE7">
        <w:rPr>
          <w:b/>
          <w:bCs/>
          <w:sz w:val="28"/>
        </w:rPr>
        <w:t xml:space="preserve"> 7</w:t>
      </w:r>
    </w:p>
    <w:p w:rsidR="00A50420" w:rsidRPr="00F95D34" w:rsidRDefault="00A50420" w:rsidP="00A50420">
      <w:pPr>
        <w:pStyle w:val="12"/>
        <w:tabs>
          <w:tab w:val="right" w:leader="dot" w:pos="9900"/>
        </w:tabs>
        <w:spacing w:before="0" w:after="0" w:line="360" w:lineRule="auto"/>
        <w:ind w:left="180" w:firstLine="720"/>
        <w:jc w:val="center"/>
        <w:rPr>
          <w:b/>
          <w:bCs/>
          <w:sz w:val="28"/>
        </w:rPr>
      </w:pPr>
      <w:r w:rsidRPr="00F95D34">
        <w:rPr>
          <w:b/>
          <w:bCs/>
          <w:sz w:val="28"/>
        </w:rPr>
        <w:t>Формування контингенту за 3 роки</w:t>
      </w:r>
      <w:r w:rsidR="003216A3" w:rsidRPr="00F95D34">
        <w:rPr>
          <w:b/>
          <w:bCs/>
          <w:sz w:val="28"/>
        </w:rPr>
        <w:t xml:space="preserve"> по Карпатському комплексі</w:t>
      </w:r>
    </w:p>
    <w:tbl>
      <w:tblPr>
        <w:tblStyle w:val="ad"/>
        <w:tblW w:w="0" w:type="auto"/>
        <w:tblInd w:w="180" w:type="dxa"/>
        <w:tblLook w:val="04A0" w:firstRow="1" w:lastRow="0" w:firstColumn="1" w:lastColumn="0" w:noHBand="0" w:noVBand="1"/>
      </w:tblPr>
      <w:tblGrid>
        <w:gridCol w:w="2393"/>
        <w:gridCol w:w="2378"/>
        <w:gridCol w:w="2353"/>
        <w:gridCol w:w="2324"/>
      </w:tblGrid>
      <w:tr w:rsidR="003216A3" w:rsidRPr="00F95D34" w:rsidTr="00A50420">
        <w:tc>
          <w:tcPr>
            <w:tcW w:w="2407" w:type="dxa"/>
          </w:tcPr>
          <w:p w:rsidR="00A50420" w:rsidRDefault="00A50420" w:rsidP="00D34F35">
            <w:pPr>
              <w:pStyle w:val="12"/>
              <w:tabs>
                <w:tab w:val="right" w:leader="dot" w:pos="9900"/>
              </w:tabs>
              <w:spacing w:before="0" w:after="0"/>
              <w:jc w:val="center"/>
              <w:rPr>
                <w:sz w:val="28"/>
              </w:rPr>
            </w:pPr>
          </w:p>
          <w:p w:rsidR="002C318C" w:rsidRDefault="002C318C" w:rsidP="00D34F35">
            <w:pPr>
              <w:pStyle w:val="12"/>
              <w:tabs>
                <w:tab w:val="right" w:leader="dot" w:pos="9900"/>
              </w:tabs>
              <w:spacing w:before="0" w:after="0"/>
              <w:jc w:val="center"/>
              <w:rPr>
                <w:sz w:val="28"/>
              </w:rPr>
            </w:pPr>
          </w:p>
          <w:p w:rsidR="002C318C" w:rsidRPr="00F95D34" w:rsidRDefault="002C318C" w:rsidP="00D34F35">
            <w:pPr>
              <w:pStyle w:val="12"/>
              <w:tabs>
                <w:tab w:val="right" w:leader="dot" w:pos="9900"/>
              </w:tabs>
              <w:spacing w:before="0" w:after="0"/>
              <w:jc w:val="center"/>
              <w:rPr>
                <w:sz w:val="28"/>
              </w:rPr>
            </w:pPr>
          </w:p>
        </w:tc>
        <w:tc>
          <w:tcPr>
            <w:tcW w:w="2407" w:type="dxa"/>
          </w:tcPr>
          <w:p w:rsidR="00A50420" w:rsidRPr="00B34D78" w:rsidRDefault="00A50420" w:rsidP="00D34F35">
            <w:pPr>
              <w:pStyle w:val="12"/>
              <w:tabs>
                <w:tab w:val="right" w:leader="dot" w:pos="9900"/>
              </w:tabs>
              <w:spacing w:before="0" w:after="0"/>
              <w:jc w:val="center"/>
              <w:rPr>
                <w:b/>
                <w:bCs/>
                <w:sz w:val="28"/>
              </w:rPr>
            </w:pPr>
            <w:r w:rsidRPr="00B34D78">
              <w:rPr>
                <w:b/>
                <w:bCs/>
                <w:sz w:val="28"/>
              </w:rPr>
              <w:t>2020/2021н.р.</w:t>
            </w:r>
          </w:p>
        </w:tc>
        <w:tc>
          <w:tcPr>
            <w:tcW w:w="2407" w:type="dxa"/>
          </w:tcPr>
          <w:p w:rsidR="00A50420" w:rsidRPr="00B34D78" w:rsidRDefault="00A50420" w:rsidP="00D34F35">
            <w:pPr>
              <w:pStyle w:val="12"/>
              <w:tabs>
                <w:tab w:val="right" w:leader="dot" w:pos="9900"/>
              </w:tabs>
              <w:spacing w:before="0" w:after="0"/>
              <w:jc w:val="center"/>
              <w:rPr>
                <w:b/>
                <w:bCs/>
                <w:sz w:val="28"/>
              </w:rPr>
            </w:pPr>
            <w:r w:rsidRPr="00B34D78">
              <w:rPr>
                <w:b/>
                <w:bCs/>
                <w:sz w:val="28"/>
              </w:rPr>
              <w:t>2021/2022 н. р.</w:t>
            </w:r>
          </w:p>
        </w:tc>
        <w:tc>
          <w:tcPr>
            <w:tcW w:w="2407" w:type="dxa"/>
          </w:tcPr>
          <w:p w:rsidR="00A50420" w:rsidRPr="00B34D78" w:rsidRDefault="00A50420" w:rsidP="00D34F35">
            <w:pPr>
              <w:pStyle w:val="12"/>
              <w:tabs>
                <w:tab w:val="right" w:leader="dot" w:pos="9900"/>
              </w:tabs>
              <w:spacing w:before="0" w:after="0"/>
              <w:jc w:val="center"/>
              <w:rPr>
                <w:b/>
                <w:bCs/>
                <w:sz w:val="28"/>
              </w:rPr>
            </w:pPr>
            <w:r w:rsidRPr="00B34D78">
              <w:rPr>
                <w:b/>
                <w:bCs/>
                <w:sz w:val="28"/>
              </w:rPr>
              <w:t>2022-2023 н.р.</w:t>
            </w:r>
          </w:p>
        </w:tc>
      </w:tr>
      <w:tr w:rsidR="003216A3" w:rsidRPr="00F95D34" w:rsidTr="00A50420">
        <w:tc>
          <w:tcPr>
            <w:tcW w:w="2407" w:type="dxa"/>
          </w:tcPr>
          <w:p w:rsidR="00A50420" w:rsidRPr="00F95D34" w:rsidRDefault="003216A3" w:rsidP="00D34F35">
            <w:pPr>
              <w:pStyle w:val="12"/>
              <w:tabs>
                <w:tab w:val="right" w:leader="dot" w:pos="9900"/>
              </w:tabs>
              <w:spacing w:before="0" w:after="0"/>
              <w:jc w:val="center"/>
              <w:rPr>
                <w:sz w:val="28"/>
              </w:rPr>
            </w:pPr>
            <w:r w:rsidRPr="00F95D34">
              <w:rPr>
                <w:sz w:val="28"/>
              </w:rPr>
              <w:t>Карпатський інститут підприємництва</w:t>
            </w:r>
          </w:p>
        </w:tc>
        <w:tc>
          <w:tcPr>
            <w:tcW w:w="2407" w:type="dxa"/>
          </w:tcPr>
          <w:p w:rsidR="00A50420" w:rsidRPr="00F95D34" w:rsidRDefault="003216A3" w:rsidP="00D34F35">
            <w:pPr>
              <w:pStyle w:val="12"/>
              <w:tabs>
                <w:tab w:val="right" w:leader="dot" w:pos="9900"/>
              </w:tabs>
              <w:spacing w:before="0" w:after="0"/>
              <w:jc w:val="center"/>
              <w:rPr>
                <w:sz w:val="28"/>
              </w:rPr>
            </w:pPr>
            <w:r w:rsidRPr="00F95D34">
              <w:rPr>
                <w:sz w:val="28"/>
              </w:rPr>
              <w:t>99</w:t>
            </w:r>
          </w:p>
        </w:tc>
        <w:tc>
          <w:tcPr>
            <w:tcW w:w="2407" w:type="dxa"/>
          </w:tcPr>
          <w:p w:rsidR="00A50420" w:rsidRPr="00F95D34" w:rsidRDefault="003216A3" w:rsidP="00D34F35">
            <w:pPr>
              <w:pStyle w:val="12"/>
              <w:tabs>
                <w:tab w:val="right" w:leader="dot" w:pos="9900"/>
              </w:tabs>
              <w:spacing w:before="0" w:after="0"/>
              <w:jc w:val="center"/>
              <w:rPr>
                <w:sz w:val="28"/>
              </w:rPr>
            </w:pPr>
            <w:r w:rsidRPr="00F95D34">
              <w:rPr>
                <w:sz w:val="28"/>
              </w:rPr>
              <w:t>253</w:t>
            </w:r>
          </w:p>
        </w:tc>
        <w:tc>
          <w:tcPr>
            <w:tcW w:w="2407" w:type="dxa"/>
          </w:tcPr>
          <w:p w:rsidR="00A50420" w:rsidRPr="00F95D34" w:rsidRDefault="003216A3" w:rsidP="00D34F35">
            <w:pPr>
              <w:pStyle w:val="12"/>
              <w:tabs>
                <w:tab w:val="right" w:leader="dot" w:pos="9900"/>
              </w:tabs>
              <w:spacing w:before="0" w:after="0"/>
              <w:jc w:val="center"/>
              <w:rPr>
                <w:sz w:val="28"/>
              </w:rPr>
            </w:pPr>
            <w:r w:rsidRPr="00F95D34">
              <w:rPr>
                <w:sz w:val="28"/>
              </w:rPr>
              <w:t>256</w:t>
            </w:r>
          </w:p>
        </w:tc>
      </w:tr>
      <w:tr w:rsidR="003216A3" w:rsidRPr="00F95D34" w:rsidTr="00A50420">
        <w:tc>
          <w:tcPr>
            <w:tcW w:w="2407" w:type="dxa"/>
          </w:tcPr>
          <w:p w:rsidR="00A50420" w:rsidRPr="00F95D34" w:rsidRDefault="003216A3" w:rsidP="00D34F35">
            <w:pPr>
              <w:pStyle w:val="12"/>
              <w:tabs>
                <w:tab w:val="right" w:leader="dot" w:pos="9900"/>
              </w:tabs>
              <w:spacing w:before="0" w:after="0"/>
              <w:jc w:val="center"/>
              <w:rPr>
                <w:sz w:val="28"/>
              </w:rPr>
            </w:pPr>
            <w:r w:rsidRPr="00F95D34">
              <w:rPr>
                <w:sz w:val="28"/>
              </w:rPr>
              <w:t>Карпатський фаховий коледж</w:t>
            </w:r>
          </w:p>
        </w:tc>
        <w:tc>
          <w:tcPr>
            <w:tcW w:w="2407" w:type="dxa"/>
          </w:tcPr>
          <w:p w:rsidR="00A50420" w:rsidRPr="00F95D34" w:rsidRDefault="004B228C" w:rsidP="00D34F35">
            <w:pPr>
              <w:pStyle w:val="12"/>
              <w:tabs>
                <w:tab w:val="right" w:leader="dot" w:pos="9900"/>
              </w:tabs>
              <w:spacing w:before="0" w:after="0"/>
              <w:jc w:val="center"/>
              <w:rPr>
                <w:sz w:val="28"/>
              </w:rPr>
            </w:pPr>
            <w:r w:rsidRPr="00F95D34">
              <w:rPr>
                <w:sz w:val="28"/>
              </w:rPr>
              <w:t>91</w:t>
            </w:r>
          </w:p>
        </w:tc>
        <w:tc>
          <w:tcPr>
            <w:tcW w:w="2407" w:type="dxa"/>
          </w:tcPr>
          <w:p w:rsidR="00A50420" w:rsidRPr="00F95D34" w:rsidRDefault="004B228C" w:rsidP="00D34F35">
            <w:pPr>
              <w:pStyle w:val="12"/>
              <w:tabs>
                <w:tab w:val="right" w:leader="dot" w:pos="9900"/>
              </w:tabs>
              <w:spacing w:before="0" w:after="0"/>
              <w:jc w:val="center"/>
              <w:rPr>
                <w:sz w:val="28"/>
              </w:rPr>
            </w:pPr>
            <w:r w:rsidRPr="00F95D34">
              <w:rPr>
                <w:sz w:val="28"/>
              </w:rPr>
              <w:t>103</w:t>
            </w:r>
          </w:p>
        </w:tc>
        <w:tc>
          <w:tcPr>
            <w:tcW w:w="2407" w:type="dxa"/>
          </w:tcPr>
          <w:p w:rsidR="00A50420" w:rsidRPr="00F95D34" w:rsidRDefault="004B228C" w:rsidP="00D34F35">
            <w:pPr>
              <w:pStyle w:val="12"/>
              <w:tabs>
                <w:tab w:val="right" w:leader="dot" w:pos="9900"/>
              </w:tabs>
              <w:spacing w:before="0" w:after="0"/>
              <w:jc w:val="center"/>
              <w:rPr>
                <w:sz w:val="28"/>
              </w:rPr>
            </w:pPr>
            <w:r w:rsidRPr="00F95D34">
              <w:rPr>
                <w:sz w:val="28"/>
              </w:rPr>
              <w:t>157</w:t>
            </w:r>
          </w:p>
        </w:tc>
      </w:tr>
      <w:tr w:rsidR="004B228C" w:rsidRPr="00F95D34" w:rsidTr="00A50420">
        <w:tc>
          <w:tcPr>
            <w:tcW w:w="2407" w:type="dxa"/>
          </w:tcPr>
          <w:p w:rsidR="004B228C" w:rsidRPr="00F95D34" w:rsidRDefault="004B228C" w:rsidP="00D34F35">
            <w:pPr>
              <w:pStyle w:val="12"/>
              <w:tabs>
                <w:tab w:val="right" w:leader="dot" w:pos="9900"/>
              </w:tabs>
              <w:spacing w:before="0" w:after="0"/>
              <w:jc w:val="center"/>
              <w:rPr>
                <w:b/>
                <w:bCs/>
                <w:sz w:val="28"/>
              </w:rPr>
            </w:pPr>
            <w:r w:rsidRPr="00F95D34">
              <w:rPr>
                <w:b/>
                <w:bCs/>
                <w:sz w:val="28"/>
              </w:rPr>
              <w:t xml:space="preserve">Разом </w:t>
            </w:r>
            <w:r w:rsidR="00B34D78">
              <w:rPr>
                <w:b/>
                <w:bCs/>
                <w:sz w:val="28"/>
              </w:rPr>
              <w:t>по комплексу</w:t>
            </w:r>
          </w:p>
        </w:tc>
        <w:tc>
          <w:tcPr>
            <w:tcW w:w="2407" w:type="dxa"/>
          </w:tcPr>
          <w:p w:rsidR="004B228C" w:rsidRPr="00F95D34" w:rsidRDefault="004B228C" w:rsidP="00D34F35">
            <w:pPr>
              <w:pStyle w:val="12"/>
              <w:tabs>
                <w:tab w:val="right" w:leader="dot" w:pos="9900"/>
              </w:tabs>
              <w:spacing w:before="0" w:after="0"/>
              <w:jc w:val="center"/>
              <w:rPr>
                <w:b/>
                <w:bCs/>
                <w:sz w:val="28"/>
              </w:rPr>
            </w:pPr>
            <w:r w:rsidRPr="00F95D34">
              <w:rPr>
                <w:b/>
                <w:bCs/>
                <w:sz w:val="28"/>
              </w:rPr>
              <w:t>190</w:t>
            </w:r>
          </w:p>
        </w:tc>
        <w:tc>
          <w:tcPr>
            <w:tcW w:w="2407" w:type="dxa"/>
          </w:tcPr>
          <w:p w:rsidR="004B228C" w:rsidRPr="00F95D34" w:rsidRDefault="004B228C" w:rsidP="00D34F35">
            <w:pPr>
              <w:pStyle w:val="12"/>
              <w:tabs>
                <w:tab w:val="right" w:leader="dot" w:pos="9900"/>
              </w:tabs>
              <w:spacing w:before="0" w:after="0"/>
              <w:jc w:val="center"/>
              <w:rPr>
                <w:b/>
                <w:bCs/>
                <w:sz w:val="28"/>
              </w:rPr>
            </w:pPr>
            <w:r w:rsidRPr="00F95D34">
              <w:rPr>
                <w:b/>
                <w:bCs/>
                <w:sz w:val="28"/>
              </w:rPr>
              <w:t>356</w:t>
            </w:r>
          </w:p>
        </w:tc>
        <w:tc>
          <w:tcPr>
            <w:tcW w:w="2407" w:type="dxa"/>
          </w:tcPr>
          <w:p w:rsidR="004B228C" w:rsidRPr="00F95D34" w:rsidRDefault="004B228C" w:rsidP="00D34F35">
            <w:pPr>
              <w:pStyle w:val="12"/>
              <w:tabs>
                <w:tab w:val="right" w:leader="dot" w:pos="9900"/>
              </w:tabs>
              <w:spacing w:before="0" w:after="0"/>
              <w:jc w:val="center"/>
              <w:rPr>
                <w:b/>
                <w:bCs/>
                <w:sz w:val="28"/>
              </w:rPr>
            </w:pPr>
            <w:r w:rsidRPr="00F95D34">
              <w:rPr>
                <w:b/>
                <w:bCs/>
                <w:sz w:val="28"/>
              </w:rPr>
              <w:t>413</w:t>
            </w:r>
          </w:p>
        </w:tc>
      </w:tr>
    </w:tbl>
    <w:p w:rsidR="00E13E09" w:rsidRPr="00F95D34" w:rsidRDefault="00E13E09" w:rsidP="009673A5">
      <w:pPr>
        <w:spacing w:after="0" w:line="240" w:lineRule="auto"/>
        <w:jc w:val="right"/>
        <w:rPr>
          <w:rFonts w:ascii="Times New Roman" w:eastAsia="Times New Roman" w:hAnsi="Times New Roman"/>
          <w:sz w:val="28"/>
          <w:szCs w:val="20"/>
          <w:lang w:eastAsia="ru-RU"/>
        </w:rPr>
      </w:pPr>
    </w:p>
    <w:p w:rsidR="00E13E09" w:rsidRPr="009A7CE7" w:rsidRDefault="00E13E09" w:rsidP="00E13E09">
      <w:pPr>
        <w:spacing w:after="0" w:line="360" w:lineRule="auto"/>
        <w:ind w:firstLine="851"/>
        <w:jc w:val="right"/>
        <w:rPr>
          <w:rFonts w:ascii="Times New Roman" w:hAnsi="Times New Roman"/>
          <w:b/>
          <w:bCs/>
          <w:sz w:val="28"/>
          <w:szCs w:val="28"/>
        </w:rPr>
      </w:pPr>
      <w:bookmarkStart w:id="25" w:name="_Hlk142041396"/>
      <w:r w:rsidRPr="009A7CE7">
        <w:rPr>
          <w:rFonts w:ascii="Times New Roman" w:hAnsi="Times New Roman"/>
          <w:b/>
          <w:bCs/>
          <w:sz w:val="28"/>
          <w:szCs w:val="28"/>
        </w:rPr>
        <w:t>Таблиця</w:t>
      </w:r>
      <w:r w:rsidR="009A7CE7" w:rsidRPr="009A7CE7">
        <w:rPr>
          <w:rFonts w:ascii="Times New Roman" w:hAnsi="Times New Roman"/>
          <w:b/>
          <w:bCs/>
          <w:sz w:val="28"/>
          <w:szCs w:val="28"/>
        </w:rPr>
        <w:t xml:space="preserve"> 8</w:t>
      </w:r>
    </w:p>
    <w:bookmarkEnd w:id="25"/>
    <w:p w:rsidR="00E13E09" w:rsidRPr="00F95D34" w:rsidRDefault="00E13E09" w:rsidP="00473A03">
      <w:pPr>
        <w:spacing w:after="0" w:line="360" w:lineRule="auto"/>
        <w:ind w:firstLine="851"/>
        <w:jc w:val="center"/>
        <w:rPr>
          <w:rFonts w:ascii="Times New Roman" w:hAnsi="Times New Roman"/>
          <w:sz w:val="28"/>
          <w:szCs w:val="28"/>
        </w:rPr>
      </w:pPr>
      <w:r w:rsidRPr="00F95D34">
        <w:rPr>
          <w:rFonts w:ascii="Times New Roman" w:hAnsi="Times New Roman"/>
          <w:b/>
          <w:sz w:val="28"/>
          <w:szCs w:val="28"/>
        </w:rPr>
        <w:t>Результати проведення прийому в 2022-2023 році</w:t>
      </w:r>
    </w:p>
    <w:tbl>
      <w:tblPr>
        <w:tblStyle w:val="ad"/>
        <w:tblW w:w="0" w:type="auto"/>
        <w:tblLook w:val="04A0" w:firstRow="1" w:lastRow="0" w:firstColumn="1" w:lastColumn="0" w:noHBand="0" w:noVBand="1"/>
      </w:tblPr>
      <w:tblGrid>
        <w:gridCol w:w="3823"/>
        <w:gridCol w:w="2976"/>
        <w:gridCol w:w="2829"/>
      </w:tblGrid>
      <w:tr w:rsidR="00E13E09" w:rsidRPr="00F95D34" w:rsidTr="00786F61">
        <w:tc>
          <w:tcPr>
            <w:tcW w:w="3823" w:type="dxa"/>
          </w:tcPr>
          <w:p w:rsidR="00E13E09" w:rsidRPr="00F95D34" w:rsidRDefault="00E13E09" w:rsidP="001D5078">
            <w:pPr>
              <w:spacing w:after="0" w:line="240" w:lineRule="auto"/>
              <w:jc w:val="center"/>
              <w:rPr>
                <w:b/>
                <w:bCs/>
                <w:sz w:val="28"/>
                <w:szCs w:val="28"/>
              </w:rPr>
            </w:pPr>
            <w:r w:rsidRPr="00F95D34">
              <w:rPr>
                <w:b/>
                <w:bCs/>
                <w:sz w:val="28"/>
                <w:szCs w:val="28"/>
              </w:rPr>
              <w:t>Перелік НВП</w:t>
            </w:r>
          </w:p>
        </w:tc>
        <w:tc>
          <w:tcPr>
            <w:tcW w:w="5805" w:type="dxa"/>
            <w:gridSpan w:val="2"/>
          </w:tcPr>
          <w:p w:rsidR="00E13E09" w:rsidRPr="00F95D34" w:rsidRDefault="00E13E09" w:rsidP="001D5078">
            <w:pPr>
              <w:spacing w:after="0" w:line="240" w:lineRule="auto"/>
              <w:jc w:val="center"/>
              <w:rPr>
                <w:b/>
                <w:bCs/>
                <w:sz w:val="28"/>
                <w:szCs w:val="28"/>
              </w:rPr>
            </w:pPr>
            <w:r w:rsidRPr="00F95D34">
              <w:rPr>
                <w:b/>
                <w:bCs/>
                <w:sz w:val="28"/>
                <w:szCs w:val="28"/>
              </w:rPr>
              <w:t>форма навчання</w:t>
            </w:r>
          </w:p>
        </w:tc>
      </w:tr>
      <w:tr w:rsidR="00E13E09" w:rsidRPr="00F95D34" w:rsidTr="0014375C">
        <w:tc>
          <w:tcPr>
            <w:tcW w:w="3823" w:type="dxa"/>
          </w:tcPr>
          <w:p w:rsidR="00E13E09" w:rsidRPr="00F95D34" w:rsidRDefault="00E13E09" w:rsidP="001D5078">
            <w:pPr>
              <w:spacing w:after="0" w:line="240" w:lineRule="auto"/>
              <w:rPr>
                <w:b/>
                <w:bCs/>
                <w:sz w:val="28"/>
                <w:szCs w:val="28"/>
              </w:rPr>
            </w:pPr>
          </w:p>
        </w:tc>
        <w:tc>
          <w:tcPr>
            <w:tcW w:w="2976" w:type="dxa"/>
          </w:tcPr>
          <w:p w:rsidR="00E13E09" w:rsidRPr="00F95D34" w:rsidRDefault="00E13E09" w:rsidP="001D5078">
            <w:pPr>
              <w:spacing w:after="0" w:line="240" w:lineRule="auto"/>
              <w:jc w:val="center"/>
              <w:rPr>
                <w:b/>
                <w:bCs/>
                <w:sz w:val="28"/>
                <w:szCs w:val="28"/>
              </w:rPr>
            </w:pPr>
            <w:r w:rsidRPr="00F95D34">
              <w:rPr>
                <w:b/>
                <w:bCs/>
                <w:sz w:val="28"/>
                <w:szCs w:val="28"/>
              </w:rPr>
              <w:t>денна</w:t>
            </w:r>
          </w:p>
        </w:tc>
        <w:tc>
          <w:tcPr>
            <w:tcW w:w="2829" w:type="dxa"/>
          </w:tcPr>
          <w:p w:rsidR="00E13E09" w:rsidRPr="00F95D34" w:rsidRDefault="00E13E09" w:rsidP="001D5078">
            <w:pPr>
              <w:spacing w:after="0" w:line="240" w:lineRule="auto"/>
              <w:jc w:val="center"/>
              <w:rPr>
                <w:b/>
                <w:bCs/>
                <w:sz w:val="28"/>
                <w:szCs w:val="28"/>
              </w:rPr>
            </w:pPr>
            <w:r w:rsidRPr="00F95D34">
              <w:rPr>
                <w:b/>
                <w:bCs/>
                <w:sz w:val="28"/>
                <w:szCs w:val="28"/>
              </w:rPr>
              <w:t>заочна</w:t>
            </w:r>
          </w:p>
        </w:tc>
      </w:tr>
      <w:tr w:rsidR="00E13E09" w:rsidRPr="00F95D34" w:rsidTr="0014375C">
        <w:tc>
          <w:tcPr>
            <w:tcW w:w="3823" w:type="dxa"/>
          </w:tcPr>
          <w:p w:rsidR="00E13E09" w:rsidRPr="00F95D34" w:rsidRDefault="00E13E09" w:rsidP="001D5078">
            <w:pPr>
              <w:spacing w:after="0" w:line="240" w:lineRule="auto"/>
              <w:jc w:val="center"/>
              <w:rPr>
                <w:sz w:val="28"/>
                <w:szCs w:val="28"/>
              </w:rPr>
            </w:pPr>
            <w:r w:rsidRPr="00F95D34">
              <w:rPr>
                <w:sz w:val="28"/>
                <w:szCs w:val="28"/>
              </w:rPr>
              <w:t>Карпатський інститут підприємництва</w:t>
            </w:r>
          </w:p>
        </w:tc>
        <w:tc>
          <w:tcPr>
            <w:tcW w:w="2976" w:type="dxa"/>
          </w:tcPr>
          <w:p w:rsidR="00E13E09" w:rsidRPr="00F95D34" w:rsidRDefault="00E13E09" w:rsidP="001D5078">
            <w:pPr>
              <w:spacing w:after="0" w:line="240" w:lineRule="auto"/>
              <w:jc w:val="center"/>
              <w:rPr>
                <w:sz w:val="28"/>
                <w:szCs w:val="28"/>
              </w:rPr>
            </w:pPr>
            <w:r w:rsidRPr="00F95D34">
              <w:rPr>
                <w:sz w:val="28"/>
                <w:szCs w:val="28"/>
              </w:rPr>
              <w:t>120</w:t>
            </w:r>
          </w:p>
        </w:tc>
        <w:tc>
          <w:tcPr>
            <w:tcW w:w="2829" w:type="dxa"/>
          </w:tcPr>
          <w:p w:rsidR="00E13E09" w:rsidRPr="00F95D34" w:rsidRDefault="00E13E09" w:rsidP="001D5078">
            <w:pPr>
              <w:spacing w:after="0" w:line="240" w:lineRule="auto"/>
              <w:jc w:val="center"/>
              <w:rPr>
                <w:sz w:val="28"/>
                <w:szCs w:val="28"/>
              </w:rPr>
            </w:pPr>
            <w:r w:rsidRPr="00F95D34">
              <w:rPr>
                <w:sz w:val="28"/>
                <w:szCs w:val="28"/>
              </w:rPr>
              <w:t>18</w:t>
            </w:r>
          </w:p>
        </w:tc>
      </w:tr>
      <w:tr w:rsidR="00E13E09" w:rsidRPr="00F95D34" w:rsidTr="0014375C">
        <w:tc>
          <w:tcPr>
            <w:tcW w:w="3823" w:type="dxa"/>
          </w:tcPr>
          <w:p w:rsidR="00E13E09" w:rsidRPr="00F95D34" w:rsidRDefault="00E13E09" w:rsidP="001D5078">
            <w:pPr>
              <w:spacing w:after="0" w:line="240" w:lineRule="auto"/>
              <w:jc w:val="center"/>
              <w:rPr>
                <w:sz w:val="28"/>
                <w:szCs w:val="28"/>
              </w:rPr>
            </w:pPr>
            <w:r w:rsidRPr="00F95D34">
              <w:rPr>
                <w:sz w:val="28"/>
                <w:szCs w:val="28"/>
              </w:rPr>
              <w:t>Поновлено з інших ЗВО</w:t>
            </w:r>
          </w:p>
        </w:tc>
        <w:tc>
          <w:tcPr>
            <w:tcW w:w="2976" w:type="dxa"/>
          </w:tcPr>
          <w:p w:rsidR="00E13E09" w:rsidRPr="00F95D34" w:rsidRDefault="00E13E09" w:rsidP="001D5078">
            <w:pPr>
              <w:spacing w:after="0" w:line="240" w:lineRule="auto"/>
              <w:jc w:val="center"/>
              <w:rPr>
                <w:sz w:val="28"/>
                <w:szCs w:val="28"/>
              </w:rPr>
            </w:pPr>
            <w:r w:rsidRPr="00F95D34">
              <w:rPr>
                <w:sz w:val="28"/>
                <w:szCs w:val="28"/>
              </w:rPr>
              <w:t>50</w:t>
            </w:r>
          </w:p>
        </w:tc>
        <w:tc>
          <w:tcPr>
            <w:tcW w:w="2829" w:type="dxa"/>
          </w:tcPr>
          <w:p w:rsidR="00E13E09" w:rsidRPr="00F95D34" w:rsidRDefault="00E13E09" w:rsidP="001D5078">
            <w:pPr>
              <w:spacing w:after="0" w:line="240" w:lineRule="auto"/>
              <w:jc w:val="center"/>
              <w:rPr>
                <w:sz w:val="28"/>
                <w:szCs w:val="28"/>
              </w:rPr>
            </w:pPr>
          </w:p>
        </w:tc>
      </w:tr>
      <w:tr w:rsidR="00E13E09" w:rsidRPr="00F95D34" w:rsidTr="0014375C">
        <w:tc>
          <w:tcPr>
            <w:tcW w:w="3823" w:type="dxa"/>
          </w:tcPr>
          <w:p w:rsidR="00E13E09" w:rsidRPr="00F95D34" w:rsidRDefault="00E13E09" w:rsidP="001D5078">
            <w:pPr>
              <w:spacing w:after="0" w:line="240" w:lineRule="auto"/>
              <w:jc w:val="center"/>
              <w:rPr>
                <w:b/>
                <w:bCs/>
                <w:sz w:val="28"/>
                <w:szCs w:val="28"/>
              </w:rPr>
            </w:pPr>
            <w:r w:rsidRPr="00F95D34">
              <w:rPr>
                <w:b/>
                <w:bCs/>
                <w:sz w:val="28"/>
                <w:szCs w:val="28"/>
              </w:rPr>
              <w:t>Разом по інституту</w:t>
            </w:r>
          </w:p>
        </w:tc>
        <w:tc>
          <w:tcPr>
            <w:tcW w:w="2976" w:type="dxa"/>
          </w:tcPr>
          <w:p w:rsidR="00E13E09" w:rsidRPr="00F95D34" w:rsidRDefault="00E13E09" w:rsidP="001D5078">
            <w:pPr>
              <w:spacing w:after="0" w:line="240" w:lineRule="auto"/>
              <w:jc w:val="center"/>
              <w:rPr>
                <w:b/>
                <w:bCs/>
                <w:sz w:val="28"/>
                <w:szCs w:val="28"/>
              </w:rPr>
            </w:pPr>
            <w:r w:rsidRPr="00F95D34">
              <w:rPr>
                <w:b/>
                <w:bCs/>
                <w:sz w:val="28"/>
                <w:szCs w:val="28"/>
              </w:rPr>
              <w:t>170</w:t>
            </w:r>
          </w:p>
        </w:tc>
        <w:tc>
          <w:tcPr>
            <w:tcW w:w="2829" w:type="dxa"/>
          </w:tcPr>
          <w:p w:rsidR="00E13E09" w:rsidRPr="00F95D34" w:rsidRDefault="00E13E09" w:rsidP="001D5078">
            <w:pPr>
              <w:spacing w:after="0" w:line="240" w:lineRule="auto"/>
              <w:jc w:val="center"/>
              <w:rPr>
                <w:b/>
                <w:bCs/>
                <w:sz w:val="28"/>
                <w:szCs w:val="28"/>
              </w:rPr>
            </w:pPr>
            <w:r w:rsidRPr="00F95D34">
              <w:rPr>
                <w:b/>
                <w:bCs/>
                <w:sz w:val="28"/>
                <w:szCs w:val="28"/>
              </w:rPr>
              <w:t>18</w:t>
            </w:r>
          </w:p>
        </w:tc>
      </w:tr>
      <w:tr w:rsidR="00E13E09" w:rsidRPr="00F95D34" w:rsidTr="0014375C">
        <w:tc>
          <w:tcPr>
            <w:tcW w:w="3823" w:type="dxa"/>
          </w:tcPr>
          <w:p w:rsidR="00E13E09" w:rsidRPr="00F95D34" w:rsidRDefault="00E13E09" w:rsidP="001D5078">
            <w:pPr>
              <w:spacing w:after="0" w:line="240" w:lineRule="auto"/>
              <w:jc w:val="center"/>
              <w:rPr>
                <w:b/>
                <w:bCs/>
                <w:sz w:val="28"/>
                <w:szCs w:val="28"/>
              </w:rPr>
            </w:pPr>
          </w:p>
        </w:tc>
        <w:tc>
          <w:tcPr>
            <w:tcW w:w="5805" w:type="dxa"/>
            <w:gridSpan w:val="2"/>
          </w:tcPr>
          <w:p w:rsidR="00E13E09" w:rsidRPr="00F95D34" w:rsidRDefault="00E13E09" w:rsidP="001D5078">
            <w:pPr>
              <w:spacing w:after="0" w:line="240" w:lineRule="auto"/>
              <w:jc w:val="center"/>
              <w:rPr>
                <w:b/>
                <w:bCs/>
                <w:sz w:val="28"/>
                <w:szCs w:val="28"/>
              </w:rPr>
            </w:pPr>
            <w:r w:rsidRPr="00F95D34">
              <w:rPr>
                <w:b/>
                <w:bCs/>
                <w:sz w:val="28"/>
                <w:szCs w:val="28"/>
              </w:rPr>
              <w:t>188</w:t>
            </w:r>
          </w:p>
        </w:tc>
      </w:tr>
      <w:tr w:rsidR="00E13E09" w:rsidRPr="00F95D34" w:rsidTr="0014375C">
        <w:tc>
          <w:tcPr>
            <w:tcW w:w="3823" w:type="dxa"/>
          </w:tcPr>
          <w:p w:rsidR="00E13E09" w:rsidRPr="00F95D34" w:rsidRDefault="00E13E09" w:rsidP="001D5078">
            <w:pPr>
              <w:spacing w:after="0" w:line="240" w:lineRule="auto"/>
              <w:rPr>
                <w:sz w:val="28"/>
                <w:szCs w:val="28"/>
              </w:rPr>
            </w:pPr>
            <w:r w:rsidRPr="00F95D34">
              <w:rPr>
                <w:sz w:val="28"/>
                <w:szCs w:val="28"/>
              </w:rPr>
              <w:t>Інститут соціальних технологій м. Київ</w:t>
            </w:r>
          </w:p>
        </w:tc>
        <w:tc>
          <w:tcPr>
            <w:tcW w:w="2976" w:type="dxa"/>
          </w:tcPr>
          <w:p w:rsidR="00E13E09" w:rsidRPr="00F95D34" w:rsidRDefault="00E13E09" w:rsidP="001D5078">
            <w:pPr>
              <w:spacing w:after="0" w:line="240" w:lineRule="auto"/>
              <w:jc w:val="center"/>
              <w:rPr>
                <w:sz w:val="28"/>
                <w:szCs w:val="28"/>
              </w:rPr>
            </w:pPr>
            <w:r w:rsidRPr="00F95D34">
              <w:rPr>
                <w:sz w:val="28"/>
                <w:szCs w:val="28"/>
              </w:rPr>
              <w:t>36</w:t>
            </w:r>
          </w:p>
        </w:tc>
        <w:tc>
          <w:tcPr>
            <w:tcW w:w="2829" w:type="dxa"/>
          </w:tcPr>
          <w:p w:rsidR="00E13E09" w:rsidRPr="00F95D34" w:rsidRDefault="00E13E09" w:rsidP="001D5078">
            <w:pPr>
              <w:spacing w:after="0" w:line="240" w:lineRule="auto"/>
              <w:jc w:val="center"/>
              <w:rPr>
                <w:sz w:val="28"/>
                <w:szCs w:val="28"/>
              </w:rPr>
            </w:pPr>
            <w:r w:rsidRPr="00F95D34">
              <w:rPr>
                <w:sz w:val="28"/>
                <w:szCs w:val="28"/>
              </w:rPr>
              <w:t>31</w:t>
            </w:r>
          </w:p>
        </w:tc>
      </w:tr>
      <w:tr w:rsidR="00E13E09" w:rsidRPr="00F95D34" w:rsidTr="0014375C">
        <w:tc>
          <w:tcPr>
            <w:tcW w:w="3823" w:type="dxa"/>
          </w:tcPr>
          <w:p w:rsidR="00E13E09" w:rsidRPr="00F95D34" w:rsidRDefault="00E13E09" w:rsidP="001D5078">
            <w:pPr>
              <w:spacing w:after="0" w:line="240" w:lineRule="auto"/>
              <w:rPr>
                <w:sz w:val="28"/>
                <w:szCs w:val="28"/>
              </w:rPr>
            </w:pPr>
            <w:r w:rsidRPr="00F95D34">
              <w:rPr>
                <w:sz w:val="28"/>
                <w:szCs w:val="28"/>
              </w:rPr>
              <w:t>Інститут права та суспільних відносин</w:t>
            </w:r>
          </w:p>
        </w:tc>
        <w:tc>
          <w:tcPr>
            <w:tcW w:w="2976" w:type="dxa"/>
          </w:tcPr>
          <w:p w:rsidR="00E13E09" w:rsidRPr="00F95D34" w:rsidRDefault="00E13E09" w:rsidP="001D5078">
            <w:pPr>
              <w:spacing w:after="0" w:line="240" w:lineRule="auto"/>
              <w:jc w:val="center"/>
              <w:rPr>
                <w:sz w:val="28"/>
                <w:szCs w:val="28"/>
              </w:rPr>
            </w:pPr>
            <w:r w:rsidRPr="00F95D34">
              <w:rPr>
                <w:sz w:val="28"/>
                <w:szCs w:val="28"/>
              </w:rPr>
              <w:t>14</w:t>
            </w:r>
          </w:p>
        </w:tc>
        <w:tc>
          <w:tcPr>
            <w:tcW w:w="2829" w:type="dxa"/>
          </w:tcPr>
          <w:p w:rsidR="00E13E09" w:rsidRPr="00F95D34" w:rsidRDefault="00E13E09" w:rsidP="001D5078">
            <w:pPr>
              <w:spacing w:after="0" w:line="240" w:lineRule="auto"/>
              <w:jc w:val="center"/>
              <w:rPr>
                <w:sz w:val="28"/>
                <w:szCs w:val="28"/>
              </w:rPr>
            </w:pPr>
            <w:r w:rsidRPr="00F95D34">
              <w:rPr>
                <w:sz w:val="28"/>
                <w:szCs w:val="28"/>
              </w:rPr>
              <w:t>9</w:t>
            </w:r>
          </w:p>
        </w:tc>
      </w:tr>
      <w:tr w:rsidR="00E13E09" w:rsidRPr="00F95D34" w:rsidTr="0014375C">
        <w:tc>
          <w:tcPr>
            <w:tcW w:w="3823" w:type="dxa"/>
          </w:tcPr>
          <w:p w:rsidR="00E13E09" w:rsidRPr="00F95D34" w:rsidRDefault="00E13E09" w:rsidP="001D5078">
            <w:pPr>
              <w:spacing w:after="0" w:line="240" w:lineRule="auto"/>
              <w:rPr>
                <w:sz w:val="28"/>
                <w:szCs w:val="28"/>
              </w:rPr>
            </w:pPr>
            <w:r w:rsidRPr="00F95D34">
              <w:rPr>
                <w:sz w:val="28"/>
                <w:szCs w:val="28"/>
              </w:rPr>
              <w:t>Дубенська філія</w:t>
            </w:r>
          </w:p>
        </w:tc>
        <w:tc>
          <w:tcPr>
            <w:tcW w:w="2976" w:type="dxa"/>
          </w:tcPr>
          <w:p w:rsidR="00E13E09" w:rsidRPr="00F95D34" w:rsidRDefault="00E13E09" w:rsidP="001D5078">
            <w:pPr>
              <w:spacing w:after="0" w:line="240" w:lineRule="auto"/>
              <w:jc w:val="center"/>
              <w:rPr>
                <w:sz w:val="28"/>
                <w:szCs w:val="28"/>
              </w:rPr>
            </w:pPr>
            <w:r w:rsidRPr="00F95D34">
              <w:rPr>
                <w:sz w:val="28"/>
                <w:szCs w:val="28"/>
              </w:rPr>
              <w:t>10</w:t>
            </w:r>
          </w:p>
        </w:tc>
        <w:tc>
          <w:tcPr>
            <w:tcW w:w="2829" w:type="dxa"/>
          </w:tcPr>
          <w:p w:rsidR="00E13E09" w:rsidRPr="00F95D34" w:rsidRDefault="00E13E09" w:rsidP="001D5078">
            <w:pPr>
              <w:spacing w:after="0" w:line="240" w:lineRule="auto"/>
              <w:jc w:val="center"/>
              <w:rPr>
                <w:sz w:val="28"/>
                <w:szCs w:val="28"/>
              </w:rPr>
            </w:pPr>
            <w:r w:rsidRPr="00F95D34">
              <w:rPr>
                <w:sz w:val="28"/>
                <w:szCs w:val="28"/>
              </w:rPr>
              <w:t>-</w:t>
            </w:r>
          </w:p>
        </w:tc>
      </w:tr>
      <w:tr w:rsidR="00E13E09" w:rsidRPr="00F95D34" w:rsidTr="0014375C">
        <w:tc>
          <w:tcPr>
            <w:tcW w:w="3823" w:type="dxa"/>
          </w:tcPr>
          <w:p w:rsidR="00E13E09" w:rsidRPr="00F95D34" w:rsidRDefault="00E13E09" w:rsidP="001D5078">
            <w:pPr>
              <w:spacing w:after="0" w:line="240" w:lineRule="auto"/>
              <w:rPr>
                <w:sz w:val="28"/>
                <w:szCs w:val="28"/>
              </w:rPr>
            </w:pPr>
            <w:r w:rsidRPr="00F95D34">
              <w:rPr>
                <w:sz w:val="28"/>
                <w:szCs w:val="28"/>
              </w:rPr>
              <w:t>Білоцерківський інститут економіки та управління</w:t>
            </w:r>
          </w:p>
        </w:tc>
        <w:tc>
          <w:tcPr>
            <w:tcW w:w="2976" w:type="dxa"/>
          </w:tcPr>
          <w:p w:rsidR="00E13E09" w:rsidRPr="00F95D34" w:rsidRDefault="00E13E09" w:rsidP="001D5078">
            <w:pPr>
              <w:spacing w:after="0" w:line="240" w:lineRule="auto"/>
              <w:jc w:val="center"/>
              <w:rPr>
                <w:sz w:val="28"/>
                <w:szCs w:val="28"/>
              </w:rPr>
            </w:pPr>
            <w:r w:rsidRPr="00F95D34">
              <w:rPr>
                <w:sz w:val="28"/>
                <w:szCs w:val="28"/>
              </w:rPr>
              <w:t>32</w:t>
            </w:r>
          </w:p>
        </w:tc>
        <w:tc>
          <w:tcPr>
            <w:tcW w:w="2829" w:type="dxa"/>
          </w:tcPr>
          <w:p w:rsidR="00E13E09" w:rsidRPr="00F95D34" w:rsidRDefault="00E13E09" w:rsidP="001D5078">
            <w:pPr>
              <w:spacing w:after="0" w:line="240" w:lineRule="auto"/>
              <w:jc w:val="center"/>
              <w:rPr>
                <w:sz w:val="28"/>
                <w:szCs w:val="28"/>
              </w:rPr>
            </w:pPr>
            <w:r w:rsidRPr="00F95D34">
              <w:rPr>
                <w:sz w:val="28"/>
                <w:szCs w:val="28"/>
              </w:rPr>
              <w:t>1</w:t>
            </w:r>
          </w:p>
        </w:tc>
      </w:tr>
      <w:tr w:rsidR="00E13E09" w:rsidRPr="00F95D34" w:rsidTr="0014375C">
        <w:tc>
          <w:tcPr>
            <w:tcW w:w="3823" w:type="dxa"/>
          </w:tcPr>
          <w:p w:rsidR="00E13E09" w:rsidRPr="00F95D34" w:rsidRDefault="00E13E09" w:rsidP="001D5078">
            <w:pPr>
              <w:spacing w:after="0" w:line="240" w:lineRule="auto"/>
              <w:rPr>
                <w:sz w:val="28"/>
                <w:szCs w:val="28"/>
              </w:rPr>
            </w:pPr>
            <w:r w:rsidRPr="00F95D34">
              <w:rPr>
                <w:sz w:val="28"/>
                <w:szCs w:val="28"/>
              </w:rPr>
              <w:t>Житомирський економіко-гуманітарний інститут</w:t>
            </w:r>
          </w:p>
        </w:tc>
        <w:tc>
          <w:tcPr>
            <w:tcW w:w="2976" w:type="dxa"/>
          </w:tcPr>
          <w:p w:rsidR="00E13E09" w:rsidRPr="00F95D34" w:rsidRDefault="00E13E09" w:rsidP="001D5078">
            <w:pPr>
              <w:spacing w:after="0" w:line="240" w:lineRule="auto"/>
              <w:jc w:val="center"/>
              <w:rPr>
                <w:sz w:val="28"/>
                <w:szCs w:val="28"/>
              </w:rPr>
            </w:pPr>
            <w:r w:rsidRPr="00F95D34">
              <w:rPr>
                <w:sz w:val="28"/>
                <w:szCs w:val="28"/>
              </w:rPr>
              <w:t>29</w:t>
            </w:r>
          </w:p>
        </w:tc>
        <w:tc>
          <w:tcPr>
            <w:tcW w:w="2829" w:type="dxa"/>
          </w:tcPr>
          <w:p w:rsidR="00E13E09" w:rsidRPr="00F95D34" w:rsidRDefault="00E13E09" w:rsidP="001D5078">
            <w:pPr>
              <w:spacing w:after="0" w:line="240" w:lineRule="auto"/>
              <w:jc w:val="center"/>
              <w:rPr>
                <w:sz w:val="28"/>
                <w:szCs w:val="28"/>
              </w:rPr>
            </w:pPr>
            <w:r w:rsidRPr="00F95D34">
              <w:rPr>
                <w:sz w:val="28"/>
                <w:szCs w:val="28"/>
              </w:rPr>
              <w:t>1</w:t>
            </w:r>
          </w:p>
        </w:tc>
      </w:tr>
      <w:tr w:rsidR="00E13E09" w:rsidRPr="00F95D34" w:rsidTr="0014375C">
        <w:tc>
          <w:tcPr>
            <w:tcW w:w="3823" w:type="dxa"/>
          </w:tcPr>
          <w:p w:rsidR="00E13E09" w:rsidRPr="00F95D34" w:rsidRDefault="00E13E09" w:rsidP="001D5078">
            <w:pPr>
              <w:spacing w:after="0" w:line="240" w:lineRule="auto"/>
              <w:jc w:val="center"/>
              <w:rPr>
                <w:b/>
                <w:bCs/>
                <w:sz w:val="28"/>
                <w:szCs w:val="28"/>
              </w:rPr>
            </w:pPr>
            <w:r w:rsidRPr="00F95D34">
              <w:rPr>
                <w:b/>
                <w:bCs/>
                <w:sz w:val="28"/>
                <w:szCs w:val="28"/>
              </w:rPr>
              <w:t>Разом по НКП</w:t>
            </w:r>
          </w:p>
        </w:tc>
        <w:tc>
          <w:tcPr>
            <w:tcW w:w="2976" w:type="dxa"/>
          </w:tcPr>
          <w:p w:rsidR="00E13E09" w:rsidRPr="00F95D34" w:rsidRDefault="00E13E09" w:rsidP="001D5078">
            <w:pPr>
              <w:spacing w:after="0" w:line="240" w:lineRule="auto"/>
              <w:jc w:val="center"/>
              <w:rPr>
                <w:b/>
                <w:bCs/>
                <w:sz w:val="28"/>
                <w:szCs w:val="28"/>
              </w:rPr>
            </w:pPr>
            <w:r w:rsidRPr="00F95D34">
              <w:rPr>
                <w:b/>
                <w:bCs/>
                <w:sz w:val="28"/>
                <w:szCs w:val="28"/>
              </w:rPr>
              <w:t>121</w:t>
            </w:r>
          </w:p>
        </w:tc>
        <w:tc>
          <w:tcPr>
            <w:tcW w:w="2829" w:type="dxa"/>
          </w:tcPr>
          <w:p w:rsidR="00E13E09" w:rsidRPr="00F95D34" w:rsidRDefault="00E13E09" w:rsidP="001D5078">
            <w:pPr>
              <w:spacing w:after="0" w:line="240" w:lineRule="auto"/>
              <w:jc w:val="center"/>
              <w:rPr>
                <w:b/>
                <w:bCs/>
                <w:sz w:val="28"/>
                <w:szCs w:val="28"/>
              </w:rPr>
            </w:pPr>
            <w:r w:rsidRPr="00F95D34">
              <w:rPr>
                <w:b/>
                <w:bCs/>
                <w:sz w:val="28"/>
                <w:szCs w:val="28"/>
              </w:rPr>
              <w:t>42</w:t>
            </w:r>
          </w:p>
        </w:tc>
      </w:tr>
      <w:tr w:rsidR="00E13E09" w:rsidRPr="00F95D34" w:rsidTr="0014375C">
        <w:tc>
          <w:tcPr>
            <w:tcW w:w="3823" w:type="dxa"/>
          </w:tcPr>
          <w:p w:rsidR="00E13E09" w:rsidRPr="00F95D34" w:rsidRDefault="00E13E09" w:rsidP="001D5078">
            <w:pPr>
              <w:spacing w:after="0" w:line="240" w:lineRule="auto"/>
              <w:jc w:val="center"/>
              <w:rPr>
                <w:b/>
                <w:bCs/>
                <w:sz w:val="28"/>
                <w:szCs w:val="28"/>
              </w:rPr>
            </w:pPr>
          </w:p>
        </w:tc>
        <w:tc>
          <w:tcPr>
            <w:tcW w:w="5805" w:type="dxa"/>
            <w:gridSpan w:val="2"/>
          </w:tcPr>
          <w:p w:rsidR="00E13E09" w:rsidRPr="00F95D34" w:rsidRDefault="00E13E09" w:rsidP="001D5078">
            <w:pPr>
              <w:spacing w:after="0" w:line="240" w:lineRule="auto"/>
              <w:jc w:val="center"/>
              <w:rPr>
                <w:b/>
                <w:bCs/>
                <w:sz w:val="28"/>
                <w:szCs w:val="28"/>
              </w:rPr>
            </w:pPr>
            <w:r w:rsidRPr="00F95D34">
              <w:rPr>
                <w:b/>
                <w:bCs/>
                <w:sz w:val="28"/>
                <w:szCs w:val="28"/>
              </w:rPr>
              <w:t>163</w:t>
            </w:r>
          </w:p>
        </w:tc>
      </w:tr>
      <w:tr w:rsidR="00E13E09" w:rsidRPr="00F95D34" w:rsidTr="0014375C">
        <w:tc>
          <w:tcPr>
            <w:tcW w:w="3823" w:type="dxa"/>
          </w:tcPr>
          <w:p w:rsidR="00E13E09" w:rsidRPr="00F95D34" w:rsidRDefault="00E13E09" w:rsidP="001D5078">
            <w:pPr>
              <w:spacing w:after="0" w:line="240" w:lineRule="auto"/>
              <w:jc w:val="center"/>
              <w:rPr>
                <w:b/>
                <w:bCs/>
                <w:sz w:val="28"/>
                <w:szCs w:val="28"/>
              </w:rPr>
            </w:pPr>
            <w:r w:rsidRPr="00F95D34">
              <w:rPr>
                <w:b/>
                <w:bCs/>
                <w:sz w:val="28"/>
                <w:szCs w:val="28"/>
              </w:rPr>
              <w:t>Всього</w:t>
            </w:r>
          </w:p>
        </w:tc>
        <w:tc>
          <w:tcPr>
            <w:tcW w:w="2976" w:type="dxa"/>
          </w:tcPr>
          <w:p w:rsidR="00E13E09" w:rsidRPr="00F95D34" w:rsidRDefault="00E13E09" w:rsidP="001D5078">
            <w:pPr>
              <w:spacing w:after="0" w:line="240" w:lineRule="auto"/>
              <w:jc w:val="center"/>
              <w:rPr>
                <w:b/>
                <w:bCs/>
                <w:sz w:val="28"/>
                <w:szCs w:val="28"/>
              </w:rPr>
            </w:pPr>
            <w:r w:rsidRPr="00F95D34">
              <w:rPr>
                <w:b/>
                <w:bCs/>
                <w:sz w:val="28"/>
                <w:szCs w:val="28"/>
              </w:rPr>
              <w:t>291</w:t>
            </w:r>
          </w:p>
        </w:tc>
        <w:tc>
          <w:tcPr>
            <w:tcW w:w="2829" w:type="dxa"/>
          </w:tcPr>
          <w:p w:rsidR="00E13E09" w:rsidRPr="00F95D34" w:rsidRDefault="00E13E09" w:rsidP="001D5078">
            <w:pPr>
              <w:spacing w:after="0" w:line="240" w:lineRule="auto"/>
              <w:jc w:val="center"/>
              <w:rPr>
                <w:b/>
                <w:bCs/>
                <w:sz w:val="28"/>
                <w:szCs w:val="28"/>
              </w:rPr>
            </w:pPr>
            <w:r w:rsidRPr="00F95D34">
              <w:rPr>
                <w:b/>
                <w:bCs/>
                <w:sz w:val="28"/>
                <w:szCs w:val="28"/>
              </w:rPr>
              <w:t>60</w:t>
            </w:r>
          </w:p>
        </w:tc>
      </w:tr>
      <w:tr w:rsidR="00E13E09" w:rsidRPr="00F95D34" w:rsidTr="0014375C">
        <w:tc>
          <w:tcPr>
            <w:tcW w:w="3823" w:type="dxa"/>
          </w:tcPr>
          <w:p w:rsidR="00E13E09" w:rsidRPr="00F95D34" w:rsidRDefault="00E13E09" w:rsidP="001D5078">
            <w:pPr>
              <w:spacing w:after="0" w:line="240" w:lineRule="auto"/>
              <w:jc w:val="center"/>
              <w:rPr>
                <w:b/>
                <w:bCs/>
                <w:sz w:val="28"/>
                <w:szCs w:val="28"/>
              </w:rPr>
            </w:pPr>
          </w:p>
        </w:tc>
        <w:tc>
          <w:tcPr>
            <w:tcW w:w="5805" w:type="dxa"/>
            <w:gridSpan w:val="2"/>
          </w:tcPr>
          <w:p w:rsidR="00E13E09" w:rsidRPr="00F95D34" w:rsidRDefault="00E13E09" w:rsidP="001D5078">
            <w:pPr>
              <w:spacing w:after="0" w:line="240" w:lineRule="auto"/>
              <w:jc w:val="center"/>
              <w:rPr>
                <w:b/>
                <w:bCs/>
                <w:sz w:val="28"/>
                <w:szCs w:val="28"/>
              </w:rPr>
            </w:pPr>
            <w:r w:rsidRPr="00F95D34">
              <w:rPr>
                <w:b/>
                <w:bCs/>
                <w:sz w:val="28"/>
                <w:szCs w:val="28"/>
              </w:rPr>
              <w:t>351</w:t>
            </w:r>
          </w:p>
        </w:tc>
      </w:tr>
    </w:tbl>
    <w:p w:rsidR="009A7CE7" w:rsidRDefault="009A7CE7" w:rsidP="00BF4347">
      <w:pPr>
        <w:spacing w:after="0" w:line="360" w:lineRule="auto"/>
        <w:ind w:firstLine="851"/>
        <w:jc w:val="right"/>
        <w:rPr>
          <w:rFonts w:ascii="Times New Roman" w:hAnsi="Times New Roman"/>
          <w:b/>
          <w:bCs/>
          <w:sz w:val="28"/>
          <w:szCs w:val="28"/>
        </w:rPr>
      </w:pPr>
    </w:p>
    <w:p w:rsidR="002C318C" w:rsidRDefault="002C318C" w:rsidP="00BF4347">
      <w:pPr>
        <w:spacing w:after="0" w:line="360" w:lineRule="auto"/>
        <w:ind w:firstLine="851"/>
        <w:jc w:val="right"/>
        <w:rPr>
          <w:rFonts w:ascii="Times New Roman" w:hAnsi="Times New Roman"/>
          <w:b/>
          <w:bCs/>
          <w:sz w:val="28"/>
          <w:szCs w:val="28"/>
        </w:rPr>
      </w:pPr>
    </w:p>
    <w:p w:rsidR="002C318C" w:rsidRDefault="002C318C" w:rsidP="00BF4347">
      <w:pPr>
        <w:spacing w:after="0" w:line="360" w:lineRule="auto"/>
        <w:ind w:firstLine="851"/>
        <w:jc w:val="right"/>
        <w:rPr>
          <w:rFonts w:ascii="Times New Roman" w:hAnsi="Times New Roman"/>
          <w:b/>
          <w:bCs/>
          <w:sz w:val="28"/>
          <w:szCs w:val="28"/>
        </w:rPr>
      </w:pPr>
    </w:p>
    <w:p w:rsidR="002C318C" w:rsidRDefault="002C318C" w:rsidP="00BF4347">
      <w:pPr>
        <w:spacing w:after="0" w:line="360" w:lineRule="auto"/>
        <w:ind w:firstLine="851"/>
        <w:jc w:val="right"/>
        <w:rPr>
          <w:rFonts w:ascii="Times New Roman" w:hAnsi="Times New Roman"/>
          <w:b/>
          <w:bCs/>
          <w:sz w:val="28"/>
          <w:szCs w:val="28"/>
        </w:rPr>
      </w:pPr>
    </w:p>
    <w:p w:rsidR="002C318C" w:rsidRDefault="002C318C" w:rsidP="00BF4347">
      <w:pPr>
        <w:spacing w:after="0" w:line="360" w:lineRule="auto"/>
        <w:ind w:firstLine="851"/>
        <w:jc w:val="right"/>
        <w:rPr>
          <w:rFonts w:ascii="Times New Roman" w:hAnsi="Times New Roman"/>
          <w:b/>
          <w:bCs/>
          <w:sz w:val="28"/>
          <w:szCs w:val="28"/>
        </w:rPr>
      </w:pPr>
    </w:p>
    <w:p w:rsidR="00B34D78" w:rsidRPr="009A7CE7" w:rsidRDefault="009A7CE7" w:rsidP="002C318C">
      <w:pPr>
        <w:spacing w:after="0" w:line="240" w:lineRule="auto"/>
        <w:ind w:firstLine="851"/>
        <w:jc w:val="right"/>
        <w:rPr>
          <w:rFonts w:ascii="Times New Roman" w:hAnsi="Times New Roman"/>
          <w:b/>
          <w:bCs/>
          <w:sz w:val="28"/>
          <w:szCs w:val="28"/>
        </w:rPr>
      </w:pPr>
      <w:r w:rsidRPr="009A7CE7">
        <w:rPr>
          <w:rFonts w:ascii="Times New Roman" w:hAnsi="Times New Roman"/>
          <w:b/>
          <w:bCs/>
          <w:sz w:val="28"/>
          <w:szCs w:val="28"/>
        </w:rPr>
        <w:t>Таблиця 9</w:t>
      </w:r>
    </w:p>
    <w:p w:rsidR="00B34D78" w:rsidRDefault="00B34D78" w:rsidP="002C318C">
      <w:pPr>
        <w:spacing w:after="0" w:line="240" w:lineRule="auto"/>
        <w:ind w:firstLine="851"/>
        <w:jc w:val="center"/>
        <w:rPr>
          <w:rFonts w:ascii="Times New Roman" w:hAnsi="Times New Roman"/>
          <w:b/>
          <w:bCs/>
          <w:sz w:val="28"/>
          <w:szCs w:val="28"/>
        </w:rPr>
      </w:pPr>
      <w:r w:rsidRPr="00B34D78">
        <w:rPr>
          <w:rFonts w:ascii="Times New Roman" w:hAnsi="Times New Roman"/>
          <w:b/>
          <w:bCs/>
          <w:sz w:val="28"/>
          <w:szCs w:val="28"/>
        </w:rPr>
        <w:t xml:space="preserve">Аналіз контингенту здобувачів освіти (денна, заочна форми навчання) за спеціальностями, курсами </w:t>
      </w:r>
    </w:p>
    <w:p w:rsidR="00B34D78" w:rsidRPr="00B34D78" w:rsidRDefault="00B34D78" w:rsidP="002C318C">
      <w:pPr>
        <w:spacing w:after="0" w:line="240" w:lineRule="auto"/>
        <w:ind w:firstLine="851"/>
        <w:jc w:val="center"/>
        <w:rPr>
          <w:rFonts w:ascii="Times New Roman" w:hAnsi="Times New Roman"/>
          <w:sz w:val="28"/>
          <w:szCs w:val="28"/>
        </w:rPr>
      </w:pPr>
      <w:r w:rsidRPr="00B34D78">
        <w:rPr>
          <w:rFonts w:ascii="Times New Roman" w:hAnsi="Times New Roman"/>
          <w:b/>
          <w:bCs/>
          <w:sz w:val="28"/>
          <w:szCs w:val="28"/>
        </w:rPr>
        <w:t>за 2022/2023н.р.</w:t>
      </w:r>
    </w:p>
    <w:tbl>
      <w:tblPr>
        <w:tblStyle w:val="ad"/>
        <w:tblW w:w="9570" w:type="dxa"/>
        <w:tblLayout w:type="fixed"/>
        <w:tblLook w:val="04A0" w:firstRow="1" w:lastRow="0" w:firstColumn="1" w:lastColumn="0" w:noHBand="0" w:noVBand="1"/>
      </w:tblPr>
      <w:tblGrid>
        <w:gridCol w:w="1668"/>
        <w:gridCol w:w="1134"/>
        <w:gridCol w:w="708"/>
        <w:gridCol w:w="851"/>
        <w:gridCol w:w="744"/>
        <w:gridCol w:w="896"/>
        <w:gridCol w:w="888"/>
        <w:gridCol w:w="896"/>
        <w:gridCol w:w="888"/>
        <w:gridCol w:w="897"/>
      </w:tblGrid>
      <w:tr w:rsidR="009673A5" w:rsidRPr="00F95D34" w:rsidTr="0014375C">
        <w:tc>
          <w:tcPr>
            <w:tcW w:w="1668" w:type="dxa"/>
            <w:vMerge w:val="restart"/>
            <w:tcBorders>
              <w:top w:val="single" w:sz="4" w:space="0" w:color="auto"/>
              <w:left w:val="single" w:sz="4" w:space="0" w:color="auto"/>
              <w:bottom w:val="single" w:sz="4" w:space="0" w:color="auto"/>
              <w:right w:val="single" w:sz="4" w:space="0" w:color="auto"/>
            </w:tcBorders>
            <w:hideMark/>
          </w:tcPr>
          <w:p w:rsidR="009673A5" w:rsidRPr="00B34D78" w:rsidRDefault="009673A5" w:rsidP="0014375C">
            <w:pPr>
              <w:jc w:val="center"/>
              <w:rPr>
                <w:rFonts w:ascii="Calibri" w:eastAsia="Calibri" w:hAnsi="Calibri"/>
                <w:b/>
                <w:bCs/>
                <w:sz w:val="22"/>
                <w:szCs w:val="22"/>
              </w:rPr>
            </w:pPr>
            <w:r w:rsidRPr="00B34D78">
              <w:rPr>
                <w:b/>
                <w:bCs/>
                <w:sz w:val="22"/>
                <w:szCs w:val="22"/>
                <w:lang w:eastAsia="uk-UA"/>
              </w:rPr>
              <w:t>Спеціальність</w:t>
            </w:r>
          </w:p>
        </w:tc>
        <w:tc>
          <w:tcPr>
            <w:tcW w:w="1134" w:type="dxa"/>
            <w:vMerge w:val="restart"/>
            <w:tcBorders>
              <w:top w:val="single" w:sz="4" w:space="0" w:color="auto"/>
              <w:left w:val="single" w:sz="4" w:space="0" w:color="auto"/>
              <w:bottom w:val="single" w:sz="4" w:space="0" w:color="auto"/>
              <w:right w:val="single" w:sz="4" w:space="0" w:color="auto"/>
            </w:tcBorders>
            <w:hideMark/>
          </w:tcPr>
          <w:p w:rsidR="009673A5" w:rsidRPr="00B34D78" w:rsidRDefault="009673A5" w:rsidP="0014375C">
            <w:pPr>
              <w:spacing w:after="0" w:line="240" w:lineRule="auto"/>
              <w:jc w:val="center"/>
              <w:rPr>
                <w:rFonts w:ascii="Calibri" w:eastAsia="Calibri" w:hAnsi="Calibri"/>
                <w:b/>
                <w:bCs/>
                <w:sz w:val="16"/>
                <w:szCs w:val="16"/>
              </w:rPr>
            </w:pPr>
            <w:r w:rsidRPr="00B34D78">
              <w:rPr>
                <w:b/>
                <w:bCs/>
                <w:sz w:val="16"/>
                <w:szCs w:val="16"/>
                <w:lang w:eastAsia="uk-UA"/>
              </w:rPr>
              <w:t>Ліцензійний обсяг</w:t>
            </w:r>
          </w:p>
          <w:p w:rsidR="009673A5" w:rsidRPr="00B34D78" w:rsidRDefault="009673A5" w:rsidP="0014375C">
            <w:pPr>
              <w:jc w:val="center"/>
              <w:rPr>
                <w:rFonts w:ascii="Calibri" w:eastAsia="Calibri" w:hAnsi="Calibri"/>
                <w:b/>
                <w:bCs/>
                <w:sz w:val="16"/>
                <w:szCs w:val="16"/>
              </w:rPr>
            </w:pPr>
            <w:r w:rsidRPr="00B34D78">
              <w:rPr>
                <w:b/>
                <w:bCs/>
                <w:sz w:val="16"/>
                <w:szCs w:val="16"/>
                <w:lang w:eastAsia="uk-UA"/>
              </w:rPr>
              <w:t>(на курс)</w:t>
            </w:r>
          </w:p>
        </w:tc>
        <w:tc>
          <w:tcPr>
            <w:tcW w:w="6768" w:type="dxa"/>
            <w:gridSpan w:val="8"/>
            <w:tcBorders>
              <w:top w:val="single" w:sz="4" w:space="0" w:color="auto"/>
              <w:left w:val="single" w:sz="4" w:space="0" w:color="auto"/>
              <w:bottom w:val="single" w:sz="4" w:space="0" w:color="auto"/>
              <w:right w:val="single" w:sz="4" w:space="0" w:color="auto"/>
            </w:tcBorders>
            <w:hideMark/>
          </w:tcPr>
          <w:p w:rsidR="009673A5" w:rsidRPr="00B34D78" w:rsidRDefault="009673A5" w:rsidP="0014375C">
            <w:pPr>
              <w:jc w:val="center"/>
              <w:rPr>
                <w:rFonts w:ascii="Calibri" w:eastAsia="Calibri" w:hAnsi="Calibri"/>
                <w:b/>
                <w:bCs/>
                <w:sz w:val="28"/>
                <w:szCs w:val="28"/>
              </w:rPr>
            </w:pPr>
            <w:r w:rsidRPr="00B34D78">
              <w:rPr>
                <w:b/>
                <w:bCs/>
                <w:sz w:val="28"/>
                <w:szCs w:val="28"/>
                <w:lang w:eastAsia="uk-UA"/>
              </w:rPr>
              <w:t>Курс</w:t>
            </w:r>
          </w:p>
        </w:tc>
      </w:tr>
      <w:tr w:rsidR="009673A5" w:rsidRPr="00F95D34" w:rsidTr="0014375C">
        <w:tc>
          <w:tcPr>
            <w:tcW w:w="1668" w:type="dxa"/>
            <w:vMerge/>
            <w:tcBorders>
              <w:top w:val="single" w:sz="4" w:space="0" w:color="auto"/>
              <w:left w:val="single" w:sz="4" w:space="0" w:color="auto"/>
              <w:bottom w:val="single" w:sz="4" w:space="0" w:color="auto"/>
              <w:right w:val="single" w:sz="4" w:space="0" w:color="auto"/>
            </w:tcBorders>
            <w:vAlign w:val="center"/>
            <w:hideMark/>
          </w:tcPr>
          <w:p w:rsidR="009673A5" w:rsidRPr="00F95D34" w:rsidRDefault="009673A5" w:rsidP="0014375C">
            <w:pPr>
              <w:spacing w:after="0" w:line="240" w:lineRule="auto"/>
              <w:rPr>
                <w:rFonts w:ascii="Calibri" w:eastAsia="Calibri" w:hAnsi="Calibri"/>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9673A5" w:rsidRPr="00F95D34" w:rsidRDefault="009673A5" w:rsidP="0014375C">
            <w:pPr>
              <w:spacing w:after="0" w:line="240" w:lineRule="auto"/>
              <w:rPr>
                <w:rFonts w:ascii="Calibri" w:eastAsia="Calibri" w:hAnsi="Calibri"/>
                <w:sz w:val="16"/>
                <w:szCs w:val="16"/>
              </w:rPr>
            </w:pPr>
          </w:p>
        </w:tc>
        <w:tc>
          <w:tcPr>
            <w:tcW w:w="708" w:type="dxa"/>
            <w:tcBorders>
              <w:top w:val="single" w:sz="4" w:space="0" w:color="auto"/>
              <w:left w:val="single" w:sz="4" w:space="0" w:color="auto"/>
              <w:bottom w:val="single" w:sz="4" w:space="0" w:color="auto"/>
              <w:right w:val="single" w:sz="4" w:space="0" w:color="auto"/>
            </w:tcBorders>
            <w:hideMark/>
          </w:tcPr>
          <w:p w:rsidR="009673A5" w:rsidRPr="00B34D78" w:rsidRDefault="009673A5" w:rsidP="0014375C">
            <w:pPr>
              <w:jc w:val="center"/>
              <w:rPr>
                <w:rFonts w:ascii="Calibri" w:eastAsia="Calibri" w:hAnsi="Calibri"/>
                <w:b/>
                <w:bCs/>
                <w:sz w:val="28"/>
                <w:szCs w:val="28"/>
              </w:rPr>
            </w:pPr>
            <w:r w:rsidRPr="00B34D78">
              <w:rPr>
                <w:b/>
                <w:bCs/>
                <w:sz w:val="28"/>
                <w:szCs w:val="28"/>
                <w:lang w:eastAsia="uk-UA"/>
              </w:rPr>
              <w:t>1 д</w:t>
            </w:r>
          </w:p>
        </w:tc>
        <w:tc>
          <w:tcPr>
            <w:tcW w:w="851" w:type="dxa"/>
            <w:tcBorders>
              <w:top w:val="single" w:sz="4" w:space="0" w:color="auto"/>
              <w:left w:val="single" w:sz="4" w:space="0" w:color="auto"/>
              <w:bottom w:val="single" w:sz="4" w:space="0" w:color="auto"/>
              <w:right w:val="single" w:sz="4" w:space="0" w:color="auto"/>
            </w:tcBorders>
            <w:hideMark/>
          </w:tcPr>
          <w:p w:rsidR="009673A5" w:rsidRPr="00B34D78" w:rsidRDefault="009673A5" w:rsidP="0014375C">
            <w:pPr>
              <w:jc w:val="center"/>
              <w:rPr>
                <w:rFonts w:eastAsia="Calibri"/>
                <w:b/>
                <w:bCs/>
                <w:sz w:val="28"/>
                <w:szCs w:val="28"/>
              </w:rPr>
            </w:pPr>
            <w:r w:rsidRPr="00B34D78">
              <w:rPr>
                <w:rFonts w:eastAsia="Calibri"/>
                <w:b/>
                <w:bCs/>
                <w:sz w:val="28"/>
                <w:szCs w:val="28"/>
              </w:rPr>
              <w:t>1 з</w:t>
            </w:r>
          </w:p>
        </w:tc>
        <w:tc>
          <w:tcPr>
            <w:tcW w:w="744" w:type="dxa"/>
            <w:tcBorders>
              <w:top w:val="single" w:sz="4" w:space="0" w:color="auto"/>
              <w:left w:val="single" w:sz="4" w:space="0" w:color="auto"/>
              <w:bottom w:val="single" w:sz="4" w:space="0" w:color="auto"/>
              <w:right w:val="single" w:sz="4" w:space="0" w:color="auto"/>
            </w:tcBorders>
            <w:hideMark/>
          </w:tcPr>
          <w:p w:rsidR="009673A5" w:rsidRPr="00B34D78" w:rsidRDefault="009673A5" w:rsidP="0014375C">
            <w:pPr>
              <w:jc w:val="center"/>
              <w:rPr>
                <w:rFonts w:eastAsia="Calibri"/>
                <w:b/>
                <w:bCs/>
                <w:sz w:val="28"/>
                <w:szCs w:val="28"/>
              </w:rPr>
            </w:pPr>
            <w:r w:rsidRPr="00B34D78">
              <w:rPr>
                <w:b/>
                <w:bCs/>
                <w:sz w:val="28"/>
                <w:szCs w:val="28"/>
                <w:lang w:eastAsia="uk-UA"/>
              </w:rPr>
              <w:t>2 д</w:t>
            </w:r>
          </w:p>
        </w:tc>
        <w:tc>
          <w:tcPr>
            <w:tcW w:w="896" w:type="dxa"/>
            <w:tcBorders>
              <w:top w:val="single" w:sz="4" w:space="0" w:color="auto"/>
              <w:left w:val="single" w:sz="4" w:space="0" w:color="auto"/>
              <w:bottom w:val="single" w:sz="4" w:space="0" w:color="auto"/>
              <w:right w:val="single" w:sz="4" w:space="0" w:color="auto"/>
            </w:tcBorders>
            <w:hideMark/>
          </w:tcPr>
          <w:p w:rsidR="009673A5" w:rsidRPr="00B34D78" w:rsidRDefault="009673A5" w:rsidP="0014375C">
            <w:pPr>
              <w:jc w:val="center"/>
              <w:rPr>
                <w:rFonts w:eastAsia="Calibri"/>
                <w:b/>
                <w:bCs/>
                <w:sz w:val="28"/>
                <w:szCs w:val="28"/>
              </w:rPr>
            </w:pPr>
            <w:r w:rsidRPr="00B34D78">
              <w:rPr>
                <w:rFonts w:eastAsia="Calibri"/>
                <w:b/>
                <w:bCs/>
                <w:sz w:val="28"/>
                <w:szCs w:val="28"/>
              </w:rPr>
              <w:t>2 з</w:t>
            </w:r>
          </w:p>
        </w:tc>
        <w:tc>
          <w:tcPr>
            <w:tcW w:w="888" w:type="dxa"/>
            <w:tcBorders>
              <w:top w:val="single" w:sz="4" w:space="0" w:color="auto"/>
              <w:left w:val="single" w:sz="4" w:space="0" w:color="auto"/>
              <w:bottom w:val="single" w:sz="4" w:space="0" w:color="auto"/>
              <w:right w:val="single" w:sz="4" w:space="0" w:color="auto"/>
            </w:tcBorders>
            <w:hideMark/>
          </w:tcPr>
          <w:p w:rsidR="009673A5" w:rsidRPr="00B34D78" w:rsidRDefault="009673A5" w:rsidP="0014375C">
            <w:pPr>
              <w:jc w:val="center"/>
              <w:rPr>
                <w:rFonts w:eastAsia="Calibri"/>
                <w:b/>
                <w:bCs/>
                <w:sz w:val="28"/>
                <w:szCs w:val="28"/>
              </w:rPr>
            </w:pPr>
            <w:r w:rsidRPr="00B34D78">
              <w:rPr>
                <w:b/>
                <w:bCs/>
                <w:sz w:val="28"/>
                <w:szCs w:val="28"/>
                <w:lang w:eastAsia="uk-UA"/>
              </w:rPr>
              <w:t>3 д</w:t>
            </w:r>
          </w:p>
        </w:tc>
        <w:tc>
          <w:tcPr>
            <w:tcW w:w="896" w:type="dxa"/>
            <w:tcBorders>
              <w:top w:val="single" w:sz="4" w:space="0" w:color="auto"/>
              <w:left w:val="single" w:sz="4" w:space="0" w:color="auto"/>
              <w:bottom w:val="single" w:sz="4" w:space="0" w:color="auto"/>
              <w:right w:val="single" w:sz="4" w:space="0" w:color="auto"/>
            </w:tcBorders>
            <w:hideMark/>
          </w:tcPr>
          <w:p w:rsidR="009673A5" w:rsidRPr="00B34D78" w:rsidRDefault="009673A5" w:rsidP="0014375C">
            <w:pPr>
              <w:jc w:val="center"/>
              <w:rPr>
                <w:rFonts w:eastAsia="Calibri"/>
                <w:b/>
                <w:bCs/>
                <w:sz w:val="28"/>
                <w:szCs w:val="28"/>
              </w:rPr>
            </w:pPr>
            <w:r w:rsidRPr="00B34D78">
              <w:rPr>
                <w:rFonts w:eastAsia="Calibri"/>
                <w:b/>
                <w:bCs/>
                <w:sz w:val="28"/>
                <w:szCs w:val="28"/>
              </w:rPr>
              <w:t>3 з</w:t>
            </w:r>
          </w:p>
        </w:tc>
        <w:tc>
          <w:tcPr>
            <w:tcW w:w="888" w:type="dxa"/>
            <w:tcBorders>
              <w:top w:val="single" w:sz="4" w:space="0" w:color="auto"/>
              <w:left w:val="single" w:sz="4" w:space="0" w:color="auto"/>
              <w:bottom w:val="single" w:sz="4" w:space="0" w:color="auto"/>
              <w:right w:val="single" w:sz="4" w:space="0" w:color="auto"/>
            </w:tcBorders>
            <w:hideMark/>
          </w:tcPr>
          <w:p w:rsidR="009673A5" w:rsidRPr="00B34D78" w:rsidRDefault="009673A5" w:rsidP="0014375C">
            <w:pPr>
              <w:jc w:val="center"/>
              <w:rPr>
                <w:rFonts w:eastAsia="Calibri"/>
                <w:b/>
                <w:bCs/>
                <w:sz w:val="28"/>
                <w:szCs w:val="28"/>
              </w:rPr>
            </w:pPr>
            <w:r w:rsidRPr="00B34D78">
              <w:rPr>
                <w:b/>
                <w:bCs/>
                <w:sz w:val="28"/>
                <w:szCs w:val="28"/>
                <w:lang w:eastAsia="uk-UA"/>
              </w:rPr>
              <w:t>4 д</w:t>
            </w:r>
          </w:p>
        </w:tc>
        <w:tc>
          <w:tcPr>
            <w:tcW w:w="897" w:type="dxa"/>
            <w:tcBorders>
              <w:top w:val="single" w:sz="4" w:space="0" w:color="auto"/>
              <w:left w:val="single" w:sz="4" w:space="0" w:color="auto"/>
              <w:bottom w:val="single" w:sz="4" w:space="0" w:color="auto"/>
              <w:right w:val="single" w:sz="4" w:space="0" w:color="auto"/>
            </w:tcBorders>
            <w:hideMark/>
          </w:tcPr>
          <w:p w:rsidR="009673A5" w:rsidRPr="00B34D78" w:rsidRDefault="009673A5" w:rsidP="0014375C">
            <w:pPr>
              <w:jc w:val="center"/>
              <w:rPr>
                <w:rFonts w:eastAsia="Calibri"/>
                <w:b/>
                <w:bCs/>
                <w:sz w:val="28"/>
                <w:szCs w:val="28"/>
              </w:rPr>
            </w:pPr>
            <w:r w:rsidRPr="00B34D78">
              <w:rPr>
                <w:rFonts w:eastAsia="Calibri"/>
                <w:b/>
                <w:bCs/>
                <w:sz w:val="28"/>
                <w:szCs w:val="28"/>
              </w:rPr>
              <w:t>4 з</w:t>
            </w:r>
          </w:p>
        </w:tc>
      </w:tr>
      <w:tr w:rsidR="009673A5" w:rsidRPr="00F95D34" w:rsidTr="009673A5">
        <w:tc>
          <w:tcPr>
            <w:tcW w:w="1668" w:type="dxa"/>
            <w:tcBorders>
              <w:top w:val="single" w:sz="4" w:space="0" w:color="auto"/>
              <w:left w:val="single" w:sz="4" w:space="0" w:color="auto"/>
              <w:bottom w:val="single" w:sz="4" w:space="0" w:color="auto"/>
              <w:right w:val="single" w:sz="4" w:space="0" w:color="auto"/>
            </w:tcBorders>
            <w:hideMark/>
          </w:tcPr>
          <w:p w:rsidR="009673A5" w:rsidRPr="00F95D34" w:rsidRDefault="009673A5" w:rsidP="0014375C">
            <w:pPr>
              <w:jc w:val="center"/>
              <w:rPr>
                <w:rFonts w:ascii="Calibri" w:eastAsia="Calibri" w:hAnsi="Calibri"/>
                <w:sz w:val="24"/>
                <w:szCs w:val="24"/>
              </w:rPr>
            </w:pPr>
            <w:r w:rsidRPr="00F95D34">
              <w:rPr>
                <w:sz w:val="24"/>
                <w:szCs w:val="24"/>
                <w:lang w:eastAsia="uk-UA"/>
              </w:rPr>
              <w:t xml:space="preserve">Облік і оподаткування </w:t>
            </w:r>
          </w:p>
        </w:tc>
        <w:tc>
          <w:tcPr>
            <w:tcW w:w="1134" w:type="dxa"/>
            <w:tcBorders>
              <w:top w:val="single" w:sz="4" w:space="0" w:color="auto"/>
              <w:left w:val="single" w:sz="4" w:space="0" w:color="auto"/>
              <w:bottom w:val="single" w:sz="4" w:space="0" w:color="auto"/>
              <w:right w:val="single" w:sz="4" w:space="0" w:color="auto"/>
            </w:tcBorders>
            <w:hideMark/>
          </w:tcPr>
          <w:p w:rsidR="009673A5" w:rsidRPr="00F95D34" w:rsidRDefault="009673A5" w:rsidP="0014375C">
            <w:pPr>
              <w:spacing w:after="0" w:line="240" w:lineRule="auto"/>
              <w:jc w:val="center"/>
              <w:rPr>
                <w:rFonts w:eastAsia="Calibri"/>
                <w:sz w:val="24"/>
                <w:szCs w:val="24"/>
                <w:lang w:eastAsia="uk-UA"/>
              </w:rPr>
            </w:pPr>
            <w:r w:rsidRPr="00F95D34">
              <w:rPr>
                <w:sz w:val="24"/>
                <w:szCs w:val="24"/>
                <w:lang w:eastAsia="uk-UA"/>
              </w:rPr>
              <w:t xml:space="preserve">160 </w:t>
            </w:r>
          </w:p>
          <w:p w:rsidR="009673A5" w:rsidRPr="00F95D34" w:rsidRDefault="009673A5" w:rsidP="0014375C">
            <w:pPr>
              <w:spacing w:after="0" w:line="240" w:lineRule="auto"/>
              <w:jc w:val="center"/>
              <w:rPr>
                <w:rFonts w:eastAsia="Calibri"/>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9673A5" w:rsidRPr="00F95D34" w:rsidRDefault="006505FD" w:rsidP="0014375C">
            <w:pPr>
              <w:jc w:val="center"/>
              <w:rPr>
                <w:rFonts w:eastAsia="Calibri"/>
                <w:sz w:val="24"/>
                <w:szCs w:val="24"/>
              </w:rPr>
            </w:pPr>
            <w:r w:rsidRPr="00F95D34">
              <w:rPr>
                <w:rFonts w:eastAsia="Calibri"/>
                <w:sz w:val="24"/>
                <w:szCs w:val="24"/>
              </w:rPr>
              <w:t>0</w:t>
            </w:r>
          </w:p>
        </w:tc>
        <w:tc>
          <w:tcPr>
            <w:tcW w:w="851" w:type="dxa"/>
            <w:tcBorders>
              <w:top w:val="single" w:sz="4" w:space="0" w:color="auto"/>
              <w:left w:val="single" w:sz="4" w:space="0" w:color="auto"/>
              <w:bottom w:val="single" w:sz="4" w:space="0" w:color="auto"/>
              <w:right w:val="single" w:sz="4" w:space="0" w:color="auto"/>
            </w:tcBorders>
          </w:tcPr>
          <w:p w:rsidR="009673A5" w:rsidRPr="00F95D34" w:rsidRDefault="009673A5" w:rsidP="0014375C">
            <w:pPr>
              <w:jc w:val="center"/>
              <w:rPr>
                <w:rFonts w:eastAsia="Calibri"/>
                <w:sz w:val="24"/>
                <w:szCs w:val="24"/>
              </w:rPr>
            </w:pPr>
          </w:p>
        </w:tc>
        <w:tc>
          <w:tcPr>
            <w:tcW w:w="744"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10</w:t>
            </w:r>
          </w:p>
        </w:tc>
        <w:tc>
          <w:tcPr>
            <w:tcW w:w="896"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2</w:t>
            </w:r>
          </w:p>
        </w:tc>
        <w:tc>
          <w:tcPr>
            <w:tcW w:w="888"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12</w:t>
            </w:r>
          </w:p>
        </w:tc>
        <w:tc>
          <w:tcPr>
            <w:tcW w:w="896" w:type="dxa"/>
            <w:tcBorders>
              <w:top w:val="single" w:sz="4" w:space="0" w:color="auto"/>
              <w:left w:val="single" w:sz="4" w:space="0" w:color="auto"/>
              <w:bottom w:val="single" w:sz="4" w:space="0" w:color="auto"/>
              <w:right w:val="single" w:sz="4" w:space="0" w:color="auto"/>
            </w:tcBorders>
          </w:tcPr>
          <w:p w:rsidR="009673A5" w:rsidRPr="00F95D34" w:rsidRDefault="006A73DA" w:rsidP="0014375C">
            <w:pPr>
              <w:jc w:val="center"/>
              <w:rPr>
                <w:rFonts w:eastAsia="Calibri"/>
                <w:sz w:val="24"/>
                <w:szCs w:val="24"/>
              </w:rPr>
            </w:pPr>
            <w:r w:rsidRPr="00F95D34">
              <w:rPr>
                <w:rFonts w:eastAsia="Calibri"/>
                <w:sz w:val="24"/>
                <w:szCs w:val="24"/>
              </w:rPr>
              <w:t>1</w:t>
            </w:r>
          </w:p>
        </w:tc>
        <w:tc>
          <w:tcPr>
            <w:tcW w:w="888"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1</w:t>
            </w:r>
          </w:p>
        </w:tc>
        <w:tc>
          <w:tcPr>
            <w:tcW w:w="897"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11</w:t>
            </w:r>
          </w:p>
        </w:tc>
      </w:tr>
      <w:tr w:rsidR="009673A5" w:rsidRPr="00F95D34" w:rsidTr="009673A5">
        <w:tc>
          <w:tcPr>
            <w:tcW w:w="1668" w:type="dxa"/>
            <w:tcBorders>
              <w:top w:val="single" w:sz="4" w:space="0" w:color="auto"/>
              <w:left w:val="single" w:sz="4" w:space="0" w:color="auto"/>
              <w:bottom w:val="single" w:sz="4" w:space="0" w:color="auto"/>
              <w:right w:val="single" w:sz="4" w:space="0" w:color="auto"/>
            </w:tcBorders>
            <w:hideMark/>
          </w:tcPr>
          <w:p w:rsidR="009673A5" w:rsidRPr="00F95D34" w:rsidRDefault="009673A5" w:rsidP="0014375C">
            <w:pPr>
              <w:jc w:val="center"/>
              <w:rPr>
                <w:sz w:val="24"/>
                <w:szCs w:val="24"/>
                <w:lang w:eastAsia="uk-UA"/>
              </w:rPr>
            </w:pPr>
            <w:r w:rsidRPr="00F95D34">
              <w:rPr>
                <w:sz w:val="24"/>
                <w:szCs w:val="24"/>
                <w:lang w:eastAsia="uk-UA"/>
              </w:rPr>
              <w:t>Фінанси,</w:t>
            </w:r>
            <w:r w:rsidR="006505FD" w:rsidRPr="00F95D34">
              <w:rPr>
                <w:sz w:val="24"/>
                <w:szCs w:val="24"/>
                <w:lang w:eastAsia="uk-UA"/>
              </w:rPr>
              <w:t xml:space="preserve"> </w:t>
            </w:r>
            <w:r w:rsidRPr="00F95D34">
              <w:rPr>
                <w:sz w:val="24"/>
                <w:szCs w:val="24"/>
                <w:lang w:eastAsia="uk-UA"/>
              </w:rPr>
              <w:t>банківська справа</w:t>
            </w:r>
            <w:r w:rsidR="00BF4347" w:rsidRPr="00F95D34">
              <w:rPr>
                <w:sz w:val="24"/>
                <w:szCs w:val="24"/>
                <w:lang w:eastAsia="uk-UA"/>
              </w:rPr>
              <w:t xml:space="preserve"> та </w:t>
            </w:r>
            <w:r w:rsidRPr="00F95D34">
              <w:rPr>
                <w:sz w:val="24"/>
                <w:szCs w:val="24"/>
                <w:lang w:eastAsia="uk-UA"/>
              </w:rPr>
              <w:t>страхування</w:t>
            </w:r>
            <w:r w:rsidR="006505FD" w:rsidRPr="00F95D34">
              <w:rPr>
                <w:sz w:val="24"/>
                <w:szCs w:val="24"/>
                <w:lang w:eastAsia="uk-UA"/>
              </w:rPr>
              <w:t xml:space="preserve"> </w:t>
            </w:r>
          </w:p>
          <w:p w:rsidR="00BF4347" w:rsidRPr="00F95D34" w:rsidRDefault="00BF4347" w:rsidP="0014375C">
            <w:pPr>
              <w:jc w:val="center"/>
              <w:rPr>
                <w:rFonts w:ascii="Calibri" w:eastAsia="Calibri" w:hAnsi="Calibri"/>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673A5" w:rsidRPr="00F95D34" w:rsidRDefault="009673A5" w:rsidP="0014375C">
            <w:pPr>
              <w:spacing w:after="0" w:line="240" w:lineRule="auto"/>
              <w:jc w:val="center"/>
              <w:rPr>
                <w:rFonts w:eastAsia="Calibri"/>
                <w:sz w:val="24"/>
                <w:szCs w:val="24"/>
                <w:lang w:eastAsia="uk-UA"/>
              </w:rPr>
            </w:pPr>
            <w:r w:rsidRPr="00F95D34">
              <w:rPr>
                <w:sz w:val="24"/>
                <w:szCs w:val="24"/>
                <w:lang w:eastAsia="uk-UA"/>
              </w:rPr>
              <w:t xml:space="preserve">160 </w:t>
            </w:r>
          </w:p>
          <w:p w:rsidR="009673A5" w:rsidRPr="00F95D34" w:rsidRDefault="009673A5" w:rsidP="0014375C">
            <w:pPr>
              <w:spacing w:after="0" w:line="240" w:lineRule="auto"/>
              <w:jc w:val="center"/>
              <w:rPr>
                <w:rFonts w:eastAsia="Calibri"/>
                <w:sz w:val="24"/>
                <w:szCs w:val="24"/>
              </w:rPr>
            </w:pPr>
          </w:p>
        </w:tc>
        <w:tc>
          <w:tcPr>
            <w:tcW w:w="708" w:type="dxa"/>
            <w:tcBorders>
              <w:top w:val="single" w:sz="4" w:space="0" w:color="auto"/>
              <w:left w:val="single" w:sz="4" w:space="0" w:color="auto"/>
              <w:bottom w:val="single" w:sz="4" w:space="0" w:color="auto"/>
              <w:right w:val="single" w:sz="4" w:space="0" w:color="auto"/>
            </w:tcBorders>
            <w:hideMark/>
          </w:tcPr>
          <w:p w:rsidR="009673A5" w:rsidRPr="00F95D34" w:rsidRDefault="006505FD" w:rsidP="0014375C">
            <w:pPr>
              <w:jc w:val="center"/>
              <w:rPr>
                <w:rFonts w:eastAsia="Calibri"/>
                <w:sz w:val="24"/>
                <w:szCs w:val="24"/>
              </w:rPr>
            </w:pPr>
            <w:r w:rsidRPr="00F95D34">
              <w:rPr>
                <w:rFonts w:eastAsia="Calibri"/>
                <w:sz w:val="24"/>
                <w:szCs w:val="24"/>
              </w:rPr>
              <w:t xml:space="preserve"> 5</w:t>
            </w:r>
          </w:p>
        </w:tc>
        <w:tc>
          <w:tcPr>
            <w:tcW w:w="851"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1</w:t>
            </w:r>
          </w:p>
        </w:tc>
        <w:tc>
          <w:tcPr>
            <w:tcW w:w="744"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12</w:t>
            </w:r>
          </w:p>
        </w:tc>
        <w:tc>
          <w:tcPr>
            <w:tcW w:w="896"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4</w:t>
            </w:r>
          </w:p>
        </w:tc>
        <w:tc>
          <w:tcPr>
            <w:tcW w:w="888"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13</w:t>
            </w:r>
          </w:p>
        </w:tc>
        <w:tc>
          <w:tcPr>
            <w:tcW w:w="896"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6</w:t>
            </w:r>
          </w:p>
        </w:tc>
        <w:tc>
          <w:tcPr>
            <w:tcW w:w="888"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3</w:t>
            </w:r>
          </w:p>
        </w:tc>
        <w:tc>
          <w:tcPr>
            <w:tcW w:w="897"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8</w:t>
            </w:r>
          </w:p>
        </w:tc>
      </w:tr>
      <w:tr w:rsidR="009673A5" w:rsidRPr="00F95D34" w:rsidTr="009673A5">
        <w:tc>
          <w:tcPr>
            <w:tcW w:w="1668" w:type="dxa"/>
            <w:tcBorders>
              <w:top w:val="single" w:sz="4" w:space="0" w:color="auto"/>
              <w:left w:val="single" w:sz="4" w:space="0" w:color="auto"/>
              <w:bottom w:val="single" w:sz="4" w:space="0" w:color="auto"/>
              <w:right w:val="single" w:sz="4" w:space="0" w:color="auto"/>
            </w:tcBorders>
            <w:hideMark/>
          </w:tcPr>
          <w:p w:rsidR="009673A5" w:rsidRPr="00F95D34" w:rsidRDefault="009673A5" w:rsidP="0014375C">
            <w:pPr>
              <w:jc w:val="center"/>
              <w:rPr>
                <w:rFonts w:ascii="Calibri" w:eastAsia="Calibri" w:hAnsi="Calibri"/>
                <w:sz w:val="24"/>
                <w:szCs w:val="24"/>
              </w:rPr>
            </w:pPr>
            <w:r w:rsidRPr="00F95D34">
              <w:rPr>
                <w:sz w:val="24"/>
                <w:szCs w:val="24"/>
                <w:lang w:eastAsia="uk-UA"/>
              </w:rPr>
              <w:t>Менеджмент</w:t>
            </w:r>
          </w:p>
        </w:tc>
        <w:tc>
          <w:tcPr>
            <w:tcW w:w="1134" w:type="dxa"/>
            <w:tcBorders>
              <w:top w:val="single" w:sz="4" w:space="0" w:color="auto"/>
              <w:left w:val="single" w:sz="4" w:space="0" w:color="auto"/>
              <w:bottom w:val="single" w:sz="4" w:space="0" w:color="auto"/>
              <w:right w:val="single" w:sz="4" w:space="0" w:color="auto"/>
            </w:tcBorders>
            <w:hideMark/>
          </w:tcPr>
          <w:p w:rsidR="009673A5" w:rsidRPr="00F95D34" w:rsidRDefault="009673A5" w:rsidP="0014375C">
            <w:pPr>
              <w:jc w:val="center"/>
              <w:rPr>
                <w:rFonts w:eastAsia="Calibri"/>
                <w:sz w:val="24"/>
                <w:szCs w:val="24"/>
              </w:rPr>
            </w:pPr>
            <w:r w:rsidRPr="00F95D34">
              <w:rPr>
                <w:rFonts w:eastAsia="Calibri"/>
                <w:sz w:val="24"/>
                <w:szCs w:val="24"/>
              </w:rPr>
              <w:t>200</w:t>
            </w:r>
          </w:p>
        </w:tc>
        <w:tc>
          <w:tcPr>
            <w:tcW w:w="708"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7</w:t>
            </w:r>
          </w:p>
        </w:tc>
        <w:tc>
          <w:tcPr>
            <w:tcW w:w="851"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7</w:t>
            </w:r>
          </w:p>
        </w:tc>
        <w:tc>
          <w:tcPr>
            <w:tcW w:w="744"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11</w:t>
            </w:r>
          </w:p>
        </w:tc>
        <w:tc>
          <w:tcPr>
            <w:tcW w:w="896"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4</w:t>
            </w:r>
          </w:p>
        </w:tc>
        <w:tc>
          <w:tcPr>
            <w:tcW w:w="888"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11</w:t>
            </w:r>
          </w:p>
        </w:tc>
        <w:tc>
          <w:tcPr>
            <w:tcW w:w="896"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2</w:t>
            </w:r>
          </w:p>
        </w:tc>
        <w:tc>
          <w:tcPr>
            <w:tcW w:w="888"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17</w:t>
            </w:r>
          </w:p>
        </w:tc>
        <w:tc>
          <w:tcPr>
            <w:tcW w:w="897"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8</w:t>
            </w:r>
          </w:p>
        </w:tc>
      </w:tr>
      <w:tr w:rsidR="009673A5" w:rsidRPr="00F95D34" w:rsidTr="009673A5">
        <w:trPr>
          <w:trHeight w:val="390"/>
        </w:trPr>
        <w:tc>
          <w:tcPr>
            <w:tcW w:w="1668" w:type="dxa"/>
            <w:tcBorders>
              <w:top w:val="single" w:sz="4" w:space="0" w:color="auto"/>
              <w:left w:val="single" w:sz="4" w:space="0" w:color="auto"/>
              <w:bottom w:val="single" w:sz="4" w:space="0" w:color="auto"/>
              <w:right w:val="single" w:sz="4" w:space="0" w:color="auto"/>
            </w:tcBorders>
            <w:hideMark/>
          </w:tcPr>
          <w:p w:rsidR="009673A5" w:rsidRPr="00F95D34" w:rsidRDefault="009673A5" w:rsidP="0014375C">
            <w:pPr>
              <w:jc w:val="center"/>
              <w:rPr>
                <w:rFonts w:ascii="Calibri" w:eastAsia="Calibri" w:hAnsi="Calibri"/>
                <w:sz w:val="24"/>
                <w:szCs w:val="24"/>
              </w:rPr>
            </w:pPr>
            <w:r w:rsidRPr="00F95D34">
              <w:rPr>
                <w:sz w:val="24"/>
                <w:szCs w:val="24"/>
                <w:lang w:eastAsia="uk-UA"/>
              </w:rPr>
              <w:t>Соціальна робота</w:t>
            </w:r>
          </w:p>
        </w:tc>
        <w:tc>
          <w:tcPr>
            <w:tcW w:w="1134" w:type="dxa"/>
            <w:tcBorders>
              <w:top w:val="single" w:sz="4" w:space="0" w:color="auto"/>
              <w:left w:val="single" w:sz="4" w:space="0" w:color="auto"/>
              <w:bottom w:val="single" w:sz="4" w:space="0" w:color="auto"/>
              <w:right w:val="single" w:sz="4" w:space="0" w:color="auto"/>
            </w:tcBorders>
            <w:hideMark/>
          </w:tcPr>
          <w:p w:rsidR="009673A5" w:rsidRPr="00F95D34" w:rsidRDefault="009673A5" w:rsidP="0014375C">
            <w:pPr>
              <w:jc w:val="center"/>
              <w:rPr>
                <w:rFonts w:eastAsia="Calibri"/>
                <w:sz w:val="24"/>
                <w:szCs w:val="24"/>
              </w:rPr>
            </w:pPr>
            <w:r w:rsidRPr="00F95D34">
              <w:rPr>
                <w:rFonts w:eastAsia="Calibri"/>
                <w:sz w:val="24"/>
                <w:szCs w:val="24"/>
              </w:rPr>
              <w:t>240</w:t>
            </w:r>
          </w:p>
        </w:tc>
        <w:tc>
          <w:tcPr>
            <w:tcW w:w="708"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40</w:t>
            </w:r>
          </w:p>
        </w:tc>
        <w:tc>
          <w:tcPr>
            <w:tcW w:w="851"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6</w:t>
            </w:r>
          </w:p>
        </w:tc>
        <w:tc>
          <w:tcPr>
            <w:tcW w:w="744"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13</w:t>
            </w:r>
          </w:p>
        </w:tc>
        <w:tc>
          <w:tcPr>
            <w:tcW w:w="896"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1</w:t>
            </w:r>
            <w:r w:rsidR="006A73DA" w:rsidRPr="00F95D34">
              <w:rPr>
                <w:rFonts w:eastAsia="Calibri"/>
                <w:sz w:val="24"/>
                <w:szCs w:val="24"/>
              </w:rPr>
              <w:t>0</w:t>
            </w:r>
          </w:p>
        </w:tc>
        <w:tc>
          <w:tcPr>
            <w:tcW w:w="888"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12</w:t>
            </w:r>
          </w:p>
        </w:tc>
        <w:tc>
          <w:tcPr>
            <w:tcW w:w="896"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13</w:t>
            </w:r>
          </w:p>
        </w:tc>
        <w:tc>
          <w:tcPr>
            <w:tcW w:w="888"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0</w:t>
            </w:r>
          </w:p>
        </w:tc>
        <w:tc>
          <w:tcPr>
            <w:tcW w:w="897" w:type="dxa"/>
            <w:tcBorders>
              <w:top w:val="single" w:sz="4" w:space="0" w:color="auto"/>
              <w:left w:val="single" w:sz="4" w:space="0" w:color="auto"/>
              <w:bottom w:val="single" w:sz="4" w:space="0" w:color="auto"/>
              <w:right w:val="single" w:sz="4" w:space="0" w:color="auto"/>
            </w:tcBorders>
          </w:tcPr>
          <w:p w:rsidR="009673A5" w:rsidRPr="00F95D34" w:rsidRDefault="006505FD" w:rsidP="0014375C">
            <w:pPr>
              <w:jc w:val="center"/>
              <w:rPr>
                <w:rFonts w:eastAsia="Calibri"/>
                <w:sz w:val="24"/>
                <w:szCs w:val="24"/>
              </w:rPr>
            </w:pPr>
            <w:r w:rsidRPr="00F95D34">
              <w:rPr>
                <w:rFonts w:eastAsia="Calibri"/>
                <w:sz w:val="24"/>
                <w:szCs w:val="24"/>
              </w:rPr>
              <w:t>6</w:t>
            </w:r>
          </w:p>
        </w:tc>
      </w:tr>
      <w:tr w:rsidR="006505FD" w:rsidRPr="00F95D34" w:rsidTr="009673A5">
        <w:trPr>
          <w:trHeight w:val="390"/>
        </w:trPr>
        <w:tc>
          <w:tcPr>
            <w:tcW w:w="1668" w:type="dxa"/>
            <w:tcBorders>
              <w:top w:val="single" w:sz="4" w:space="0" w:color="auto"/>
              <w:left w:val="single" w:sz="4" w:space="0" w:color="auto"/>
              <w:bottom w:val="single" w:sz="4" w:space="0" w:color="auto"/>
              <w:right w:val="single" w:sz="4" w:space="0" w:color="auto"/>
            </w:tcBorders>
          </w:tcPr>
          <w:p w:rsidR="006505FD" w:rsidRPr="00F95D34" w:rsidRDefault="00BF4347" w:rsidP="0014375C">
            <w:pPr>
              <w:jc w:val="center"/>
              <w:rPr>
                <w:b/>
                <w:bCs/>
                <w:sz w:val="24"/>
                <w:szCs w:val="24"/>
                <w:lang w:eastAsia="uk-UA"/>
              </w:rPr>
            </w:pPr>
            <w:r w:rsidRPr="00F95D34">
              <w:rPr>
                <w:b/>
                <w:bCs/>
                <w:sz w:val="24"/>
                <w:szCs w:val="24"/>
                <w:lang w:eastAsia="uk-UA"/>
              </w:rPr>
              <w:t>Всього</w:t>
            </w:r>
            <w:r w:rsidR="004C6DBE" w:rsidRPr="00F95D34">
              <w:rPr>
                <w:b/>
                <w:bCs/>
                <w:sz w:val="24"/>
                <w:szCs w:val="24"/>
                <w:lang w:eastAsia="uk-UA"/>
              </w:rPr>
              <w:t xml:space="preserve"> по інституту</w:t>
            </w:r>
            <w:r w:rsidRPr="00F95D34">
              <w:rPr>
                <w:b/>
                <w:bCs/>
                <w:sz w:val="24"/>
                <w:szCs w:val="24"/>
                <w:lang w:eastAsia="uk-UA"/>
              </w:rPr>
              <w:t>:</w:t>
            </w:r>
          </w:p>
        </w:tc>
        <w:tc>
          <w:tcPr>
            <w:tcW w:w="1134" w:type="dxa"/>
            <w:tcBorders>
              <w:top w:val="single" w:sz="4" w:space="0" w:color="auto"/>
              <w:left w:val="single" w:sz="4" w:space="0" w:color="auto"/>
              <w:bottom w:val="single" w:sz="4" w:space="0" w:color="auto"/>
              <w:right w:val="single" w:sz="4" w:space="0" w:color="auto"/>
            </w:tcBorders>
          </w:tcPr>
          <w:p w:rsidR="006505FD" w:rsidRPr="00F95D34" w:rsidRDefault="006505FD" w:rsidP="0014375C">
            <w:pPr>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cPr>
          <w:p w:rsidR="006505FD" w:rsidRPr="00F95D34" w:rsidRDefault="00473A03" w:rsidP="0014375C">
            <w:pPr>
              <w:jc w:val="center"/>
              <w:rPr>
                <w:sz w:val="24"/>
                <w:szCs w:val="24"/>
              </w:rPr>
            </w:pPr>
            <w:r w:rsidRPr="00F95D34">
              <w:rPr>
                <w:sz w:val="24"/>
                <w:szCs w:val="24"/>
              </w:rPr>
              <w:t>52</w:t>
            </w:r>
          </w:p>
        </w:tc>
        <w:tc>
          <w:tcPr>
            <w:tcW w:w="851" w:type="dxa"/>
            <w:tcBorders>
              <w:top w:val="single" w:sz="4" w:space="0" w:color="auto"/>
              <w:left w:val="single" w:sz="4" w:space="0" w:color="auto"/>
              <w:bottom w:val="single" w:sz="4" w:space="0" w:color="auto"/>
              <w:right w:val="single" w:sz="4" w:space="0" w:color="auto"/>
            </w:tcBorders>
          </w:tcPr>
          <w:p w:rsidR="006505FD" w:rsidRPr="00F95D34" w:rsidRDefault="00473A03" w:rsidP="0014375C">
            <w:pPr>
              <w:jc w:val="center"/>
              <w:rPr>
                <w:sz w:val="24"/>
                <w:szCs w:val="24"/>
              </w:rPr>
            </w:pPr>
            <w:r w:rsidRPr="00F95D34">
              <w:rPr>
                <w:sz w:val="24"/>
                <w:szCs w:val="24"/>
              </w:rPr>
              <w:t>14</w:t>
            </w:r>
          </w:p>
        </w:tc>
        <w:tc>
          <w:tcPr>
            <w:tcW w:w="744" w:type="dxa"/>
            <w:tcBorders>
              <w:top w:val="single" w:sz="4" w:space="0" w:color="auto"/>
              <w:left w:val="single" w:sz="4" w:space="0" w:color="auto"/>
              <w:bottom w:val="single" w:sz="4" w:space="0" w:color="auto"/>
              <w:right w:val="single" w:sz="4" w:space="0" w:color="auto"/>
            </w:tcBorders>
          </w:tcPr>
          <w:p w:rsidR="006505FD" w:rsidRPr="00F95D34" w:rsidRDefault="00473A03" w:rsidP="0014375C">
            <w:pPr>
              <w:jc w:val="center"/>
              <w:rPr>
                <w:sz w:val="24"/>
                <w:szCs w:val="24"/>
              </w:rPr>
            </w:pPr>
            <w:r w:rsidRPr="00F95D34">
              <w:rPr>
                <w:sz w:val="24"/>
                <w:szCs w:val="24"/>
              </w:rPr>
              <w:t>46</w:t>
            </w:r>
          </w:p>
        </w:tc>
        <w:tc>
          <w:tcPr>
            <w:tcW w:w="896" w:type="dxa"/>
            <w:tcBorders>
              <w:top w:val="single" w:sz="4" w:space="0" w:color="auto"/>
              <w:left w:val="single" w:sz="4" w:space="0" w:color="auto"/>
              <w:bottom w:val="single" w:sz="4" w:space="0" w:color="auto"/>
              <w:right w:val="single" w:sz="4" w:space="0" w:color="auto"/>
            </w:tcBorders>
          </w:tcPr>
          <w:p w:rsidR="006505FD" w:rsidRPr="00F95D34" w:rsidRDefault="00473A03" w:rsidP="0014375C">
            <w:pPr>
              <w:jc w:val="center"/>
              <w:rPr>
                <w:sz w:val="24"/>
                <w:szCs w:val="24"/>
              </w:rPr>
            </w:pPr>
            <w:r w:rsidRPr="00F95D34">
              <w:rPr>
                <w:sz w:val="24"/>
                <w:szCs w:val="24"/>
              </w:rPr>
              <w:t>2</w:t>
            </w:r>
            <w:r w:rsidR="006A73DA" w:rsidRPr="00F95D34">
              <w:rPr>
                <w:sz w:val="24"/>
                <w:szCs w:val="24"/>
              </w:rPr>
              <w:t>0</w:t>
            </w:r>
          </w:p>
        </w:tc>
        <w:tc>
          <w:tcPr>
            <w:tcW w:w="888" w:type="dxa"/>
            <w:tcBorders>
              <w:top w:val="single" w:sz="4" w:space="0" w:color="auto"/>
              <w:left w:val="single" w:sz="4" w:space="0" w:color="auto"/>
              <w:bottom w:val="single" w:sz="4" w:space="0" w:color="auto"/>
              <w:right w:val="single" w:sz="4" w:space="0" w:color="auto"/>
            </w:tcBorders>
          </w:tcPr>
          <w:p w:rsidR="006505FD" w:rsidRPr="00F95D34" w:rsidRDefault="00473A03" w:rsidP="0014375C">
            <w:pPr>
              <w:jc w:val="center"/>
              <w:rPr>
                <w:sz w:val="24"/>
                <w:szCs w:val="24"/>
              </w:rPr>
            </w:pPr>
            <w:r w:rsidRPr="00F95D34">
              <w:rPr>
                <w:sz w:val="24"/>
                <w:szCs w:val="24"/>
              </w:rPr>
              <w:t>48</w:t>
            </w:r>
          </w:p>
        </w:tc>
        <w:tc>
          <w:tcPr>
            <w:tcW w:w="896" w:type="dxa"/>
            <w:tcBorders>
              <w:top w:val="single" w:sz="4" w:space="0" w:color="auto"/>
              <w:left w:val="single" w:sz="4" w:space="0" w:color="auto"/>
              <w:bottom w:val="single" w:sz="4" w:space="0" w:color="auto"/>
              <w:right w:val="single" w:sz="4" w:space="0" w:color="auto"/>
            </w:tcBorders>
          </w:tcPr>
          <w:p w:rsidR="006505FD" w:rsidRPr="00F95D34" w:rsidRDefault="00473A03" w:rsidP="0014375C">
            <w:pPr>
              <w:jc w:val="center"/>
              <w:rPr>
                <w:sz w:val="24"/>
                <w:szCs w:val="24"/>
              </w:rPr>
            </w:pPr>
            <w:r w:rsidRPr="00F95D34">
              <w:rPr>
                <w:sz w:val="24"/>
                <w:szCs w:val="24"/>
              </w:rPr>
              <w:t>2</w:t>
            </w:r>
            <w:r w:rsidR="006A73DA" w:rsidRPr="00F95D34">
              <w:rPr>
                <w:sz w:val="24"/>
                <w:szCs w:val="24"/>
              </w:rPr>
              <w:t>2</w:t>
            </w:r>
          </w:p>
        </w:tc>
        <w:tc>
          <w:tcPr>
            <w:tcW w:w="888" w:type="dxa"/>
            <w:tcBorders>
              <w:top w:val="single" w:sz="4" w:space="0" w:color="auto"/>
              <w:left w:val="single" w:sz="4" w:space="0" w:color="auto"/>
              <w:bottom w:val="single" w:sz="4" w:space="0" w:color="auto"/>
              <w:right w:val="single" w:sz="4" w:space="0" w:color="auto"/>
            </w:tcBorders>
          </w:tcPr>
          <w:p w:rsidR="006505FD" w:rsidRPr="00F95D34" w:rsidRDefault="00473A03" w:rsidP="0014375C">
            <w:pPr>
              <w:jc w:val="center"/>
              <w:rPr>
                <w:sz w:val="24"/>
                <w:szCs w:val="24"/>
              </w:rPr>
            </w:pPr>
            <w:r w:rsidRPr="00F95D34">
              <w:rPr>
                <w:sz w:val="24"/>
                <w:szCs w:val="24"/>
              </w:rPr>
              <w:t>21</w:t>
            </w:r>
          </w:p>
        </w:tc>
        <w:tc>
          <w:tcPr>
            <w:tcW w:w="897" w:type="dxa"/>
            <w:tcBorders>
              <w:top w:val="single" w:sz="4" w:space="0" w:color="auto"/>
              <w:left w:val="single" w:sz="4" w:space="0" w:color="auto"/>
              <w:bottom w:val="single" w:sz="4" w:space="0" w:color="auto"/>
              <w:right w:val="single" w:sz="4" w:space="0" w:color="auto"/>
            </w:tcBorders>
          </w:tcPr>
          <w:p w:rsidR="006505FD" w:rsidRPr="00F95D34" w:rsidRDefault="00473A03" w:rsidP="0014375C">
            <w:pPr>
              <w:jc w:val="center"/>
              <w:rPr>
                <w:sz w:val="24"/>
                <w:szCs w:val="24"/>
              </w:rPr>
            </w:pPr>
            <w:r w:rsidRPr="00F95D34">
              <w:rPr>
                <w:sz w:val="24"/>
                <w:szCs w:val="24"/>
              </w:rPr>
              <w:t>33</w:t>
            </w:r>
          </w:p>
        </w:tc>
      </w:tr>
      <w:tr w:rsidR="00473A03" w:rsidRPr="00F95D34" w:rsidTr="0014375C">
        <w:trPr>
          <w:trHeight w:val="390"/>
        </w:trPr>
        <w:tc>
          <w:tcPr>
            <w:tcW w:w="1668" w:type="dxa"/>
            <w:tcBorders>
              <w:top w:val="single" w:sz="4" w:space="0" w:color="auto"/>
              <w:left w:val="single" w:sz="4" w:space="0" w:color="auto"/>
              <w:bottom w:val="single" w:sz="4" w:space="0" w:color="auto"/>
              <w:right w:val="single" w:sz="4" w:space="0" w:color="auto"/>
            </w:tcBorders>
          </w:tcPr>
          <w:p w:rsidR="00473A03" w:rsidRPr="00F95D34" w:rsidRDefault="00473A03" w:rsidP="0014375C">
            <w:pPr>
              <w:jc w:val="center"/>
              <w:rPr>
                <w:sz w:val="24"/>
                <w:szCs w:val="24"/>
                <w:lang w:eastAsia="uk-UA"/>
              </w:rPr>
            </w:pPr>
          </w:p>
        </w:tc>
        <w:tc>
          <w:tcPr>
            <w:tcW w:w="1134" w:type="dxa"/>
            <w:tcBorders>
              <w:top w:val="single" w:sz="4" w:space="0" w:color="auto"/>
              <w:left w:val="single" w:sz="4" w:space="0" w:color="auto"/>
              <w:bottom w:val="single" w:sz="4" w:space="0" w:color="auto"/>
              <w:right w:val="single" w:sz="4" w:space="0" w:color="auto"/>
            </w:tcBorders>
          </w:tcPr>
          <w:p w:rsidR="00473A03" w:rsidRPr="00F95D34" w:rsidRDefault="00473A03" w:rsidP="0014375C">
            <w:pPr>
              <w:jc w:val="center"/>
              <w:rPr>
                <w:sz w:val="24"/>
                <w:szCs w:val="24"/>
              </w:rPr>
            </w:pPr>
          </w:p>
        </w:tc>
        <w:tc>
          <w:tcPr>
            <w:tcW w:w="6768" w:type="dxa"/>
            <w:gridSpan w:val="8"/>
            <w:tcBorders>
              <w:top w:val="single" w:sz="4" w:space="0" w:color="auto"/>
              <w:left w:val="single" w:sz="4" w:space="0" w:color="auto"/>
              <w:bottom w:val="single" w:sz="4" w:space="0" w:color="auto"/>
              <w:right w:val="single" w:sz="4" w:space="0" w:color="auto"/>
            </w:tcBorders>
          </w:tcPr>
          <w:p w:rsidR="00473A03" w:rsidRPr="00F95D34" w:rsidRDefault="00473A03" w:rsidP="0014375C">
            <w:pPr>
              <w:jc w:val="center"/>
              <w:rPr>
                <w:b/>
                <w:bCs/>
                <w:sz w:val="24"/>
                <w:szCs w:val="24"/>
              </w:rPr>
            </w:pPr>
            <w:r w:rsidRPr="00F95D34">
              <w:rPr>
                <w:b/>
                <w:bCs/>
                <w:sz w:val="24"/>
                <w:szCs w:val="24"/>
              </w:rPr>
              <w:t>258</w:t>
            </w:r>
          </w:p>
        </w:tc>
      </w:tr>
      <w:tr w:rsidR="00473A03" w:rsidRPr="00F95D34" w:rsidTr="0014375C">
        <w:trPr>
          <w:trHeight w:val="435"/>
        </w:trPr>
        <w:tc>
          <w:tcPr>
            <w:tcW w:w="1668" w:type="dxa"/>
            <w:tcBorders>
              <w:top w:val="single" w:sz="4" w:space="0" w:color="auto"/>
              <w:left w:val="single" w:sz="4" w:space="0" w:color="auto"/>
              <w:bottom w:val="single" w:sz="4" w:space="0" w:color="auto"/>
              <w:right w:val="single" w:sz="4" w:space="0" w:color="auto"/>
            </w:tcBorders>
            <w:hideMark/>
          </w:tcPr>
          <w:p w:rsidR="00473A03" w:rsidRPr="00F95D34" w:rsidRDefault="00473A03" w:rsidP="0014375C">
            <w:pPr>
              <w:jc w:val="center"/>
              <w:rPr>
                <w:b/>
                <w:bCs/>
                <w:sz w:val="24"/>
                <w:szCs w:val="24"/>
                <w:lang w:eastAsia="uk-UA"/>
              </w:rPr>
            </w:pPr>
            <w:r w:rsidRPr="00F95D34">
              <w:rPr>
                <w:b/>
                <w:bCs/>
                <w:sz w:val="24"/>
                <w:szCs w:val="24"/>
                <w:lang w:eastAsia="uk-UA"/>
              </w:rPr>
              <w:t>НКП</w:t>
            </w:r>
          </w:p>
        </w:tc>
        <w:tc>
          <w:tcPr>
            <w:tcW w:w="1134" w:type="dxa"/>
            <w:tcBorders>
              <w:top w:val="single" w:sz="4" w:space="0" w:color="auto"/>
              <w:left w:val="single" w:sz="4" w:space="0" w:color="auto"/>
              <w:bottom w:val="single" w:sz="4" w:space="0" w:color="auto"/>
              <w:right w:val="single" w:sz="4" w:space="0" w:color="auto"/>
            </w:tcBorders>
            <w:hideMark/>
          </w:tcPr>
          <w:p w:rsidR="00473A03" w:rsidRPr="00F95D34" w:rsidRDefault="00473A03" w:rsidP="0014375C">
            <w:pPr>
              <w:jc w:val="center"/>
              <w:rPr>
                <w:b/>
                <w:bCs/>
                <w:sz w:val="24"/>
                <w:szCs w:val="24"/>
              </w:rPr>
            </w:pPr>
          </w:p>
        </w:tc>
        <w:tc>
          <w:tcPr>
            <w:tcW w:w="6768" w:type="dxa"/>
            <w:gridSpan w:val="8"/>
            <w:tcBorders>
              <w:top w:val="single" w:sz="4" w:space="0" w:color="auto"/>
              <w:left w:val="single" w:sz="4" w:space="0" w:color="auto"/>
              <w:bottom w:val="single" w:sz="4" w:space="0" w:color="auto"/>
              <w:right w:val="single" w:sz="4" w:space="0" w:color="auto"/>
            </w:tcBorders>
          </w:tcPr>
          <w:p w:rsidR="00473A03" w:rsidRPr="00F95D34" w:rsidRDefault="007F430E" w:rsidP="0014375C">
            <w:pPr>
              <w:jc w:val="center"/>
              <w:rPr>
                <w:b/>
                <w:bCs/>
                <w:sz w:val="24"/>
                <w:szCs w:val="24"/>
              </w:rPr>
            </w:pPr>
            <w:r w:rsidRPr="00F95D34">
              <w:rPr>
                <w:b/>
                <w:bCs/>
                <w:sz w:val="24"/>
                <w:szCs w:val="24"/>
              </w:rPr>
              <w:t>163</w:t>
            </w:r>
          </w:p>
        </w:tc>
      </w:tr>
      <w:tr w:rsidR="009673A5" w:rsidRPr="00F95D34" w:rsidTr="0014375C">
        <w:trPr>
          <w:trHeight w:val="360"/>
        </w:trPr>
        <w:tc>
          <w:tcPr>
            <w:tcW w:w="1668" w:type="dxa"/>
            <w:tcBorders>
              <w:top w:val="single" w:sz="4" w:space="0" w:color="auto"/>
              <w:left w:val="single" w:sz="4" w:space="0" w:color="auto"/>
              <w:bottom w:val="single" w:sz="4" w:space="0" w:color="auto"/>
              <w:right w:val="single" w:sz="4" w:space="0" w:color="auto"/>
            </w:tcBorders>
            <w:hideMark/>
          </w:tcPr>
          <w:p w:rsidR="009673A5" w:rsidRPr="00F95D34" w:rsidRDefault="009673A5" w:rsidP="0014375C">
            <w:pPr>
              <w:rPr>
                <w:b/>
                <w:bCs/>
                <w:sz w:val="24"/>
                <w:szCs w:val="24"/>
                <w:lang w:eastAsia="uk-UA"/>
              </w:rPr>
            </w:pPr>
            <w:r w:rsidRPr="00F95D34">
              <w:rPr>
                <w:b/>
                <w:bCs/>
                <w:sz w:val="24"/>
                <w:szCs w:val="24"/>
                <w:lang w:eastAsia="uk-UA"/>
              </w:rPr>
              <w:t xml:space="preserve">Разом </w:t>
            </w:r>
          </w:p>
        </w:tc>
        <w:tc>
          <w:tcPr>
            <w:tcW w:w="1134" w:type="dxa"/>
            <w:tcBorders>
              <w:top w:val="single" w:sz="4" w:space="0" w:color="auto"/>
              <w:left w:val="single" w:sz="4" w:space="0" w:color="auto"/>
              <w:bottom w:val="single" w:sz="4" w:space="0" w:color="auto"/>
              <w:right w:val="single" w:sz="4" w:space="0" w:color="auto"/>
            </w:tcBorders>
            <w:hideMark/>
          </w:tcPr>
          <w:p w:rsidR="009673A5" w:rsidRPr="00F95D34" w:rsidRDefault="00BF4347" w:rsidP="0014375C">
            <w:pPr>
              <w:jc w:val="center"/>
              <w:rPr>
                <w:b/>
                <w:sz w:val="24"/>
                <w:szCs w:val="24"/>
              </w:rPr>
            </w:pPr>
            <w:r w:rsidRPr="00F95D34">
              <w:rPr>
                <w:b/>
                <w:sz w:val="24"/>
                <w:szCs w:val="24"/>
              </w:rPr>
              <w:t>760</w:t>
            </w:r>
          </w:p>
        </w:tc>
        <w:tc>
          <w:tcPr>
            <w:tcW w:w="6768" w:type="dxa"/>
            <w:gridSpan w:val="8"/>
            <w:tcBorders>
              <w:top w:val="single" w:sz="4" w:space="0" w:color="auto"/>
              <w:left w:val="single" w:sz="4" w:space="0" w:color="auto"/>
              <w:bottom w:val="single" w:sz="4" w:space="0" w:color="auto"/>
              <w:right w:val="single" w:sz="4" w:space="0" w:color="auto"/>
            </w:tcBorders>
            <w:hideMark/>
          </w:tcPr>
          <w:p w:rsidR="009673A5" w:rsidRPr="00F95D34" w:rsidRDefault="007F430E" w:rsidP="0014375C">
            <w:pPr>
              <w:jc w:val="center"/>
              <w:rPr>
                <w:b/>
                <w:sz w:val="24"/>
                <w:szCs w:val="24"/>
              </w:rPr>
            </w:pPr>
            <w:r w:rsidRPr="00F95D34">
              <w:rPr>
                <w:b/>
                <w:sz w:val="24"/>
                <w:szCs w:val="24"/>
              </w:rPr>
              <w:t>421</w:t>
            </w:r>
          </w:p>
        </w:tc>
      </w:tr>
    </w:tbl>
    <w:p w:rsidR="009673A5" w:rsidRPr="00F95D34" w:rsidRDefault="009673A5" w:rsidP="00E13E09">
      <w:pPr>
        <w:spacing w:after="0" w:line="360" w:lineRule="auto"/>
        <w:ind w:firstLine="851"/>
        <w:jc w:val="both"/>
        <w:rPr>
          <w:rFonts w:ascii="Times New Roman" w:hAnsi="Times New Roman"/>
          <w:sz w:val="28"/>
          <w:szCs w:val="28"/>
        </w:rPr>
      </w:pPr>
    </w:p>
    <w:p w:rsidR="00F95D34" w:rsidRDefault="00E13E09" w:rsidP="00E13E09">
      <w:pPr>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Формування контингенту студентів по Фаховому коледжу за останні три роки має наступну динаміку: </w:t>
      </w:r>
    </w:p>
    <w:p w:rsidR="00F95D34" w:rsidRDefault="00E13E09" w:rsidP="00E13E09">
      <w:pPr>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2020/2021 навчальний рік – 91 особа (60,6 % від л.о.); </w:t>
      </w:r>
    </w:p>
    <w:p w:rsidR="00F95D34" w:rsidRDefault="00E13E09" w:rsidP="00E13E09">
      <w:pPr>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2021/2022 навчальний рік – 103 особи (68 % від л.о.); </w:t>
      </w:r>
    </w:p>
    <w:p w:rsidR="00E13E09" w:rsidRPr="00F95D34" w:rsidRDefault="00E13E09" w:rsidP="00E13E09">
      <w:pPr>
        <w:spacing w:after="0" w:line="360" w:lineRule="auto"/>
        <w:ind w:firstLine="851"/>
        <w:jc w:val="both"/>
        <w:rPr>
          <w:rFonts w:ascii="Times New Roman" w:hAnsi="Times New Roman"/>
          <w:sz w:val="28"/>
          <w:szCs w:val="28"/>
        </w:rPr>
      </w:pPr>
      <w:r w:rsidRPr="00F95D34">
        <w:rPr>
          <w:rFonts w:ascii="Times New Roman" w:hAnsi="Times New Roman"/>
          <w:sz w:val="28"/>
          <w:szCs w:val="28"/>
        </w:rPr>
        <w:t>2022/2023 навчальний рік – 157 осіб (104 % від л.о.).</w:t>
      </w:r>
    </w:p>
    <w:p w:rsidR="002C318C" w:rsidRDefault="002C318C" w:rsidP="00BF4347">
      <w:pPr>
        <w:spacing w:after="0" w:line="360" w:lineRule="auto"/>
        <w:ind w:firstLine="851"/>
        <w:jc w:val="right"/>
        <w:rPr>
          <w:rFonts w:ascii="Times New Roman" w:hAnsi="Times New Roman"/>
          <w:b/>
          <w:bCs/>
          <w:sz w:val="28"/>
          <w:szCs w:val="28"/>
        </w:rPr>
      </w:pPr>
    </w:p>
    <w:p w:rsidR="002C318C" w:rsidRDefault="002C318C" w:rsidP="00BF4347">
      <w:pPr>
        <w:spacing w:after="0" w:line="360" w:lineRule="auto"/>
        <w:ind w:firstLine="851"/>
        <w:jc w:val="right"/>
        <w:rPr>
          <w:rFonts w:ascii="Times New Roman" w:hAnsi="Times New Roman"/>
          <w:b/>
          <w:bCs/>
          <w:sz w:val="28"/>
          <w:szCs w:val="28"/>
        </w:rPr>
      </w:pPr>
    </w:p>
    <w:p w:rsidR="002C318C" w:rsidRDefault="002C318C" w:rsidP="00BF4347">
      <w:pPr>
        <w:spacing w:after="0" w:line="360" w:lineRule="auto"/>
        <w:ind w:firstLine="851"/>
        <w:jc w:val="right"/>
        <w:rPr>
          <w:rFonts w:ascii="Times New Roman" w:hAnsi="Times New Roman"/>
          <w:b/>
          <w:bCs/>
          <w:sz w:val="28"/>
          <w:szCs w:val="28"/>
        </w:rPr>
      </w:pPr>
    </w:p>
    <w:p w:rsidR="002C318C" w:rsidRDefault="002C318C" w:rsidP="00BF4347">
      <w:pPr>
        <w:spacing w:after="0" w:line="360" w:lineRule="auto"/>
        <w:ind w:firstLine="851"/>
        <w:jc w:val="right"/>
        <w:rPr>
          <w:rFonts w:ascii="Times New Roman" w:hAnsi="Times New Roman"/>
          <w:b/>
          <w:bCs/>
          <w:sz w:val="28"/>
          <w:szCs w:val="28"/>
        </w:rPr>
      </w:pPr>
    </w:p>
    <w:p w:rsidR="00BF4347" w:rsidRPr="009A7CE7" w:rsidRDefault="00BF4347" w:rsidP="002C318C">
      <w:pPr>
        <w:spacing w:after="0" w:line="240" w:lineRule="auto"/>
        <w:ind w:firstLine="851"/>
        <w:jc w:val="right"/>
        <w:rPr>
          <w:rFonts w:ascii="Times New Roman" w:hAnsi="Times New Roman"/>
          <w:b/>
          <w:bCs/>
          <w:sz w:val="28"/>
          <w:szCs w:val="28"/>
        </w:rPr>
      </w:pPr>
      <w:r w:rsidRPr="009A7CE7">
        <w:rPr>
          <w:rFonts w:ascii="Times New Roman" w:hAnsi="Times New Roman"/>
          <w:b/>
          <w:bCs/>
          <w:sz w:val="28"/>
          <w:szCs w:val="28"/>
        </w:rPr>
        <w:t>Таблиця</w:t>
      </w:r>
      <w:r w:rsidR="009A7CE7" w:rsidRPr="009A7CE7">
        <w:rPr>
          <w:rFonts w:ascii="Times New Roman" w:hAnsi="Times New Roman"/>
          <w:b/>
          <w:bCs/>
          <w:sz w:val="28"/>
          <w:szCs w:val="28"/>
        </w:rPr>
        <w:t xml:space="preserve"> 10</w:t>
      </w:r>
    </w:p>
    <w:p w:rsidR="00D90433" w:rsidRDefault="00D90433" w:rsidP="002C318C">
      <w:pPr>
        <w:spacing w:after="0" w:line="240" w:lineRule="auto"/>
        <w:ind w:firstLine="851"/>
        <w:jc w:val="center"/>
        <w:rPr>
          <w:rFonts w:ascii="Times New Roman" w:hAnsi="Times New Roman"/>
          <w:b/>
          <w:bCs/>
          <w:sz w:val="28"/>
          <w:szCs w:val="28"/>
        </w:rPr>
      </w:pPr>
      <w:r w:rsidRPr="00D90433">
        <w:rPr>
          <w:rFonts w:ascii="Times New Roman" w:hAnsi="Times New Roman"/>
          <w:b/>
          <w:bCs/>
          <w:sz w:val="28"/>
          <w:szCs w:val="28"/>
        </w:rPr>
        <w:t xml:space="preserve">Аналіз контингенту здобувачів освіти (денна, заочна форми навчання) за спеціальностями, курсами </w:t>
      </w:r>
    </w:p>
    <w:p w:rsidR="00D90433" w:rsidRPr="00D90433" w:rsidRDefault="00D90433" w:rsidP="002C318C">
      <w:pPr>
        <w:spacing w:after="0" w:line="240" w:lineRule="auto"/>
        <w:ind w:firstLine="851"/>
        <w:jc w:val="center"/>
        <w:rPr>
          <w:rFonts w:ascii="Times New Roman" w:hAnsi="Times New Roman"/>
          <w:b/>
          <w:bCs/>
          <w:sz w:val="28"/>
          <w:szCs w:val="28"/>
        </w:rPr>
      </w:pPr>
      <w:r w:rsidRPr="00D90433">
        <w:rPr>
          <w:rFonts w:ascii="Times New Roman" w:hAnsi="Times New Roman"/>
          <w:b/>
          <w:bCs/>
          <w:sz w:val="28"/>
          <w:szCs w:val="28"/>
        </w:rPr>
        <w:t>за 2022/2023 н.р.</w:t>
      </w:r>
    </w:p>
    <w:tbl>
      <w:tblPr>
        <w:tblStyle w:val="ad"/>
        <w:tblW w:w="9570" w:type="dxa"/>
        <w:tblLayout w:type="fixed"/>
        <w:tblLook w:val="04A0" w:firstRow="1" w:lastRow="0" w:firstColumn="1" w:lastColumn="0" w:noHBand="0" w:noVBand="1"/>
      </w:tblPr>
      <w:tblGrid>
        <w:gridCol w:w="1668"/>
        <w:gridCol w:w="1134"/>
        <w:gridCol w:w="992"/>
        <w:gridCol w:w="992"/>
        <w:gridCol w:w="1134"/>
        <w:gridCol w:w="1134"/>
        <w:gridCol w:w="1276"/>
        <w:gridCol w:w="1240"/>
      </w:tblGrid>
      <w:tr w:rsidR="00F8399A" w:rsidRPr="00F95D34" w:rsidTr="008D1CD4">
        <w:tc>
          <w:tcPr>
            <w:tcW w:w="1668" w:type="dxa"/>
            <w:vMerge w:val="restart"/>
            <w:tcBorders>
              <w:top w:val="single" w:sz="4" w:space="0" w:color="auto"/>
              <w:left w:val="single" w:sz="4" w:space="0" w:color="auto"/>
              <w:bottom w:val="single" w:sz="4" w:space="0" w:color="auto"/>
              <w:right w:val="single" w:sz="4" w:space="0" w:color="auto"/>
            </w:tcBorders>
            <w:hideMark/>
          </w:tcPr>
          <w:p w:rsidR="00F8399A" w:rsidRPr="00D90433" w:rsidRDefault="00F8399A" w:rsidP="008D1CD4">
            <w:pPr>
              <w:jc w:val="center"/>
              <w:rPr>
                <w:b/>
                <w:bCs/>
                <w:sz w:val="22"/>
                <w:szCs w:val="22"/>
              </w:rPr>
            </w:pPr>
            <w:r w:rsidRPr="00D90433">
              <w:rPr>
                <w:b/>
                <w:bCs/>
                <w:sz w:val="22"/>
                <w:szCs w:val="22"/>
              </w:rPr>
              <w:t>Спеціальність</w:t>
            </w:r>
          </w:p>
        </w:tc>
        <w:tc>
          <w:tcPr>
            <w:tcW w:w="1134" w:type="dxa"/>
            <w:vMerge w:val="restart"/>
            <w:tcBorders>
              <w:top w:val="single" w:sz="4" w:space="0" w:color="auto"/>
              <w:left w:val="single" w:sz="4" w:space="0" w:color="auto"/>
              <w:bottom w:val="single" w:sz="4" w:space="0" w:color="auto"/>
              <w:right w:val="single" w:sz="4" w:space="0" w:color="auto"/>
            </w:tcBorders>
            <w:hideMark/>
          </w:tcPr>
          <w:p w:rsidR="00F8399A" w:rsidRPr="00D90433" w:rsidRDefault="00F8399A" w:rsidP="008D1CD4">
            <w:pPr>
              <w:jc w:val="center"/>
              <w:rPr>
                <w:b/>
                <w:bCs/>
                <w:sz w:val="16"/>
                <w:szCs w:val="16"/>
              </w:rPr>
            </w:pPr>
            <w:r w:rsidRPr="00D90433">
              <w:rPr>
                <w:b/>
                <w:bCs/>
                <w:sz w:val="16"/>
                <w:szCs w:val="16"/>
              </w:rPr>
              <w:t>Ліцензійний обсяг</w:t>
            </w:r>
          </w:p>
          <w:p w:rsidR="00F8399A" w:rsidRPr="00D90433" w:rsidRDefault="00F8399A" w:rsidP="008D1CD4">
            <w:pPr>
              <w:jc w:val="center"/>
              <w:rPr>
                <w:b/>
                <w:bCs/>
                <w:sz w:val="16"/>
                <w:szCs w:val="16"/>
              </w:rPr>
            </w:pPr>
            <w:r w:rsidRPr="00D90433">
              <w:rPr>
                <w:b/>
                <w:bCs/>
                <w:sz w:val="16"/>
                <w:szCs w:val="16"/>
              </w:rPr>
              <w:t>(на курс)</w:t>
            </w:r>
          </w:p>
        </w:tc>
        <w:tc>
          <w:tcPr>
            <w:tcW w:w="6768" w:type="dxa"/>
            <w:gridSpan w:val="6"/>
            <w:tcBorders>
              <w:top w:val="single" w:sz="4" w:space="0" w:color="auto"/>
              <w:left w:val="single" w:sz="4" w:space="0" w:color="auto"/>
              <w:bottom w:val="single" w:sz="4" w:space="0" w:color="auto"/>
              <w:right w:val="single" w:sz="4" w:space="0" w:color="auto"/>
            </w:tcBorders>
            <w:hideMark/>
          </w:tcPr>
          <w:p w:rsidR="00F8399A" w:rsidRPr="00D90433" w:rsidRDefault="00F8399A" w:rsidP="008D1CD4">
            <w:pPr>
              <w:jc w:val="center"/>
              <w:rPr>
                <w:b/>
                <w:bCs/>
                <w:sz w:val="28"/>
                <w:szCs w:val="28"/>
              </w:rPr>
            </w:pPr>
            <w:r w:rsidRPr="00D90433">
              <w:rPr>
                <w:b/>
                <w:bCs/>
                <w:sz w:val="28"/>
                <w:szCs w:val="28"/>
              </w:rPr>
              <w:t>Курс</w:t>
            </w:r>
          </w:p>
        </w:tc>
      </w:tr>
      <w:tr w:rsidR="00F8399A" w:rsidRPr="00F95D34" w:rsidTr="008D1CD4">
        <w:tc>
          <w:tcPr>
            <w:tcW w:w="1668" w:type="dxa"/>
            <w:vMerge/>
            <w:tcBorders>
              <w:top w:val="single" w:sz="4" w:space="0" w:color="auto"/>
              <w:left w:val="single" w:sz="4" w:space="0" w:color="auto"/>
              <w:bottom w:val="single" w:sz="4" w:space="0" w:color="auto"/>
              <w:right w:val="single" w:sz="4" w:space="0" w:color="auto"/>
            </w:tcBorders>
            <w:vAlign w:val="center"/>
            <w:hideMark/>
          </w:tcPr>
          <w:p w:rsidR="00F8399A" w:rsidRPr="00D90433" w:rsidRDefault="00F8399A" w:rsidP="008D1CD4">
            <w:pPr>
              <w:rPr>
                <w:b/>
                <w:b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8399A" w:rsidRPr="00D90433" w:rsidRDefault="00F8399A" w:rsidP="008D1CD4">
            <w:pPr>
              <w:rPr>
                <w:b/>
                <w:bCs/>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F8399A" w:rsidRPr="00D90433" w:rsidRDefault="00F8399A" w:rsidP="008D1CD4">
            <w:pPr>
              <w:jc w:val="center"/>
              <w:rPr>
                <w:b/>
                <w:bCs/>
                <w:sz w:val="28"/>
                <w:szCs w:val="28"/>
              </w:rPr>
            </w:pPr>
            <w:r w:rsidRPr="00D90433">
              <w:rPr>
                <w:b/>
                <w:bCs/>
                <w:sz w:val="28"/>
                <w:szCs w:val="28"/>
              </w:rPr>
              <w:t>1 д</w:t>
            </w:r>
          </w:p>
        </w:tc>
        <w:tc>
          <w:tcPr>
            <w:tcW w:w="992" w:type="dxa"/>
            <w:tcBorders>
              <w:top w:val="single" w:sz="4" w:space="0" w:color="auto"/>
              <w:left w:val="single" w:sz="4" w:space="0" w:color="auto"/>
              <w:bottom w:val="single" w:sz="4" w:space="0" w:color="auto"/>
              <w:right w:val="single" w:sz="4" w:space="0" w:color="auto"/>
            </w:tcBorders>
            <w:hideMark/>
          </w:tcPr>
          <w:p w:rsidR="00F8399A" w:rsidRPr="00D90433" w:rsidRDefault="00F8399A" w:rsidP="008D1CD4">
            <w:pPr>
              <w:jc w:val="center"/>
              <w:rPr>
                <w:b/>
                <w:bCs/>
                <w:sz w:val="28"/>
                <w:szCs w:val="28"/>
              </w:rPr>
            </w:pPr>
            <w:r w:rsidRPr="00D90433">
              <w:rPr>
                <w:b/>
                <w:bCs/>
                <w:sz w:val="28"/>
                <w:szCs w:val="28"/>
              </w:rPr>
              <w:t>1 з</w:t>
            </w:r>
          </w:p>
        </w:tc>
        <w:tc>
          <w:tcPr>
            <w:tcW w:w="1134" w:type="dxa"/>
            <w:tcBorders>
              <w:top w:val="single" w:sz="4" w:space="0" w:color="auto"/>
              <w:left w:val="single" w:sz="4" w:space="0" w:color="auto"/>
              <w:bottom w:val="single" w:sz="4" w:space="0" w:color="auto"/>
              <w:right w:val="single" w:sz="4" w:space="0" w:color="auto"/>
            </w:tcBorders>
            <w:hideMark/>
          </w:tcPr>
          <w:p w:rsidR="00F8399A" w:rsidRPr="00D90433" w:rsidRDefault="00F8399A" w:rsidP="008D1CD4">
            <w:pPr>
              <w:jc w:val="center"/>
              <w:rPr>
                <w:b/>
                <w:bCs/>
                <w:sz w:val="28"/>
                <w:szCs w:val="28"/>
              </w:rPr>
            </w:pPr>
            <w:r w:rsidRPr="00D90433">
              <w:rPr>
                <w:b/>
                <w:bCs/>
                <w:sz w:val="28"/>
                <w:szCs w:val="28"/>
              </w:rPr>
              <w:t>2 д</w:t>
            </w:r>
          </w:p>
        </w:tc>
        <w:tc>
          <w:tcPr>
            <w:tcW w:w="1134" w:type="dxa"/>
            <w:tcBorders>
              <w:top w:val="single" w:sz="4" w:space="0" w:color="auto"/>
              <w:left w:val="single" w:sz="4" w:space="0" w:color="auto"/>
              <w:bottom w:val="single" w:sz="4" w:space="0" w:color="auto"/>
              <w:right w:val="single" w:sz="4" w:space="0" w:color="auto"/>
            </w:tcBorders>
            <w:hideMark/>
          </w:tcPr>
          <w:p w:rsidR="00F8399A" w:rsidRPr="00D90433" w:rsidRDefault="00F8399A" w:rsidP="008D1CD4">
            <w:pPr>
              <w:jc w:val="center"/>
              <w:rPr>
                <w:b/>
                <w:bCs/>
                <w:sz w:val="28"/>
                <w:szCs w:val="28"/>
              </w:rPr>
            </w:pPr>
            <w:r w:rsidRPr="00D90433">
              <w:rPr>
                <w:b/>
                <w:bCs/>
                <w:sz w:val="28"/>
                <w:szCs w:val="28"/>
              </w:rPr>
              <w:t>2 з</w:t>
            </w:r>
          </w:p>
        </w:tc>
        <w:tc>
          <w:tcPr>
            <w:tcW w:w="1276" w:type="dxa"/>
            <w:tcBorders>
              <w:top w:val="single" w:sz="4" w:space="0" w:color="auto"/>
              <w:left w:val="single" w:sz="4" w:space="0" w:color="auto"/>
              <w:bottom w:val="single" w:sz="4" w:space="0" w:color="auto"/>
              <w:right w:val="single" w:sz="4" w:space="0" w:color="auto"/>
            </w:tcBorders>
            <w:hideMark/>
          </w:tcPr>
          <w:p w:rsidR="00F8399A" w:rsidRPr="00D90433" w:rsidRDefault="00F8399A" w:rsidP="008D1CD4">
            <w:pPr>
              <w:jc w:val="center"/>
              <w:rPr>
                <w:b/>
                <w:bCs/>
                <w:sz w:val="28"/>
                <w:szCs w:val="28"/>
              </w:rPr>
            </w:pPr>
            <w:r w:rsidRPr="00D90433">
              <w:rPr>
                <w:b/>
                <w:bCs/>
                <w:sz w:val="28"/>
                <w:szCs w:val="28"/>
              </w:rPr>
              <w:t>3 д</w:t>
            </w:r>
          </w:p>
        </w:tc>
        <w:tc>
          <w:tcPr>
            <w:tcW w:w="1240" w:type="dxa"/>
            <w:tcBorders>
              <w:top w:val="single" w:sz="4" w:space="0" w:color="auto"/>
              <w:left w:val="single" w:sz="4" w:space="0" w:color="auto"/>
              <w:bottom w:val="single" w:sz="4" w:space="0" w:color="auto"/>
              <w:right w:val="single" w:sz="4" w:space="0" w:color="auto"/>
            </w:tcBorders>
            <w:hideMark/>
          </w:tcPr>
          <w:p w:rsidR="00F8399A" w:rsidRPr="00D90433" w:rsidRDefault="00F8399A" w:rsidP="008D1CD4">
            <w:pPr>
              <w:jc w:val="center"/>
              <w:rPr>
                <w:b/>
                <w:bCs/>
                <w:sz w:val="28"/>
                <w:szCs w:val="28"/>
              </w:rPr>
            </w:pPr>
            <w:r w:rsidRPr="00D90433">
              <w:rPr>
                <w:b/>
                <w:bCs/>
                <w:sz w:val="28"/>
                <w:szCs w:val="28"/>
              </w:rPr>
              <w:t>3 з</w:t>
            </w:r>
          </w:p>
        </w:tc>
      </w:tr>
      <w:tr w:rsidR="00F8399A" w:rsidRPr="00F95D34" w:rsidTr="008D1CD4">
        <w:tc>
          <w:tcPr>
            <w:tcW w:w="1668"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Право</w:t>
            </w:r>
          </w:p>
        </w:tc>
        <w:tc>
          <w:tcPr>
            <w:tcW w:w="1134"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 xml:space="preserve">50 </w:t>
            </w:r>
          </w:p>
          <w:p w:rsidR="00F8399A" w:rsidRPr="00F95D34" w:rsidRDefault="00F8399A" w:rsidP="008D1CD4">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17</w:t>
            </w:r>
          </w:p>
        </w:tc>
        <w:tc>
          <w:tcPr>
            <w:tcW w:w="992"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37</w:t>
            </w:r>
          </w:p>
        </w:tc>
        <w:tc>
          <w:tcPr>
            <w:tcW w:w="1134"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13</w:t>
            </w:r>
          </w:p>
        </w:tc>
        <w:tc>
          <w:tcPr>
            <w:tcW w:w="1276"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18</w:t>
            </w:r>
          </w:p>
        </w:tc>
        <w:tc>
          <w:tcPr>
            <w:tcW w:w="1240"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17</w:t>
            </w:r>
          </w:p>
        </w:tc>
      </w:tr>
      <w:tr w:rsidR="00F8399A" w:rsidRPr="00F95D34" w:rsidTr="008D1CD4">
        <w:trPr>
          <w:trHeight w:val="570"/>
        </w:trPr>
        <w:tc>
          <w:tcPr>
            <w:tcW w:w="1668"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 xml:space="preserve">Право </w:t>
            </w:r>
          </w:p>
          <w:p w:rsidR="00F8399A" w:rsidRPr="00F95D34" w:rsidRDefault="00F8399A" w:rsidP="008D1CD4">
            <w:pPr>
              <w:jc w:val="center"/>
              <w:rPr>
                <w:sz w:val="24"/>
                <w:szCs w:val="24"/>
              </w:rPr>
            </w:pPr>
            <w:r w:rsidRPr="00F95D34">
              <w:rPr>
                <w:sz w:val="24"/>
                <w:szCs w:val="24"/>
              </w:rPr>
              <w:t>Коледж «Освіта»</w:t>
            </w:r>
          </w:p>
        </w:tc>
        <w:tc>
          <w:tcPr>
            <w:tcW w:w="1134"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16</w:t>
            </w:r>
          </w:p>
        </w:tc>
        <w:tc>
          <w:tcPr>
            <w:tcW w:w="1134"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6</w:t>
            </w:r>
          </w:p>
        </w:tc>
        <w:tc>
          <w:tcPr>
            <w:tcW w:w="1276"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w:t>
            </w:r>
          </w:p>
        </w:tc>
        <w:tc>
          <w:tcPr>
            <w:tcW w:w="1240"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w:t>
            </w:r>
          </w:p>
        </w:tc>
      </w:tr>
      <w:tr w:rsidR="00F8399A" w:rsidRPr="00F95D34" w:rsidTr="008D1CD4">
        <w:trPr>
          <w:trHeight w:val="570"/>
        </w:trPr>
        <w:tc>
          <w:tcPr>
            <w:tcW w:w="1668"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Фінанси,</w:t>
            </w:r>
          </w:p>
          <w:p w:rsidR="00F8399A" w:rsidRPr="00F95D34" w:rsidRDefault="00F8399A" w:rsidP="008D1CD4">
            <w:pPr>
              <w:jc w:val="center"/>
              <w:rPr>
                <w:sz w:val="24"/>
                <w:szCs w:val="24"/>
              </w:rPr>
            </w:pPr>
            <w:r w:rsidRPr="00F95D34">
              <w:rPr>
                <w:sz w:val="24"/>
                <w:szCs w:val="24"/>
              </w:rPr>
              <w:t>банків справа</w:t>
            </w:r>
          </w:p>
          <w:p w:rsidR="00F8399A" w:rsidRPr="00F95D34" w:rsidRDefault="00F8399A" w:rsidP="008D1CD4">
            <w:pPr>
              <w:jc w:val="center"/>
              <w:rPr>
                <w:sz w:val="24"/>
                <w:szCs w:val="24"/>
              </w:rPr>
            </w:pPr>
            <w:r w:rsidRPr="00F95D34">
              <w:rPr>
                <w:sz w:val="24"/>
                <w:szCs w:val="24"/>
              </w:rPr>
              <w:t xml:space="preserve">та страхування </w:t>
            </w:r>
          </w:p>
        </w:tc>
        <w:tc>
          <w:tcPr>
            <w:tcW w:w="1134"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4</w:t>
            </w:r>
          </w:p>
        </w:tc>
        <w:tc>
          <w:tcPr>
            <w:tcW w:w="1134"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9</w:t>
            </w:r>
          </w:p>
        </w:tc>
        <w:tc>
          <w:tcPr>
            <w:tcW w:w="1276"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w:t>
            </w:r>
          </w:p>
        </w:tc>
        <w:tc>
          <w:tcPr>
            <w:tcW w:w="1240"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w:t>
            </w:r>
          </w:p>
        </w:tc>
      </w:tr>
      <w:tr w:rsidR="00F8399A" w:rsidRPr="00F95D34" w:rsidTr="008D1CD4">
        <w:trPr>
          <w:trHeight w:val="570"/>
        </w:trPr>
        <w:tc>
          <w:tcPr>
            <w:tcW w:w="1668"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 xml:space="preserve">Комп'ютерна інженерія </w:t>
            </w:r>
          </w:p>
        </w:tc>
        <w:tc>
          <w:tcPr>
            <w:tcW w:w="1134"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w:t>
            </w:r>
          </w:p>
        </w:tc>
        <w:tc>
          <w:tcPr>
            <w:tcW w:w="1240"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sz w:val="24"/>
                <w:szCs w:val="24"/>
              </w:rPr>
            </w:pPr>
            <w:r w:rsidRPr="00F95D34">
              <w:rPr>
                <w:sz w:val="24"/>
                <w:szCs w:val="24"/>
              </w:rPr>
              <w:t>6</w:t>
            </w:r>
          </w:p>
        </w:tc>
      </w:tr>
      <w:tr w:rsidR="00F8399A" w:rsidRPr="00F95D34" w:rsidTr="008D1CD4">
        <w:trPr>
          <w:trHeight w:val="540"/>
        </w:trPr>
        <w:tc>
          <w:tcPr>
            <w:tcW w:w="1668" w:type="dxa"/>
            <w:tcBorders>
              <w:top w:val="single" w:sz="4" w:space="0" w:color="auto"/>
              <w:left w:val="single" w:sz="4" w:space="0" w:color="auto"/>
              <w:bottom w:val="single" w:sz="4" w:space="0" w:color="auto"/>
              <w:right w:val="single" w:sz="4" w:space="0" w:color="auto"/>
            </w:tcBorders>
            <w:hideMark/>
          </w:tcPr>
          <w:p w:rsidR="00F8399A" w:rsidRPr="00D90433" w:rsidRDefault="00F8399A" w:rsidP="008D1CD4">
            <w:pPr>
              <w:rPr>
                <w:b/>
                <w:bCs/>
                <w:sz w:val="24"/>
                <w:szCs w:val="24"/>
              </w:rPr>
            </w:pPr>
            <w:r w:rsidRPr="00D90433">
              <w:rPr>
                <w:b/>
                <w:bCs/>
                <w:sz w:val="24"/>
                <w:szCs w:val="24"/>
              </w:rPr>
              <w:t>Всього по коледжу</w:t>
            </w:r>
          </w:p>
        </w:tc>
        <w:tc>
          <w:tcPr>
            <w:tcW w:w="1134" w:type="dxa"/>
            <w:tcBorders>
              <w:top w:val="single" w:sz="4" w:space="0" w:color="auto"/>
              <w:left w:val="single" w:sz="4" w:space="0" w:color="auto"/>
              <w:bottom w:val="single" w:sz="4" w:space="0" w:color="auto"/>
              <w:right w:val="single" w:sz="4" w:space="0" w:color="auto"/>
            </w:tcBorders>
            <w:hideMark/>
          </w:tcPr>
          <w:p w:rsidR="00F8399A" w:rsidRPr="00D90433" w:rsidRDefault="00F8399A" w:rsidP="008D1CD4">
            <w:pPr>
              <w:jc w:val="center"/>
              <w:rPr>
                <w:b/>
                <w:bCs/>
                <w:sz w:val="24"/>
                <w:szCs w:val="24"/>
              </w:rPr>
            </w:pPr>
            <w:r w:rsidRPr="00D90433">
              <w:rPr>
                <w:b/>
                <w:bCs/>
                <w:sz w:val="24"/>
                <w:szCs w:val="24"/>
              </w:rPr>
              <w:t>150</w:t>
            </w:r>
          </w:p>
        </w:tc>
        <w:tc>
          <w:tcPr>
            <w:tcW w:w="992" w:type="dxa"/>
            <w:tcBorders>
              <w:top w:val="single" w:sz="4" w:space="0" w:color="auto"/>
              <w:left w:val="single" w:sz="4" w:space="0" w:color="auto"/>
              <w:bottom w:val="single" w:sz="4" w:space="0" w:color="auto"/>
              <w:right w:val="single" w:sz="4" w:space="0" w:color="auto"/>
            </w:tcBorders>
            <w:hideMark/>
          </w:tcPr>
          <w:p w:rsidR="00F8399A" w:rsidRPr="00D90433" w:rsidRDefault="00F8399A" w:rsidP="008D1CD4">
            <w:pPr>
              <w:jc w:val="center"/>
              <w:rPr>
                <w:b/>
                <w:bCs/>
                <w:sz w:val="24"/>
                <w:szCs w:val="24"/>
              </w:rPr>
            </w:pPr>
            <w:r w:rsidRPr="00D90433">
              <w:rPr>
                <w:b/>
                <w:bCs/>
                <w:sz w:val="24"/>
                <w:szCs w:val="24"/>
              </w:rPr>
              <w:t>21</w:t>
            </w:r>
          </w:p>
        </w:tc>
        <w:tc>
          <w:tcPr>
            <w:tcW w:w="992" w:type="dxa"/>
            <w:tcBorders>
              <w:top w:val="single" w:sz="4" w:space="0" w:color="auto"/>
              <w:left w:val="single" w:sz="4" w:space="0" w:color="auto"/>
              <w:bottom w:val="single" w:sz="4" w:space="0" w:color="auto"/>
              <w:right w:val="single" w:sz="4" w:space="0" w:color="auto"/>
            </w:tcBorders>
            <w:hideMark/>
          </w:tcPr>
          <w:p w:rsidR="00F8399A" w:rsidRPr="00D90433" w:rsidRDefault="00F8399A" w:rsidP="008D1CD4">
            <w:pPr>
              <w:jc w:val="center"/>
              <w:rPr>
                <w:b/>
                <w:bCs/>
                <w:sz w:val="24"/>
                <w:szCs w:val="24"/>
              </w:rPr>
            </w:pPr>
            <w:r w:rsidRPr="00D90433">
              <w:rPr>
                <w:b/>
                <w:bCs/>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rsidR="00F8399A" w:rsidRPr="00D90433" w:rsidRDefault="00F8399A" w:rsidP="008D1CD4">
            <w:pPr>
              <w:jc w:val="center"/>
              <w:rPr>
                <w:b/>
                <w:bCs/>
                <w:sz w:val="24"/>
                <w:szCs w:val="24"/>
              </w:rPr>
            </w:pPr>
            <w:r w:rsidRPr="00D90433">
              <w:rPr>
                <w:b/>
                <w:bCs/>
                <w:sz w:val="24"/>
                <w:szCs w:val="24"/>
              </w:rPr>
              <w:t>57</w:t>
            </w:r>
          </w:p>
        </w:tc>
        <w:tc>
          <w:tcPr>
            <w:tcW w:w="1134" w:type="dxa"/>
            <w:tcBorders>
              <w:top w:val="single" w:sz="4" w:space="0" w:color="auto"/>
              <w:left w:val="single" w:sz="4" w:space="0" w:color="auto"/>
              <w:bottom w:val="single" w:sz="4" w:space="0" w:color="auto"/>
              <w:right w:val="single" w:sz="4" w:space="0" w:color="auto"/>
            </w:tcBorders>
            <w:hideMark/>
          </w:tcPr>
          <w:p w:rsidR="00F8399A" w:rsidRPr="00D90433" w:rsidRDefault="00F8399A" w:rsidP="008D1CD4">
            <w:pPr>
              <w:jc w:val="center"/>
              <w:rPr>
                <w:b/>
                <w:bCs/>
                <w:sz w:val="24"/>
                <w:szCs w:val="24"/>
              </w:rPr>
            </w:pPr>
            <w:r w:rsidRPr="00D90433">
              <w:rPr>
                <w:b/>
                <w:bCs/>
                <w:sz w:val="24"/>
                <w:szCs w:val="24"/>
              </w:rPr>
              <w:t>28</w:t>
            </w:r>
          </w:p>
        </w:tc>
        <w:tc>
          <w:tcPr>
            <w:tcW w:w="1276" w:type="dxa"/>
            <w:tcBorders>
              <w:top w:val="single" w:sz="4" w:space="0" w:color="auto"/>
              <w:left w:val="single" w:sz="4" w:space="0" w:color="auto"/>
              <w:bottom w:val="single" w:sz="4" w:space="0" w:color="auto"/>
              <w:right w:val="single" w:sz="4" w:space="0" w:color="auto"/>
            </w:tcBorders>
            <w:hideMark/>
          </w:tcPr>
          <w:p w:rsidR="00F8399A" w:rsidRPr="00D90433" w:rsidRDefault="00F8399A" w:rsidP="008D1CD4">
            <w:pPr>
              <w:jc w:val="center"/>
              <w:rPr>
                <w:b/>
                <w:bCs/>
                <w:sz w:val="24"/>
                <w:szCs w:val="24"/>
              </w:rPr>
            </w:pPr>
            <w:r w:rsidRPr="00D90433">
              <w:rPr>
                <w:b/>
                <w:bCs/>
                <w:sz w:val="24"/>
                <w:szCs w:val="24"/>
              </w:rPr>
              <w:t>18</w:t>
            </w:r>
          </w:p>
        </w:tc>
        <w:tc>
          <w:tcPr>
            <w:tcW w:w="1240" w:type="dxa"/>
            <w:tcBorders>
              <w:top w:val="single" w:sz="4" w:space="0" w:color="auto"/>
              <w:left w:val="single" w:sz="4" w:space="0" w:color="auto"/>
              <w:bottom w:val="single" w:sz="4" w:space="0" w:color="auto"/>
              <w:right w:val="single" w:sz="4" w:space="0" w:color="auto"/>
            </w:tcBorders>
            <w:hideMark/>
          </w:tcPr>
          <w:p w:rsidR="00F8399A" w:rsidRPr="00D90433" w:rsidRDefault="00F8399A" w:rsidP="008D1CD4">
            <w:pPr>
              <w:jc w:val="center"/>
              <w:rPr>
                <w:b/>
                <w:bCs/>
                <w:sz w:val="24"/>
                <w:szCs w:val="24"/>
              </w:rPr>
            </w:pPr>
            <w:r w:rsidRPr="00D90433">
              <w:rPr>
                <w:b/>
                <w:bCs/>
                <w:sz w:val="24"/>
                <w:szCs w:val="24"/>
              </w:rPr>
              <w:t>23</w:t>
            </w:r>
          </w:p>
        </w:tc>
      </w:tr>
      <w:tr w:rsidR="00F8399A" w:rsidRPr="00F95D34" w:rsidTr="008D1CD4">
        <w:tc>
          <w:tcPr>
            <w:tcW w:w="1668"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rPr>
                <w:b/>
                <w:bCs/>
                <w:sz w:val="24"/>
                <w:szCs w:val="24"/>
              </w:rPr>
            </w:pPr>
            <w:r w:rsidRPr="00F95D34">
              <w:rPr>
                <w:b/>
                <w:bCs/>
                <w:sz w:val="24"/>
                <w:szCs w:val="24"/>
              </w:rPr>
              <w:t>Разом по коледжу</w:t>
            </w:r>
          </w:p>
        </w:tc>
        <w:tc>
          <w:tcPr>
            <w:tcW w:w="1134" w:type="dxa"/>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b/>
                <w:sz w:val="24"/>
                <w:szCs w:val="24"/>
              </w:rPr>
            </w:pPr>
            <w:r w:rsidRPr="00F95D34">
              <w:rPr>
                <w:b/>
                <w:sz w:val="24"/>
                <w:szCs w:val="24"/>
              </w:rPr>
              <w:t>150</w:t>
            </w:r>
          </w:p>
        </w:tc>
        <w:tc>
          <w:tcPr>
            <w:tcW w:w="6768" w:type="dxa"/>
            <w:gridSpan w:val="6"/>
            <w:tcBorders>
              <w:top w:val="single" w:sz="4" w:space="0" w:color="auto"/>
              <w:left w:val="single" w:sz="4" w:space="0" w:color="auto"/>
              <w:bottom w:val="single" w:sz="4" w:space="0" w:color="auto"/>
              <w:right w:val="single" w:sz="4" w:space="0" w:color="auto"/>
            </w:tcBorders>
            <w:hideMark/>
          </w:tcPr>
          <w:p w:rsidR="00F8399A" w:rsidRPr="00F95D34" w:rsidRDefault="00F8399A" w:rsidP="008D1CD4">
            <w:pPr>
              <w:jc w:val="center"/>
              <w:rPr>
                <w:b/>
                <w:sz w:val="24"/>
                <w:szCs w:val="24"/>
              </w:rPr>
            </w:pPr>
            <w:r w:rsidRPr="00F95D34">
              <w:rPr>
                <w:b/>
                <w:sz w:val="24"/>
                <w:szCs w:val="24"/>
              </w:rPr>
              <w:t>157</w:t>
            </w:r>
          </w:p>
        </w:tc>
      </w:tr>
    </w:tbl>
    <w:p w:rsidR="005F0D76" w:rsidRPr="00F95D34" w:rsidRDefault="005F0D76">
      <w:pPr>
        <w:spacing w:after="0" w:line="240" w:lineRule="auto"/>
        <w:rPr>
          <w:rFonts w:ascii="Times New Roman" w:hAnsi="Times New Roman"/>
          <w:b/>
          <w:bCs/>
          <w:snapToGrid w:val="0"/>
          <w:sz w:val="28"/>
          <w:szCs w:val="28"/>
          <w:u w:val="single"/>
          <w:lang w:eastAsia="ru-RU"/>
        </w:rPr>
      </w:pPr>
      <w:bookmarkStart w:id="26" w:name="_Toc287421230"/>
      <w:bookmarkEnd w:id="22"/>
    </w:p>
    <w:p w:rsidR="00D90433" w:rsidRDefault="00D90433">
      <w:pPr>
        <w:spacing w:after="0" w:line="240" w:lineRule="auto"/>
        <w:rPr>
          <w:rFonts w:ascii="Times New Roman" w:hAnsi="Times New Roman"/>
          <w:snapToGrid w:val="0"/>
          <w:color w:val="FF0000"/>
          <w:sz w:val="28"/>
          <w:szCs w:val="28"/>
          <w:lang w:eastAsia="ru-RU"/>
        </w:rPr>
      </w:pPr>
      <w:r>
        <w:rPr>
          <w:rFonts w:ascii="Times New Roman" w:hAnsi="Times New Roman"/>
          <w:snapToGrid w:val="0"/>
          <w:color w:val="FF0000"/>
          <w:sz w:val="28"/>
          <w:szCs w:val="28"/>
          <w:lang w:eastAsia="ru-RU"/>
        </w:rPr>
        <w:br w:type="page"/>
      </w:r>
    </w:p>
    <w:p w:rsidR="00DB31C9" w:rsidRPr="009A7CE7" w:rsidRDefault="00DB31C9" w:rsidP="00DB31C9">
      <w:pPr>
        <w:spacing w:after="0" w:line="240" w:lineRule="auto"/>
        <w:jc w:val="right"/>
        <w:rPr>
          <w:rFonts w:ascii="Times New Roman" w:hAnsi="Times New Roman"/>
          <w:b/>
          <w:bCs/>
          <w:snapToGrid w:val="0"/>
          <w:sz w:val="28"/>
          <w:szCs w:val="28"/>
          <w:u w:val="single"/>
          <w:lang w:eastAsia="ru-RU"/>
        </w:rPr>
      </w:pPr>
      <w:r w:rsidRPr="009A7CE7">
        <w:rPr>
          <w:rFonts w:ascii="Times New Roman" w:hAnsi="Times New Roman"/>
          <w:b/>
          <w:bCs/>
          <w:snapToGrid w:val="0"/>
          <w:sz w:val="28"/>
          <w:szCs w:val="28"/>
          <w:lang w:eastAsia="ru-RU"/>
        </w:rPr>
        <w:t xml:space="preserve">Таблиця </w:t>
      </w:r>
      <w:r w:rsidR="009A7CE7" w:rsidRPr="009A7CE7">
        <w:rPr>
          <w:rFonts w:ascii="Times New Roman" w:hAnsi="Times New Roman"/>
          <w:b/>
          <w:bCs/>
          <w:snapToGrid w:val="0"/>
          <w:sz w:val="28"/>
          <w:szCs w:val="28"/>
          <w:lang w:eastAsia="ru-RU"/>
        </w:rPr>
        <w:t>11</w:t>
      </w:r>
    </w:p>
    <w:p w:rsidR="00DB31C9" w:rsidRPr="009A7CE7" w:rsidRDefault="00DB31C9" w:rsidP="00DB31C9">
      <w:pPr>
        <w:spacing w:after="0" w:line="240" w:lineRule="auto"/>
        <w:jc w:val="right"/>
        <w:rPr>
          <w:rFonts w:ascii="Times New Roman" w:hAnsi="Times New Roman"/>
          <w:snapToGrid w:val="0"/>
          <w:sz w:val="28"/>
          <w:szCs w:val="28"/>
          <w:u w:val="single"/>
          <w:lang w:eastAsia="ru-RU"/>
        </w:rPr>
      </w:pPr>
    </w:p>
    <w:p w:rsidR="00DB31C9" w:rsidRPr="00BC7E9C" w:rsidRDefault="00DB31C9" w:rsidP="00D90433">
      <w:pPr>
        <w:jc w:val="center"/>
        <w:rPr>
          <w:b/>
          <w:bCs/>
          <w:sz w:val="28"/>
          <w:szCs w:val="28"/>
        </w:rPr>
      </w:pPr>
      <w:r w:rsidRPr="00BC7E9C">
        <w:rPr>
          <w:rFonts w:ascii="Times New Roman" w:eastAsia="Times New Roman" w:hAnsi="Times New Roman"/>
          <w:b/>
          <w:bCs/>
          <w:sz w:val="28"/>
          <w:szCs w:val="28"/>
        </w:rPr>
        <w:t>Контингенту здобувачів освіти (денна, заочна форми навчання) за спеціальностями, курсами станом на</w:t>
      </w:r>
      <w:r w:rsidR="00BC7E9C">
        <w:rPr>
          <w:rFonts w:ascii="Times New Roman" w:eastAsia="Times New Roman" w:hAnsi="Times New Roman"/>
          <w:b/>
          <w:bCs/>
          <w:sz w:val="28"/>
          <w:szCs w:val="28"/>
        </w:rPr>
        <w:t xml:space="preserve"> 01.06.2023 р. (2022-2023 н.р.</w:t>
      </w:r>
    </w:p>
    <w:tbl>
      <w:tblPr>
        <w:tblStyle w:val="ad"/>
        <w:tblW w:w="0" w:type="auto"/>
        <w:tblLook w:val="04A0" w:firstRow="1" w:lastRow="0" w:firstColumn="1" w:lastColumn="0" w:noHBand="0" w:noVBand="1"/>
      </w:tblPr>
      <w:tblGrid>
        <w:gridCol w:w="4390"/>
        <w:gridCol w:w="5238"/>
      </w:tblGrid>
      <w:tr w:rsidR="00D90433" w:rsidRPr="00D90433" w:rsidTr="00D90433">
        <w:tc>
          <w:tcPr>
            <w:tcW w:w="4390" w:type="dxa"/>
          </w:tcPr>
          <w:p w:rsidR="00D90433" w:rsidRPr="00D90433" w:rsidRDefault="00D90433" w:rsidP="00DB31C9">
            <w:pPr>
              <w:jc w:val="center"/>
              <w:rPr>
                <w:b/>
                <w:bCs/>
                <w:sz w:val="28"/>
                <w:szCs w:val="28"/>
              </w:rPr>
            </w:pPr>
            <w:r>
              <w:rPr>
                <w:b/>
                <w:bCs/>
                <w:sz w:val="28"/>
                <w:szCs w:val="28"/>
              </w:rPr>
              <w:t>Н</w:t>
            </w:r>
            <w:r w:rsidRPr="00D90433">
              <w:rPr>
                <w:b/>
                <w:bCs/>
                <w:sz w:val="28"/>
                <w:szCs w:val="28"/>
              </w:rPr>
              <w:t>азва НВП</w:t>
            </w:r>
          </w:p>
        </w:tc>
        <w:tc>
          <w:tcPr>
            <w:tcW w:w="5238" w:type="dxa"/>
          </w:tcPr>
          <w:p w:rsidR="00D90433" w:rsidRPr="00D90433" w:rsidRDefault="00D90433" w:rsidP="00DB31C9">
            <w:pPr>
              <w:jc w:val="both"/>
              <w:rPr>
                <w:b/>
                <w:bCs/>
                <w:sz w:val="24"/>
                <w:szCs w:val="24"/>
              </w:rPr>
            </w:pPr>
            <w:r w:rsidRPr="00D90433">
              <w:rPr>
                <w:b/>
                <w:bCs/>
                <w:sz w:val="24"/>
                <w:szCs w:val="24"/>
              </w:rPr>
              <w:t>Кількість здобувачів освіти</w:t>
            </w:r>
          </w:p>
        </w:tc>
      </w:tr>
      <w:tr w:rsidR="00D90433" w:rsidRPr="00D90433" w:rsidTr="00D90433">
        <w:tc>
          <w:tcPr>
            <w:tcW w:w="4390" w:type="dxa"/>
          </w:tcPr>
          <w:p w:rsidR="00D90433" w:rsidRPr="00D90433" w:rsidRDefault="00D90433" w:rsidP="00DB31C9">
            <w:pPr>
              <w:jc w:val="both"/>
              <w:rPr>
                <w:sz w:val="24"/>
                <w:szCs w:val="24"/>
              </w:rPr>
            </w:pPr>
            <w:r w:rsidRPr="00D90433">
              <w:rPr>
                <w:sz w:val="24"/>
                <w:szCs w:val="24"/>
              </w:rPr>
              <w:t>Карпатський інститут підприємництва</w:t>
            </w:r>
          </w:p>
        </w:tc>
        <w:tc>
          <w:tcPr>
            <w:tcW w:w="5238" w:type="dxa"/>
          </w:tcPr>
          <w:p w:rsidR="00D90433" w:rsidRPr="00D90433" w:rsidRDefault="00D90433" w:rsidP="00D90433">
            <w:pPr>
              <w:jc w:val="center"/>
              <w:rPr>
                <w:sz w:val="24"/>
                <w:szCs w:val="24"/>
              </w:rPr>
            </w:pPr>
            <w:r>
              <w:rPr>
                <w:sz w:val="24"/>
                <w:szCs w:val="24"/>
              </w:rPr>
              <w:t>421</w:t>
            </w:r>
          </w:p>
        </w:tc>
      </w:tr>
      <w:tr w:rsidR="00D90433" w:rsidRPr="00D90433" w:rsidTr="00D90433">
        <w:tc>
          <w:tcPr>
            <w:tcW w:w="4390" w:type="dxa"/>
          </w:tcPr>
          <w:p w:rsidR="00D90433" w:rsidRPr="00D90433" w:rsidRDefault="00D90433" w:rsidP="00DB31C9">
            <w:pPr>
              <w:jc w:val="both"/>
              <w:rPr>
                <w:sz w:val="24"/>
                <w:szCs w:val="24"/>
              </w:rPr>
            </w:pPr>
            <w:r w:rsidRPr="00D90433">
              <w:rPr>
                <w:sz w:val="24"/>
                <w:szCs w:val="24"/>
              </w:rPr>
              <w:t>Карпатський фаховий коледж</w:t>
            </w:r>
          </w:p>
        </w:tc>
        <w:tc>
          <w:tcPr>
            <w:tcW w:w="5238" w:type="dxa"/>
          </w:tcPr>
          <w:p w:rsidR="00D90433" w:rsidRPr="00D90433" w:rsidRDefault="00D90433" w:rsidP="00D90433">
            <w:pPr>
              <w:jc w:val="center"/>
              <w:rPr>
                <w:sz w:val="24"/>
                <w:szCs w:val="24"/>
              </w:rPr>
            </w:pPr>
            <w:r>
              <w:rPr>
                <w:sz w:val="24"/>
                <w:szCs w:val="24"/>
              </w:rPr>
              <w:t>157</w:t>
            </w:r>
          </w:p>
        </w:tc>
      </w:tr>
      <w:tr w:rsidR="00D90433" w:rsidRPr="00F95D34" w:rsidTr="00D90433">
        <w:tc>
          <w:tcPr>
            <w:tcW w:w="4390" w:type="dxa"/>
          </w:tcPr>
          <w:p w:rsidR="00D90433" w:rsidRPr="00D90433" w:rsidRDefault="00D90433" w:rsidP="00DB31C9">
            <w:pPr>
              <w:jc w:val="both"/>
              <w:rPr>
                <w:b/>
                <w:bCs/>
                <w:sz w:val="24"/>
                <w:szCs w:val="24"/>
              </w:rPr>
            </w:pPr>
            <w:r w:rsidRPr="00D90433">
              <w:rPr>
                <w:b/>
                <w:bCs/>
                <w:sz w:val="24"/>
                <w:szCs w:val="24"/>
              </w:rPr>
              <w:t>Всього</w:t>
            </w:r>
          </w:p>
        </w:tc>
        <w:tc>
          <w:tcPr>
            <w:tcW w:w="5238" w:type="dxa"/>
          </w:tcPr>
          <w:p w:rsidR="00D90433" w:rsidRPr="00D90433" w:rsidRDefault="00D90433" w:rsidP="00D90433">
            <w:pPr>
              <w:jc w:val="center"/>
              <w:rPr>
                <w:b/>
                <w:bCs/>
                <w:sz w:val="24"/>
                <w:szCs w:val="24"/>
              </w:rPr>
            </w:pPr>
            <w:r>
              <w:rPr>
                <w:b/>
                <w:bCs/>
                <w:sz w:val="24"/>
                <w:szCs w:val="24"/>
              </w:rPr>
              <w:t>578</w:t>
            </w:r>
          </w:p>
        </w:tc>
      </w:tr>
    </w:tbl>
    <w:p w:rsidR="003752FD" w:rsidRDefault="003752FD" w:rsidP="00FF5AB5">
      <w:pPr>
        <w:keepNext/>
        <w:widowControl w:val="0"/>
        <w:tabs>
          <w:tab w:val="right" w:leader="dot" w:pos="9900"/>
        </w:tabs>
        <w:spacing w:after="0" w:line="360" w:lineRule="auto"/>
        <w:ind w:firstLine="851"/>
        <w:jc w:val="both"/>
        <w:outlineLvl w:val="1"/>
        <w:rPr>
          <w:rFonts w:ascii="Times New Roman" w:hAnsi="Times New Roman"/>
          <w:b/>
          <w:bCs/>
          <w:snapToGrid w:val="0"/>
          <w:sz w:val="28"/>
          <w:szCs w:val="28"/>
          <w:u w:val="single"/>
          <w:lang w:eastAsia="ru-RU"/>
        </w:rPr>
      </w:pPr>
    </w:p>
    <w:p w:rsidR="00FF5AB5" w:rsidRPr="00F95D34" w:rsidRDefault="00FF5AB5" w:rsidP="00FF5AB5">
      <w:pPr>
        <w:keepNext/>
        <w:widowControl w:val="0"/>
        <w:tabs>
          <w:tab w:val="right" w:leader="dot" w:pos="9900"/>
        </w:tabs>
        <w:spacing w:after="0" w:line="360" w:lineRule="auto"/>
        <w:ind w:firstLine="851"/>
        <w:jc w:val="both"/>
        <w:outlineLvl w:val="1"/>
        <w:rPr>
          <w:rFonts w:ascii="Times New Roman" w:hAnsi="Times New Roman"/>
          <w:b/>
          <w:bCs/>
          <w:snapToGrid w:val="0"/>
          <w:sz w:val="28"/>
          <w:szCs w:val="28"/>
          <w:lang w:eastAsia="ru-RU"/>
        </w:rPr>
      </w:pPr>
      <w:r w:rsidRPr="00F95D34">
        <w:rPr>
          <w:rFonts w:ascii="Times New Roman" w:hAnsi="Times New Roman"/>
          <w:b/>
          <w:bCs/>
          <w:snapToGrid w:val="0"/>
          <w:sz w:val="28"/>
          <w:szCs w:val="28"/>
          <w:u w:val="single"/>
          <w:lang w:eastAsia="ru-RU"/>
        </w:rPr>
        <w:t>2.2. Навчальна робота</w:t>
      </w:r>
    </w:p>
    <w:p w:rsidR="00FF5AB5" w:rsidRPr="00F95D34" w:rsidRDefault="00FF5AB5" w:rsidP="00FF5AB5">
      <w:pPr>
        <w:tabs>
          <w:tab w:val="right" w:leader="dot" w:pos="9900"/>
        </w:tabs>
        <w:spacing w:after="0" w:line="360" w:lineRule="auto"/>
        <w:ind w:left="180" w:firstLine="851"/>
        <w:jc w:val="both"/>
        <w:rPr>
          <w:rFonts w:ascii="Times New Roman" w:eastAsia="Times New Roman" w:hAnsi="Times New Roman"/>
          <w:b/>
          <w:snapToGrid w:val="0"/>
          <w:sz w:val="28"/>
          <w:szCs w:val="28"/>
          <w:lang w:eastAsia="ru-RU"/>
        </w:rPr>
      </w:pPr>
      <w:r w:rsidRPr="00F95D34">
        <w:rPr>
          <w:rFonts w:ascii="Times New Roman" w:eastAsia="Times New Roman" w:hAnsi="Times New Roman"/>
          <w:b/>
          <w:snapToGrid w:val="0"/>
          <w:sz w:val="28"/>
          <w:szCs w:val="28"/>
          <w:lang w:eastAsia="ru-RU"/>
        </w:rPr>
        <w:t>2.2.1.</w:t>
      </w:r>
      <w:r w:rsidR="00E9070A" w:rsidRPr="00F95D34">
        <w:rPr>
          <w:rFonts w:ascii="Times New Roman" w:eastAsia="Times New Roman" w:hAnsi="Times New Roman"/>
          <w:b/>
          <w:snapToGrid w:val="0"/>
          <w:sz w:val="28"/>
          <w:szCs w:val="28"/>
          <w:lang w:eastAsia="ru-RU"/>
        </w:rPr>
        <w:t xml:space="preserve"> </w:t>
      </w:r>
      <w:r w:rsidRPr="00F95D34">
        <w:rPr>
          <w:rFonts w:ascii="Times New Roman" w:eastAsia="Times New Roman" w:hAnsi="Times New Roman"/>
          <w:b/>
          <w:snapToGrid w:val="0"/>
          <w:sz w:val="28"/>
          <w:szCs w:val="28"/>
          <w:lang w:eastAsia="ru-RU"/>
        </w:rPr>
        <w:t xml:space="preserve">Інновації в організації </w:t>
      </w:r>
      <w:r w:rsidR="00107148" w:rsidRPr="00F95D34">
        <w:rPr>
          <w:rFonts w:ascii="Times New Roman" w:eastAsia="Times New Roman" w:hAnsi="Times New Roman"/>
          <w:b/>
          <w:snapToGrid w:val="0"/>
          <w:sz w:val="28"/>
          <w:szCs w:val="28"/>
          <w:lang w:eastAsia="ru-RU"/>
        </w:rPr>
        <w:t>освітнього</w:t>
      </w:r>
      <w:r w:rsidRPr="00F95D34">
        <w:rPr>
          <w:rFonts w:ascii="Times New Roman" w:eastAsia="Times New Roman" w:hAnsi="Times New Roman"/>
          <w:b/>
          <w:snapToGrid w:val="0"/>
          <w:sz w:val="28"/>
          <w:szCs w:val="28"/>
          <w:lang w:eastAsia="ru-RU"/>
        </w:rPr>
        <w:t xml:space="preserve"> процесу, пропозиції для узагал</w:t>
      </w:r>
      <w:r w:rsidR="00E9070A" w:rsidRPr="00F95D34">
        <w:rPr>
          <w:rFonts w:ascii="Times New Roman" w:eastAsia="Times New Roman" w:hAnsi="Times New Roman"/>
          <w:b/>
          <w:snapToGrid w:val="0"/>
          <w:sz w:val="28"/>
          <w:szCs w:val="28"/>
          <w:lang w:eastAsia="ru-RU"/>
        </w:rPr>
        <w:t>ьнення</w:t>
      </w:r>
      <w:r w:rsidRPr="00F95D34">
        <w:rPr>
          <w:rFonts w:ascii="Times New Roman" w:eastAsia="Times New Roman" w:hAnsi="Times New Roman"/>
          <w:b/>
          <w:snapToGrid w:val="0"/>
          <w:sz w:val="28"/>
          <w:szCs w:val="28"/>
          <w:lang w:eastAsia="ru-RU"/>
        </w:rPr>
        <w:t xml:space="preserve"> досвіду.</w:t>
      </w: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bookmarkStart w:id="27" w:name="_Toc287421237"/>
      <w:bookmarkEnd w:id="26"/>
      <w:r w:rsidRPr="00F95D34">
        <w:rPr>
          <w:rFonts w:ascii="Times New Roman" w:eastAsia="Times New Roman" w:hAnsi="Times New Roman"/>
          <w:snapToGrid w:val="0"/>
          <w:sz w:val="28"/>
          <w:szCs w:val="20"/>
          <w:lang w:eastAsia="ru-RU"/>
        </w:rPr>
        <w:t>Основними нормативними документами управління навчальним процесом є Закон</w:t>
      </w:r>
      <w:r w:rsidR="00D548A1" w:rsidRPr="00F95D34">
        <w:rPr>
          <w:rFonts w:ascii="Times New Roman" w:eastAsia="Times New Roman" w:hAnsi="Times New Roman"/>
          <w:snapToGrid w:val="0"/>
          <w:sz w:val="28"/>
          <w:szCs w:val="20"/>
          <w:lang w:eastAsia="ru-RU"/>
        </w:rPr>
        <w:t>и</w:t>
      </w:r>
      <w:r w:rsidRPr="00F95D34">
        <w:rPr>
          <w:rFonts w:ascii="Times New Roman" w:eastAsia="Times New Roman" w:hAnsi="Times New Roman"/>
          <w:snapToGrid w:val="0"/>
          <w:sz w:val="28"/>
          <w:szCs w:val="20"/>
          <w:lang w:eastAsia="ru-RU"/>
        </w:rPr>
        <w:t xml:space="preserve"> України </w:t>
      </w:r>
      <w:r w:rsidR="00502E1E" w:rsidRPr="00F95D34">
        <w:rPr>
          <w:rFonts w:ascii="Times New Roman" w:eastAsia="Times New Roman" w:hAnsi="Times New Roman"/>
          <w:snapToGrid w:val="0"/>
          <w:sz w:val="28"/>
          <w:szCs w:val="20"/>
          <w:lang w:eastAsia="ru-RU"/>
        </w:rPr>
        <w:t>«</w:t>
      </w:r>
      <w:r w:rsidRPr="00F95D34">
        <w:rPr>
          <w:rFonts w:ascii="Times New Roman" w:eastAsia="Times New Roman" w:hAnsi="Times New Roman"/>
          <w:snapToGrid w:val="0"/>
          <w:sz w:val="28"/>
          <w:szCs w:val="20"/>
          <w:lang w:eastAsia="ru-RU"/>
        </w:rPr>
        <w:t>Про вищу освіту</w:t>
      </w:r>
      <w:r w:rsidR="00502E1E" w:rsidRPr="00F95D34">
        <w:rPr>
          <w:rFonts w:ascii="Times New Roman" w:eastAsia="Times New Roman" w:hAnsi="Times New Roman"/>
          <w:snapToGrid w:val="0"/>
          <w:sz w:val="28"/>
          <w:szCs w:val="20"/>
          <w:lang w:eastAsia="ru-RU"/>
        </w:rPr>
        <w:t>»</w:t>
      </w:r>
      <w:r w:rsidRPr="00F95D34">
        <w:rPr>
          <w:rFonts w:ascii="Times New Roman" w:eastAsia="Times New Roman" w:hAnsi="Times New Roman"/>
          <w:snapToGrid w:val="0"/>
          <w:sz w:val="28"/>
          <w:szCs w:val="20"/>
          <w:lang w:eastAsia="ru-RU"/>
        </w:rPr>
        <w:t xml:space="preserve"> від 01.07.2014 № 1556-</w:t>
      </w:r>
      <w:r w:rsidR="00D548A1" w:rsidRPr="00F95D34">
        <w:rPr>
          <w:rFonts w:ascii="Times New Roman" w:eastAsia="Times New Roman" w:hAnsi="Times New Roman"/>
          <w:snapToGrid w:val="0"/>
          <w:sz w:val="28"/>
          <w:szCs w:val="20"/>
          <w:lang w:eastAsia="ru-RU"/>
        </w:rPr>
        <w:t xml:space="preserve">VII та «Про фахову передвищу освіту» </w:t>
      </w:r>
      <w:r w:rsidR="00EF61A2" w:rsidRPr="00F95D34">
        <w:rPr>
          <w:rFonts w:ascii="Times New Roman" w:eastAsia="Times New Roman" w:hAnsi="Times New Roman"/>
          <w:snapToGrid w:val="0"/>
          <w:sz w:val="28"/>
          <w:szCs w:val="20"/>
          <w:lang w:eastAsia="ru-RU"/>
        </w:rPr>
        <w:t xml:space="preserve">від 06.06.2019 № 2745-VIII , </w:t>
      </w:r>
      <w:r w:rsidRPr="00F95D34">
        <w:rPr>
          <w:rFonts w:ascii="Times New Roman" w:eastAsia="Times New Roman" w:hAnsi="Times New Roman"/>
          <w:snapToGrid w:val="0"/>
          <w:sz w:val="28"/>
          <w:szCs w:val="20"/>
          <w:lang w:eastAsia="ru-RU"/>
        </w:rPr>
        <w:t>«Положення про організацію навчального процесу» затверджен</w:t>
      </w:r>
      <w:r w:rsidR="00EF61A2" w:rsidRPr="00F95D34">
        <w:rPr>
          <w:rFonts w:ascii="Times New Roman" w:eastAsia="Times New Roman" w:hAnsi="Times New Roman"/>
          <w:snapToGrid w:val="0"/>
          <w:sz w:val="28"/>
          <w:szCs w:val="20"/>
          <w:lang w:eastAsia="ru-RU"/>
        </w:rPr>
        <w:t>е</w:t>
      </w:r>
      <w:r w:rsidRPr="00F95D34">
        <w:rPr>
          <w:rFonts w:ascii="Times New Roman" w:eastAsia="Times New Roman" w:hAnsi="Times New Roman"/>
          <w:snapToGrid w:val="0"/>
          <w:sz w:val="28"/>
          <w:szCs w:val="20"/>
          <w:lang w:eastAsia="ru-RU"/>
        </w:rPr>
        <w:t xml:space="preserve"> наказом Міністерства освіти України, освітні програми підготовки фахівців відповідних напрямів (спеціальностей) підготовки, навчальні плани.</w:t>
      </w: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Для конкретизації планування навчального процесу на 20</w:t>
      </w:r>
      <w:r w:rsidR="007F091F" w:rsidRPr="00F95D34">
        <w:rPr>
          <w:rFonts w:ascii="Times New Roman" w:eastAsia="Times New Roman" w:hAnsi="Times New Roman"/>
          <w:snapToGrid w:val="0"/>
          <w:sz w:val="28"/>
          <w:szCs w:val="20"/>
          <w:lang w:eastAsia="ru-RU"/>
        </w:rPr>
        <w:t>22</w:t>
      </w:r>
      <w:r w:rsidRPr="00F95D34">
        <w:rPr>
          <w:rFonts w:ascii="Times New Roman" w:eastAsia="Times New Roman" w:hAnsi="Times New Roman"/>
          <w:snapToGrid w:val="0"/>
          <w:sz w:val="28"/>
          <w:szCs w:val="20"/>
          <w:lang w:eastAsia="ru-RU"/>
        </w:rPr>
        <w:t>-202</w:t>
      </w:r>
      <w:r w:rsidR="007F091F" w:rsidRPr="00F95D34">
        <w:rPr>
          <w:rFonts w:ascii="Times New Roman" w:eastAsia="Times New Roman" w:hAnsi="Times New Roman"/>
          <w:snapToGrid w:val="0"/>
          <w:sz w:val="28"/>
          <w:szCs w:val="20"/>
          <w:lang w:eastAsia="ru-RU"/>
        </w:rPr>
        <w:t>3</w:t>
      </w:r>
      <w:r w:rsidRPr="00F95D34">
        <w:rPr>
          <w:rFonts w:ascii="Times New Roman" w:eastAsia="Times New Roman" w:hAnsi="Times New Roman"/>
          <w:snapToGrid w:val="0"/>
          <w:sz w:val="28"/>
          <w:szCs w:val="20"/>
          <w:lang w:eastAsia="ru-RU"/>
        </w:rPr>
        <w:t xml:space="preserve"> навчальний рік розроблено та затверджено робочі навчальні плани для всіх курсів, напрямів підготовки і спеціальностей. Навчальний процес у </w:t>
      </w:r>
      <w:r w:rsidR="00EF61A2" w:rsidRPr="00F95D34">
        <w:rPr>
          <w:rFonts w:ascii="Times New Roman" w:eastAsia="Times New Roman" w:hAnsi="Times New Roman"/>
          <w:snapToGrid w:val="0"/>
          <w:sz w:val="28"/>
          <w:szCs w:val="20"/>
          <w:lang w:eastAsia="ru-RU"/>
        </w:rPr>
        <w:t>Карпатському ННК</w:t>
      </w:r>
      <w:r w:rsidRPr="00F95D34">
        <w:rPr>
          <w:rFonts w:ascii="Times New Roman" w:eastAsia="Times New Roman" w:hAnsi="Times New Roman"/>
          <w:snapToGrid w:val="0"/>
          <w:sz w:val="28"/>
          <w:szCs w:val="20"/>
          <w:lang w:eastAsia="ru-RU"/>
        </w:rPr>
        <w:t xml:space="preserve"> забезпечений освітніми програмами. Зміст підготовки фахівців відповідає державним вимогам, потребам ринку праці та особистості. </w:t>
      </w: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Згідно нормативних документів складено розклади занять на семестри</w:t>
      </w:r>
      <w:r w:rsidR="006E25D1" w:rsidRPr="00F95D34">
        <w:rPr>
          <w:rFonts w:ascii="Times New Roman" w:eastAsia="Times New Roman" w:hAnsi="Times New Roman"/>
          <w:snapToGrid w:val="0"/>
          <w:sz w:val="28"/>
          <w:szCs w:val="20"/>
          <w:lang w:eastAsia="ru-RU"/>
        </w:rPr>
        <w:t xml:space="preserve"> за денною  і заочною формою навчання, </w:t>
      </w:r>
      <w:r w:rsidRPr="00F95D34">
        <w:rPr>
          <w:rFonts w:ascii="Times New Roman" w:eastAsia="Times New Roman" w:hAnsi="Times New Roman"/>
          <w:snapToGrid w:val="0"/>
          <w:sz w:val="28"/>
          <w:szCs w:val="20"/>
          <w:lang w:eastAsia="ru-RU"/>
        </w:rPr>
        <w:t>заліково-екзаменаційні сесії.</w:t>
      </w: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Управління навчальним процесом </w:t>
      </w:r>
      <w:r w:rsidR="00EF61A2" w:rsidRPr="00F95D34">
        <w:rPr>
          <w:rFonts w:ascii="Times New Roman" w:eastAsia="Times New Roman" w:hAnsi="Times New Roman"/>
          <w:snapToGrid w:val="0"/>
          <w:sz w:val="28"/>
          <w:szCs w:val="20"/>
          <w:lang w:eastAsia="ru-RU"/>
        </w:rPr>
        <w:t>у</w:t>
      </w:r>
      <w:r w:rsidRPr="00F95D34">
        <w:rPr>
          <w:rFonts w:ascii="Times New Roman" w:eastAsia="Times New Roman" w:hAnsi="Times New Roman"/>
          <w:snapToGrid w:val="0"/>
          <w:sz w:val="28"/>
          <w:szCs w:val="20"/>
          <w:lang w:eastAsia="ru-RU"/>
        </w:rPr>
        <w:t xml:space="preserve"> </w:t>
      </w:r>
      <w:r w:rsidR="00EF61A2" w:rsidRPr="00F95D34">
        <w:rPr>
          <w:rFonts w:ascii="Times New Roman" w:eastAsia="Times New Roman" w:hAnsi="Times New Roman"/>
          <w:snapToGrid w:val="0"/>
          <w:sz w:val="28"/>
          <w:szCs w:val="20"/>
          <w:lang w:eastAsia="ru-RU"/>
        </w:rPr>
        <w:t>Карпатському ННК</w:t>
      </w:r>
      <w:r w:rsidRPr="00F95D34">
        <w:rPr>
          <w:rFonts w:ascii="Times New Roman" w:eastAsia="Times New Roman" w:hAnsi="Times New Roman"/>
          <w:snapToGrid w:val="0"/>
          <w:sz w:val="28"/>
          <w:szCs w:val="20"/>
          <w:lang w:eastAsia="ru-RU"/>
        </w:rPr>
        <w:t xml:space="preserve">  здійснюють відділ з організації навчального процесу</w:t>
      </w:r>
      <w:r w:rsidR="00EF61A2" w:rsidRPr="00F95D34">
        <w:rPr>
          <w:rFonts w:ascii="Times New Roman" w:eastAsia="Times New Roman" w:hAnsi="Times New Roman"/>
          <w:snapToGrid w:val="0"/>
          <w:sz w:val="28"/>
          <w:szCs w:val="20"/>
          <w:lang w:eastAsia="ru-RU"/>
        </w:rPr>
        <w:t>,</w:t>
      </w:r>
      <w:r w:rsidRPr="00F95D34">
        <w:rPr>
          <w:rFonts w:ascii="Times New Roman" w:eastAsia="Times New Roman" w:hAnsi="Times New Roman"/>
          <w:snapToGrid w:val="0"/>
          <w:sz w:val="28"/>
          <w:szCs w:val="20"/>
          <w:lang w:eastAsia="ru-RU"/>
        </w:rPr>
        <w:t xml:space="preserve"> кафедри</w:t>
      </w:r>
      <w:r w:rsidR="00EF61A2" w:rsidRPr="00F95D34">
        <w:rPr>
          <w:rFonts w:ascii="Times New Roman" w:eastAsia="Times New Roman" w:hAnsi="Times New Roman"/>
          <w:snapToGrid w:val="0"/>
          <w:sz w:val="28"/>
          <w:szCs w:val="20"/>
          <w:lang w:eastAsia="ru-RU"/>
        </w:rPr>
        <w:t xml:space="preserve"> та циклова комісія</w:t>
      </w:r>
      <w:r w:rsidRPr="00F95D34">
        <w:rPr>
          <w:rFonts w:ascii="Times New Roman" w:eastAsia="Times New Roman" w:hAnsi="Times New Roman"/>
          <w:snapToGrid w:val="0"/>
          <w:sz w:val="28"/>
          <w:szCs w:val="20"/>
          <w:lang w:eastAsia="ru-RU"/>
        </w:rPr>
        <w:t xml:space="preserve"> а саме:</w:t>
      </w:r>
    </w:p>
    <w:p w:rsidR="00C96285" w:rsidRPr="00F95D34" w:rsidRDefault="00C96285" w:rsidP="00C96285">
      <w:pPr>
        <w:tabs>
          <w:tab w:val="right" w:leader="dot" w:pos="9900"/>
        </w:tabs>
        <w:spacing w:after="0" w:line="360" w:lineRule="auto"/>
        <w:ind w:left="247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кафедра економіки та менеджменту;</w:t>
      </w:r>
    </w:p>
    <w:p w:rsidR="00C96285" w:rsidRPr="00F95D34" w:rsidRDefault="00C96285" w:rsidP="00C96285">
      <w:pPr>
        <w:tabs>
          <w:tab w:val="right" w:leader="dot" w:pos="9900"/>
        </w:tabs>
        <w:spacing w:after="0" w:line="360" w:lineRule="auto"/>
        <w:ind w:left="247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кафедра соціальної роботи;</w:t>
      </w:r>
    </w:p>
    <w:p w:rsidR="00EF61A2" w:rsidRPr="00F95D34" w:rsidRDefault="00EF61A2" w:rsidP="00C96285">
      <w:pPr>
        <w:tabs>
          <w:tab w:val="right" w:leader="dot" w:pos="9900"/>
        </w:tabs>
        <w:spacing w:after="0" w:line="360" w:lineRule="auto"/>
        <w:ind w:left="247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циклова комісія з права.</w:t>
      </w: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На кожній кафедрі ведеться навчально-методична документація, а саме протоколи засідань, річні звіти, звіт про виконання навантаження викладачами, індивідуальні плани роботи викладачів, перелік дисциплін, які закріплені за кафедрою, розклади занять, заліків та іспитів, графік відкритих занять та контроль їх проведення, графік підвищення кваліфікації викладачів кафедри, журнали обліку навчальної роботи, розподіл навчальної роботи. Також на кафедрах є в наявності положення про кафедру</w:t>
      </w:r>
      <w:r w:rsidR="00EF61A2" w:rsidRPr="00F95D34">
        <w:rPr>
          <w:rFonts w:ascii="Times New Roman" w:eastAsia="Times New Roman" w:hAnsi="Times New Roman"/>
          <w:snapToGrid w:val="0"/>
          <w:sz w:val="28"/>
          <w:szCs w:val="20"/>
          <w:lang w:eastAsia="ru-RU"/>
        </w:rPr>
        <w:t xml:space="preserve"> (циклову комісію)</w:t>
      </w:r>
      <w:r w:rsidRPr="00F95D34">
        <w:rPr>
          <w:rFonts w:ascii="Times New Roman" w:eastAsia="Times New Roman" w:hAnsi="Times New Roman"/>
          <w:snapToGrid w:val="0"/>
          <w:sz w:val="28"/>
          <w:szCs w:val="20"/>
          <w:lang w:eastAsia="ru-RU"/>
        </w:rPr>
        <w:t xml:space="preserve"> та посадові інструкції, робочі навчальні плани, опорні конспекти лекцій, індивідуальні завдання для самостійної роботи студентів, методичні вказівки та тематика</w:t>
      </w:r>
      <w:r w:rsidR="00EC0E36" w:rsidRPr="00F95D34">
        <w:rPr>
          <w:rFonts w:ascii="Times New Roman" w:eastAsia="Times New Roman" w:hAnsi="Times New Roman"/>
          <w:snapToGrid w:val="0"/>
          <w:sz w:val="28"/>
          <w:szCs w:val="20"/>
          <w:lang w:eastAsia="ru-RU"/>
        </w:rPr>
        <w:t xml:space="preserve"> контрольних, курсових і кваліфікаційних</w:t>
      </w:r>
      <w:r w:rsidRPr="00F95D34">
        <w:rPr>
          <w:rFonts w:ascii="Times New Roman" w:eastAsia="Times New Roman" w:hAnsi="Times New Roman"/>
          <w:snapToGrid w:val="0"/>
          <w:sz w:val="28"/>
          <w:szCs w:val="20"/>
          <w:lang w:eastAsia="ru-RU"/>
        </w:rPr>
        <w:t xml:space="preserve"> робіт, дані про забезпечення літературою дисциплін кафедри. </w:t>
      </w: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Щомісячно на кафедрах проводяться засідання на яких обговорюються питання покращення якості навчання здобувачів освіти, методичне забезпечення навчального процесу, кадрові питання, стан науково-дослідної роботи, підсумки екзаменаційних сесій, хід виконання рішень вченої та методичної ради інституту та інше.</w:t>
      </w:r>
    </w:p>
    <w:p w:rsidR="00C96285" w:rsidRPr="00F95D34" w:rsidRDefault="00C96285" w:rsidP="00C96285">
      <w:pPr>
        <w:tabs>
          <w:tab w:val="right" w:leader="dot" w:pos="9900"/>
        </w:tabs>
        <w:spacing w:after="0" w:line="36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Кожна кафедра працює за планом роботи на навчальний рік. Постійно проводиться аналіз роботи кафедр. Щорічно, з метою покращення роботи кафедр, на виробничих засіданнях заслуховуються звіти завідувачів кафедр</w:t>
      </w:r>
      <w:r w:rsidR="007F091F" w:rsidRPr="00F95D34">
        <w:rPr>
          <w:rFonts w:ascii="Times New Roman" w:eastAsia="Times New Roman" w:hAnsi="Times New Roman"/>
          <w:snapToGrid w:val="0"/>
          <w:sz w:val="28"/>
          <w:szCs w:val="20"/>
          <w:lang w:eastAsia="ru-RU"/>
        </w:rPr>
        <w:t xml:space="preserve"> та професорсько-викладацького складу</w:t>
      </w:r>
      <w:r w:rsidRPr="00F95D34">
        <w:rPr>
          <w:rFonts w:ascii="Times New Roman" w:eastAsia="Times New Roman" w:hAnsi="Times New Roman"/>
          <w:snapToGrid w:val="0"/>
          <w:sz w:val="28"/>
          <w:szCs w:val="20"/>
          <w:lang w:eastAsia="ru-RU"/>
        </w:rPr>
        <w:t>.</w:t>
      </w:r>
    </w:p>
    <w:p w:rsidR="00C96285" w:rsidRPr="00F95D34" w:rsidRDefault="00C96285" w:rsidP="00C96285">
      <w:pPr>
        <w:shd w:val="clear" w:color="auto" w:fill="FFFFFF"/>
        <w:spacing w:after="0" w:line="36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Викладачі </w:t>
      </w:r>
      <w:r w:rsidR="00136EDB" w:rsidRPr="00F95D34">
        <w:rPr>
          <w:rFonts w:ascii="Times New Roman" w:eastAsia="Times New Roman" w:hAnsi="Times New Roman"/>
          <w:snapToGrid w:val="0"/>
          <w:sz w:val="28"/>
          <w:szCs w:val="20"/>
          <w:lang w:eastAsia="ru-RU"/>
        </w:rPr>
        <w:t>Карпатського ННК</w:t>
      </w:r>
      <w:r w:rsidRPr="00F95D34">
        <w:rPr>
          <w:rFonts w:ascii="Times New Roman" w:eastAsia="Times New Roman" w:hAnsi="Times New Roman"/>
          <w:snapToGrid w:val="0"/>
          <w:sz w:val="28"/>
          <w:szCs w:val="20"/>
          <w:lang w:eastAsia="ru-RU"/>
        </w:rPr>
        <w:t xml:space="preserve"> відповідно до міжнародних стандартів володіють методами інтерактивного навчання, інформаційно-комунікаційними технологіями і використовують їх з метою оптимізації навчального процесу</w:t>
      </w:r>
      <w:r w:rsidR="00833DD0" w:rsidRPr="00F95D34">
        <w:rPr>
          <w:rFonts w:ascii="Times New Roman" w:eastAsia="Times New Roman" w:hAnsi="Times New Roman"/>
          <w:snapToGrid w:val="0"/>
          <w:sz w:val="28"/>
          <w:szCs w:val="20"/>
          <w:lang w:eastAsia="ru-RU"/>
        </w:rPr>
        <w:t>,</w:t>
      </w:r>
      <w:r w:rsidR="007F091F" w:rsidRPr="00F95D34">
        <w:rPr>
          <w:rFonts w:ascii="Times New Roman" w:eastAsia="Times New Roman" w:hAnsi="Times New Roman"/>
          <w:snapToGrid w:val="0"/>
          <w:sz w:val="28"/>
          <w:szCs w:val="20"/>
          <w:lang w:eastAsia="ru-RU"/>
        </w:rPr>
        <w:t xml:space="preserve"> яке наразі є актуальним у зв’язку з введенням в країні воєнного стану </w:t>
      </w:r>
      <w:r w:rsidRPr="00F95D34">
        <w:rPr>
          <w:rFonts w:ascii="Times New Roman" w:eastAsia="Times New Roman" w:hAnsi="Times New Roman"/>
          <w:snapToGrid w:val="0"/>
          <w:sz w:val="28"/>
          <w:szCs w:val="20"/>
          <w:lang w:eastAsia="ru-RU"/>
        </w:rPr>
        <w:t xml:space="preserve">. </w:t>
      </w:r>
    </w:p>
    <w:p w:rsidR="00C96285" w:rsidRPr="00F95D34" w:rsidRDefault="00C96285" w:rsidP="00C96285">
      <w:pPr>
        <w:shd w:val="clear" w:color="auto" w:fill="FFFFFF"/>
        <w:spacing w:after="0" w:line="36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Саме новітні технології сприяють розкриттю творчого потенціалу викладачів, посилюють мотивацію здобувачів вищої освіти до навчання, забезпечують якість навчання, якість знань. Це адаптує майбутніх спеціалістів до роботи в сучасних умовах, та допомагає стати кваліфікованими фахівцями. </w:t>
      </w:r>
    </w:p>
    <w:p w:rsidR="00C96285" w:rsidRPr="00F95D34" w:rsidRDefault="00C96285" w:rsidP="00C96285">
      <w:pPr>
        <w:shd w:val="clear" w:color="auto" w:fill="FFFFFF"/>
        <w:spacing w:after="0" w:line="36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Ми залучаємо здобувачів освіти до співпраці, використовуючи пошукову роботу. Ефективність лекцій підвищується завдяки </w:t>
      </w:r>
      <w:r w:rsidR="006E25D1" w:rsidRPr="00F95D34">
        <w:rPr>
          <w:rFonts w:ascii="Times New Roman" w:eastAsia="Times New Roman" w:hAnsi="Times New Roman"/>
          <w:snapToGrid w:val="0"/>
          <w:sz w:val="28"/>
          <w:szCs w:val="20"/>
          <w:lang w:eastAsia="ru-RU"/>
        </w:rPr>
        <w:t>проведенню відкритих лекцій згідно затвердженого графіку.</w:t>
      </w:r>
    </w:p>
    <w:p w:rsidR="00C96285" w:rsidRPr="00F95D34" w:rsidRDefault="00C96285" w:rsidP="00C96285">
      <w:pPr>
        <w:tabs>
          <w:tab w:val="right" w:leader="dot" w:pos="9900"/>
        </w:tabs>
        <w:spacing w:after="0" w:line="36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В умовах глобалізації економіки, впровадження інформаційних технологій в усіх країнах Європи проводяться різні за змістом реформи національних систем освіти. Освіта і наука сьогодні стають пріоритетними факторами розвитку соціально-економічного, духовного та політичного життя будь-якої країни. Сьогодні визначальним фактором багатства країни є знання. В цих умовах особливого значення набуває проблема інновацій у сфері знань. Широкий спектр інноваційних проблем, їх активне впровадження в освітню галузь є ключовим напрямом роботи вищих навчальних закладів України. Перед українською вищою школою постали завдання: внести зміни до структури, змісту, стандартів, форм національної вищої освіти, забезпечення якості підготовки спеціалістів на рівні європейських стандартів, адаптації навчальних планів, впровадження інформаційно-комунікаційних технологій у навчальний процес, розвиток системи неперервної освіти з використанням ІКТ. Інноваційні методи забезпечують підняття освіти, її багатогранних секторів на якісно новий рівень.</w:t>
      </w: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color w:val="000000"/>
          <w:sz w:val="28"/>
          <w:szCs w:val="28"/>
          <w:lang w:eastAsia="uk-UA"/>
        </w:rPr>
      </w:pPr>
      <w:r w:rsidRPr="00F95D34">
        <w:rPr>
          <w:rFonts w:ascii="Times New Roman" w:eastAsia="Times New Roman" w:hAnsi="Times New Roman"/>
          <w:snapToGrid w:val="0"/>
          <w:color w:val="000000"/>
          <w:sz w:val="28"/>
          <w:szCs w:val="28"/>
          <w:lang w:eastAsia="uk-UA"/>
        </w:rPr>
        <w:t xml:space="preserve">Сучасний етап переходу до інноваційної вищої освіти передбачає більш активну інтеграцію навчального процесу і наукового пошуку. Обов’язковим стає не тільки використання у навчальному процесі нових наукових знань, але й включення творчого пошуку в освітню діяльність. Вирішення цих завдань вимагає створення дієвої системи підтримки обдарованої студентської молоді, більш широкого розвитку форм науково-дослідної діяльності студентства, орієнтованих на перспективні науково-технічні напрями, становлення ефективної молодіжної науки. </w:t>
      </w:r>
    </w:p>
    <w:p w:rsidR="00C96285" w:rsidRPr="00F95D34" w:rsidRDefault="00136EDB" w:rsidP="00C96285">
      <w:pPr>
        <w:tabs>
          <w:tab w:val="right" w:leader="dot" w:pos="9900"/>
        </w:tabs>
        <w:spacing w:after="0" w:line="360" w:lineRule="auto"/>
        <w:ind w:left="180" w:firstLine="851"/>
        <w:jc w:val="both"/>
        <w:rPr>
          <w:rFonts w:ascii="Times New Roman" w:eastAsia="Times New Roman" w:hAnsi="Times New Roman"/>
          <w:snapToGrid w:val="0"/>
          <w:color w:val="000000"/>
          <w:sz w:val="28"/>
          <w:szCs w:val="28"/>
          <w:lang w:eastAsia="uk-UA"/>
        </w:rPr>
      </w:pPr>
      <w:r w:rsidRPr="00F95D34">
        <w:rPr>
          <w:rFonts w:ascii="Times New Roman" w:eastAsia="Times New Roman" w:hAnsi="Times New Roman"/>
          <w:snapToGrid w:val="0"/>
          <w:sz w:val="28"/>
          <w:szCs w:val="20"/>
          <w:lang w:eastAsia="ru-RU"/>
        </w:rPr>
        <w:t>Викладачами Карпатського ННК</w:t>
      </w:r>
      <w:r w:rsidRPr="00F95D34">
        <w:rPr>
          <w:rFonts w:ascii="Times New Roman" w:eastAsia="Times New Roman" w:hAnsi="Times New Roman"/>
          <w:snapToGrid w:val="0"/>
          <w:color w:val="000000"/>
          <w:sz w:val="28"/>
          <w:szCs w:val="28"/>
          <w:lang w:eastAsia="uk-UA"/>
        </w:rPr>
        <w:t xml:space="preserve"> </w:t>
      </w:r>
      <w:r w:rsidR="00C96285" w:rsidRPr="00F95D34">
        <w:rPr>
          <w:rFonts w:ascii="Times New Roman" w:eastAsia="Times New Roman" w:hAnsi="Times New Roman"/>
          <w:snapToGrid w:val="0"/>
          <w:color w:val="000000"/>
          <w:sz w:val="28"/>
          <w:szCs w:val="28"/>
          <w:lang w:eastAsia="uk-UA"/>
        </w:rPr>
        <w:t xml:space="preserve">постійно здійснюється відпрацювання нових організаційних і методичних інноваційних технологій пошуку і підтримки обдарованої </w:t>
      </w:r>
      <w:r w:rsidRPr="00F95D34">
        <w:rPr>
          <w:rFonts w:ascii="Times New Roman" w:eastAsia="Times New Roman" w:hAnsi="Times New Roman"/>
          <w:snapToGrid w:val="0"/>
          <w:color w:val="000000"/>
          <w:sz w:val="28"/>
          <w:szCs w:val="28"/>
          <w:lang w:eastAsia="uk-UA"/>
        </w:rPr>
        <w:t>молоді, активізація</w:t>
      </w:r>
      <w:r w:rsidR="00C96285" w:rsidRPr="00F95D34">
        <w:rPr>
          <w:rFonts w:ascii="Times New Roman" w:eastAsia="Times New Roman" w:hAnsi="Times New Roman"/>
          <w:snapToGrid w:val="0"/>
          <w:color w:val="000000"/>
          <w:sz w:val="28"/>
          <w:szCs w:val="28"/>
          <w:lang w:eastAsia="uk-UA"/>
        </w:rPr>
        <w:t xml:space="preserve"> проведення різноманітних заходів, що сприяють виявленню, розвитку та реалізації творчих здібностей студентів.</w:t>
      </w: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color w:val="000000"/>
          <w:sz w:val="28"/>
          <w:szCs w:val="28"/>
          <w:lang w:eastAsia="uk-UA"/>
        </w:rPr>
      </w:pPr>
      <w:r w:rsidRPr="00F95D34">
        <w:rPr>
          <w:rFonts w:ascii="Times New Roman" w:eastAsia="Times New Roman" w:hAnsi="Times New Roman"/>
          <w:snapToGrid w:val="0"/>
          <w:color w:val="000000"/>
          <w:sz w:val="28"/>
          <w:szCs w:val="28"/>
          <w:lang w:eastAsia="uk-UA"/>
        </w:rPr>
        <w:t xml:space="preserve">Головна мета – це поліпшення якості навчання шляхом активізації навчальної діяльності, стимулювання активної самостійної роботи </w:t>
      </w:r>
      <w:r w:rsidR="008E518F" w:rsidRPr="00F95D34">
        <w:rPr>
          <w:rFonts w:ascii="Times New Roman" w:eastAsia="Times New Roman" w:hAnsi="Times New Roman"/>
          <w:snapToGrid w:val="0"/>
          <w:color w:val="000000"/>
          <w:sz w:val="28"/>
          <w:szCs w:val="28"/>
          <w:lang w:eastAsia="uk-UA"/>
        </w:rPr>
        <w:t>здобувач</w:t>
      </w:r>
      <w:r w:rsidRPr="00F95D34">
        <w:rPr>
          <w:rFonts w:ascii="Times New Roman" w:eastAsia="Times New Roman" w:hAnsi="Times New Roman"/>
          <w:snapToGrid w:val="0"/>
          <w:color w:val="000000"/>
          <w:sz w:val="28"/>
          <w:szCs w:val="28"/>
          <w:lang w:eastAsia="uk-UA"/>
        </w:rPr>
        <w:t>ів</w:t>
      </w:r>
      <w:r w:rsidR="008E518F" w:rsidRPr="00F95D34">
        <w:rPr>
          <w:rFonts w:ascii="Times New Roman" w:eastAsia="Times New Roman" w:hAnsi="Times New Roman"/>
          <w:snapToGrid w:val="0"/>
          <w:color w:val="000000"/>
          <w:sz w:val="28"/>
          <w:szCs w:val="28"/>
          <w:lang w:eastAsia="uk-UA"/>
        </w:rPr>
        <w:t xml:space="preserve"> освіти</w:t>
      </w:r>
      <w:r w:rsidRPr="00F95D34">
        <w:rPr>
          <w:rFonts w:ascii="Times New Roman" w:eastAsia="Times New Roman" w:hAnsi="Times New Roman"/>
          <w:snapToGrid w:val="0"/>
          <w:color w:val="000000"/>
          <w:sz w:val="28"/>
          <w:szCs w:val="28"/>
          <w:lang w:eastAsia="uk-UA"/>
        </w:rPr>
        <w:t xml:space="preserve">, а також створення умов для здорової конкуренції. </w:t>
      </w:r>
    </w:p>
    <w:p w:rsidR="00C96285" w:rsidRPr="00F95D34" w:rsidRDefault="00C96285" w:rsidP="00C96285">
      <w:pPr>
        <w:spacing w:after="0" w:line="360" w:lineRule="auto"/>
        <w:ind w:firstLine="851"/>
        <w:jc w:val="both"/>
        <w:rPr>
          <w:rFonts w:ascii="Times New Roman" w:hAnsi="Times New Roman"/>
          <w:b/>
          <w:bCs/>
          <w:iCs/>
          <w:sz w:val="28"/>
          <w:szCs w:val="28"/>
        </w:rPr>
      </w:pPr>
      <w:r w:rsidRPr="00F95D34">
        <w:rPr>
          <w:rFonts w:ascii="Times New Roman" w:hAnsi="Times New Roman"/>
          <w:b/>
          <w:bCs/>
          <w:iCs/>
          <w:sz w:val="28"/>
          <w:szCs w:val="28"/>
        </w:rPr>
        <w:t xml:space="preserve">2.2.2. Запровадження інноваційних технологій навчання, зокрема </w:t>
      </w:r>
      <w:r w:rsidR="00107148" w:rsidRPr="00F95D34">
        <w:rPr>
          <w:rFonts w:ascii="Times New Roman" w:hAnsi="Times New Roman"/>
          <w:b/>
          <w:bCs/>
          <w:iCs/>
          <w:sz w:val="28"/>
          <w:szCs w:val="28"/>
        </w:rPr>
        <w:t>змішаного</w:t>
      </w:r>
      <w:r w:rsidRPr="00F95D34">
        <w:rPr>
          <w:rFonts w:ascii="Times New Roman" w:hAnsi="Times New Roman"/>
          <w:b/>
          <w:bCs/>
          <w:iCs/>
          <w:sz w:val="28"/>
          <w:szCs w:val="28"/>
        </w:rPr>
        <w:t>, дистанційного нав</w:t>
      </w:r>
      <w:r w:rsidR="008E518F" w:rsidRPr="00F95D34">
        <w:rPr>
          <w:rFonts w:ascii="Times New Roman" w:hAnsi="Times New Roman"/>
          <w:b/>
          <w:bCs/>
          <w:iCs/>
          <w:sz w:val="28"/>
          <w:szCs w:val="28"/>
        </w:rPr>
        <w:t>чання (результати, перспективи)</w:t>
      </w:r>
      <w:r w:rsidR="00107148" w:rsidRPr="00F95D34">
        <w:rPr>
          <w:rFonts w:ascii="Times New Roman" w:hAnsi="Times New Roman"/>
          <w:b/>
          <w:bCs/>
          <w:iCs/>
          <w:sz w:val="28"/>
          <w:szCs w:val="28"/>
        </w:rPr>
        <w:t>. Стан забезпеченості навчальними матеріалами, ведення електронних журналів на Moodle.</w:t>
      </w: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Сучасна освіта вимагає безупинно розширювати своє сприйняття комплексності світу та формування інформаційного суспільства. Для того, щоб знання отримали конкретний зв'язок з діями, необхідно постійно «навчати себе», поповнюючи й розширюючи свою освіту. Саме цю мету й ставлять перед собою інноваційні технології навчання на базі інтернет-платформ  навчання.</w:t>
      </w: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Метою та завданням організації сучасного навчального процесу в </w:t>
      </w:r>
      <w:r w:rsidR="00336B1A" w:rsidRPr="00F95D34">
        <w:rPr>
          <w:rFonts w:ascii="Times New Roman" w:eastAsia="Times New Roman" w:hAnsi="Times New Roman"/>
          <w:snapToGrid w:val="0"/>
          <w:sz w:val="28"/>
          <w:szCs w:val="20"/>
          <w:lang w:eastAsia="ru-RU"/>
        </w:rPr>
        <w:t xml:space="preserve">Карпатському ННК </w:t>
      </w:r>
      <w:r w:rsidRPr="00F95D34">
        <w:rPr>
          <w:rFonts w:ascii="Times New Roman" w:eastAsia="Times New Roman" w:hAnsi="Times New Roman"/>
          <w:snapToGrid w:val="0"/>
          <w:sz w:val="28"/>
          <w:szCs w:val="20"/>
          <w:lang w:eastAsia="ru-RU"/>
        </w:rPr>
        <w:t xml:space="preserve">стала адаптація та інтеграція інтернет-додатку Moodle в навчальний процес </w:t>
      </w:r>
      <w:r w:rsidR="00336B1A" w:rsidRPr="00F95D34">
        <w:rPr>
          <w:rFonts w:ascii="Times New Roman" w:eastAsia="Times New Roman" w:hAnsi="Times New Roman"/>
          <w:snapToGrid w:val="0"/>
          <w:sz w:val="28"/>
          <w:szCs w:val="20"/>
          <w:lang w:eastAsia="ru-RU"/>
        </w:rPr>
        <w:t xml:space="preserve">здобувачів освіти </w:t>
      </w:r>
      <w:r w:rsidRPr="00F95D34">
        <w:rPr>
          <w:rFonts w:ascii="Times New Roman" w:eastAsia="Times New Roman" w:hAnsi="Times New Roman"/>
          <w:snapToGrid w:val="0"/>
          <w:sz w:val="28"/>
          <w:szCs w:val="20"/>
          <w:lang w:eastAsia="ru-RU"/>
        </w:rPr>
        <w:t xml:space="preserve">різних форм навчання особливо </w:t>
      </w:r>
      <w:r w:rsidR="00336B1A" w:rsidRPr="00F95D34">
        <w:rPr>
          <w:rFonts w:ascii="Times New Roman" w:eastAsia="Times New Roman" w:hAnsi="Times New Roman"/>
          <w:snapToGrid w:val="0"/>
          <w:sz w:val="28"/>
          <w:szCs w:val="20"/>
          <w:lang w:eastAsia="ru-RU"/>
        </w:rPr>
        <w:t>в умовах карантинних обмежень та умовах воєнного стану</w:t>
      </w:r>
      <w:r w:rsidRPr="00F95D34">
        <w:rPr>
          <w:rFonts w:ascii="Times New Roman" w:eastAsia="Times New Roman" w:hAnsi="Times New Roman"/>
          <w:snapToGrid w:val="0"/>
          <w:sz w:val="28"/>
          <w:szCs w:val="20"/>
          <w:lang w:eastAsia="ru-RU"/>
        </w:rPr>
        <w:t>.</w:t>
      </w:r>
    </w:p>
    <w:p w:rsidR="00C96285" w:rsidRPr="00F95D34" w:rsidRDefault="00C96285" w:rsidP="00C96285">
      <w:pPr>
        <w:spacing w:after="0" w:line="360" w:lineRule="auto"/>
        <w:ind w:firstLine="851"/>
        <w:jc w:val="both"/>
        <w:rPr>
          <w:rFonts w:ascii="Times New Roman" w:hAnsi="Times New Roman"/>
          <w:bCs/>
          <w:iCs/>
          <w:sz w:val="28"/>
          <w:szCs w:val="28"/>
        </w:rPr>
      </w:pPr>
      <w:r w:rsidRPr="00F95D34">
        <w:rPr>
          <w:rFonts w:ascii="Times New Roman" w:hAnsi="Times New Roman"/>
          <w:bCs/>
          <w:iCs/>
          <w:sz w:val="28"/>
          <w:szCs w:val="28"/>
        </w:rPr>
        <w:t>Електронні компоненти навчально-методичних комплексів розміщуються в єдиному інформаційно-освітньому середовищі Університету</w:t>
      </w:r>
      <w:r w:rsidR="00336B1A" w:rsidRPr="00F95D34">
        <w:rPr>
          <w:rFonts w:ascii="Times New Roman" w:hAnsi="Times New Roman"/>
          <w:bCs/>
          <w:iCs/>
          <w:sz w:val="28"/>
          <w:szCs w:val="28"/>
        </w:rPr>
        <w:t xml:space="preserve"> «Україна»</w:t>
      </w:r>
      <w:r w:rsidRPr="00F95D34">
        <w:rPr>
          <w:rFonts w:ascii="Times New Roman" w:hAnsi="Times New Roman"/>
          <w:bCs/>
          <w:iCs/>
          <w:sz w:val="28"/>
          <w:szCs w:val="28"/>
        </w:rPr>
        <w:t xml:space="preserve">, на основі якого протягом року </w:t>
      </w:r>
      <w:r w:rsidR="00336B1A" w:rsidRPr="00F95D34">
        <w:rPr>
          <w:rFonts w:ascii="Times New Roman" w:hAnsi="Times New Roman"/>
          <w:bCs/>
          <w:iCs/>
          <w:sz w:val="28"/>
          <w:szCs w:val="28"/>
        </w:rPr>
        <w:t xml:space="preserve">відбувався супровід навчального процесу здобувачів освіти </w:t>
      </w:r>
      <w:r w:rsidR="00336B1A" w:rsidRPr="00F95D34">
        <w:rPr>
          <w:rFonts w:ascii="Times New Roman" w:eastAsia="Times New Roman" w:hAnsi="Times New Roman"/>
          <w:snapToGrid w:val="0"/>
          <w:sz w:val="28"/>
          <w:szCs w:val="20"/>
          <w:lang w:eastAsia="ru-RU"/>
        </w:rPr>
        <w:t>Карпатського ННК</w:t>
      </w:r>
      <w:r w:rsidRPr="00F95D34">
        <w:rPr>
          <w:rFonts w:ascii="Times New Roman" w:hAnsi="Times New Roman"/>
          <w:bCs/>
          <w:iCs/>
          <w:sz w:val="28"/>
          <w:szCs w:val="28"/>
        </w:rPr>
        <w:t>. На базі розроблених навчально-методичних комплексів створюються електронні навчальні курси.</w:t>
      </w:r>
    </w:p>
    <w:p w:rsidR="00453A4B" w:rsidRPr="00F95D34" w:rsidRDefault="00453A4B" w:rsidP="00453A4B">
      <w:pPr>
        <w:spacing w:after="0" w:line="360" w:lineRule="auto"/>
        <w:ind w:firstLine="851"/>
        <w:jc w:val="both"/>
        <w:rPr>
          <w:rFonts w:ascii="Times New Roman" w:hAnsi="Times New Roman"/>
          <w:sz w:val="28"/>
          <w:szCs w:val="28"/>
        </w:rPr>
      </w:pPr>
      <w:r w:rsidRPr="00F95D34">
        <w:rPr>
          <w:rFonts w:ascii="Times New Roman" w:hAnsi="Times New Roman"/>
          <w:sz w:val="28"/>
          <w:szCs w:val="28"/>
        </w:rPr>
        <w:t>У відповідності з Наказом №74 від 26 червня 2023року присвоєно Сертифікати електронним трьом електронним курсам кафедри «Економіки та менеджменту» з дисциплін: «Гроші  та  кредит», «Мікроекономіка», «Управлінський облік».</w:t>
      </w:r>
    </w:p>
    <w:p w:rsidR="00C96285" w:rsidRPr="00F95D34" w:rsidRDefault="00C96285" w:rsidP="00C96285">
      <w:pPr>
        <w:spacing w:after="0" w:line="360" w:lineRule="auto"/>
        <w:ind w:firstLine="851"/>
        <w:jc w:val="both"/>
        <w:rPr>
          <w:rFonts w:ascii="Times New Roman" w:hAnsi="Times New Roman"/>
          <w:bCs/>
          <w:iCs/>
          <w:sz w:val="28"/>
          <w:szCs w:val="28"/>
        </w:rPr>
      </w:pPr>
      <w:r w:rsidRPr="00F95D34">
        <w:rPr>
          <w:rFonts w:ascii="Times New Roman" w:hAnsi="Times New Roman"/>
          <w:bCs/>
          <w:iCs/>
          <w:sz w:val="28"/>
          <w:szCs w:val="28"/>
        </w:rPr>
        <w:t>Обсяг основного змісту ЕНК визначається навчальними планами та робочими програмами, виходячи з основного матеріалу(змісту) курсу та додаткової інформації.</w:t>
      </w:r>
    </w:p>
    <w:p w:rsidR="00C96285" w:rsidRPr="00F95D34" w:rsidRDefault="00C96285" w:rsidP="00C96285">
      <w:pPr>
        <w:spacing w:after="0" w:line="36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Мета діяльності </w:t>
      </w:r>
      <w:r w:rsidR="00336B1A" w:rsidRPr="00F95D34">
        <w:rPr>
          <w:rFonts w:ascii="Times New Roman" w:eastAsia="Times New Roman" w:hAnsi="Times New Roman"/>
          <w:snapToGrid w:val="0"/>
          <w:sz w:val="28"/>
          <w:szCs w:val="20"/>
          <w:lang w:eastAsia="ru-RU"/>
        </w:rPr>
        <w:t xml:space="preserve">Карпатського ННК </w:t>
      </w:r>
      <w:r w:rsidRPr="00F95D34">
        <w:rPr>
          <w:rFonts w:ascii="Times New Roman" w:eastAsia="Times New Roman" w:hAnsi="Times New Roman"/>
          <w:snapToGrid w:val="0"/>
          <w:sz w:val="28"/>
          <w:szCs w:val="20"/>
          <w:lang w:eastAsia="ru-RU"/>
        </w:rPr>
        <w:t xml:space="preserve">– забезпечення високої якісної професійної підготовки фахівців згідно з галузевими стандартами вищої </w:t>
      </w:r>
      <w:r w:rsidR="00336B1A" w:rsidRPr="00F95D34">
        <w:rPr>
          <w:rFonts w:ascii="Times New Roman" w:eastAsia="Times New Roman" w:hAnsi="Times New Roman"/>
          <w:snapToGrid w:val="0"/>
          <w:sz w:val="28"/>
          <w:szCs w:val="20"/>
          <w:lang w:eastAsia="ru-RU"/>
        </w:rPr>
        <w:t xml:space="preserve">та фахової передвищої </w:t>
      </w:r>
      <w:r w:rsidRPr="00F95D34">
        <w:rPr>
          <w:rFonts w:ascii="Times New Roman" w:eastAsia="Times New Roman" w:hAnsi="Times New Roman"/>
          <w:snapToGrid w:val="0"/>
          <w:sz w:val="28"/>
          <w:szCs w:val="20"/>
          <w:lang w:eastAsia="ru-RU"/>
        </w:rPr>
        <w:t xml:space="preserve">освіти, реалізація положень державної програми «Освіти України ХХІ століття», підвищення рівня викладання дисциплін і модернізація навчального процесу згідно з національною доктриною розвитку освіти, інтеграція у європейський освітній і науковий простір, зміцнення та нарощування взаємозв’язків з іншими вищими навчальними закладами; всебічний розвиток наукової діяльності, зокрема наукової школи, зміцнення і розширення зв’язків з науковцями України та зарубіжжя; виховання і гармонійний розвиток особистості, набуття </w:t>
      </w:r>
      <w:r w:rsidR="00336B1A" w:rsidRPr="00F95D34">
        <w:rPr>
          <w:rFonts w:ascii="Times New Roman" w:eastAsia="Times New Roman" w:hAnsi="Times New Roman"/>
          <w:snapToGrid w:val="0"/>
          <w:sz w:val="28"/>
          <w:szCs w:val="20"/>
          <w:lang w:eastAsia="ru-RU"/>
        </w:rPr>
        <w:t>здобувача</w:t>
      </w:r>
      <w:r w:rsidRPr="00F95D34">
        <w:rPr>
          <w:rFonts w:ascii="Times New Roman" w:eastAsia="Times New Roman" w:hAnsi="Times New Roman"/>
          <w:snapToGrid w:val="0"/>
          <w:sz w:val="28"/>
          <w:szCs w:val="20"/>
          <w:lang w:eastAsia="ru-RU"/>
        </w:rPr>
        <w:t xml:space="preserve">ми </w:t>
      </w:r>
      <w:r w:rsidR="00336B1A" w:rsidRPr="00F95D34">
        <w:rPr>
          <w:rFonts w:ascii="Times New Roman" w:eastAsia="Times New Roman" w:hAnsi="Times New Roman"/>
          <w:snapToGrid w:val="0"/>
          <w:sz w:val="28"/>
          <w:szCs w:val="20"/>
          <w:lang w:eastAsia="ru-RU"/>
        </w:rPr>
        <w:t xml:space="preserve">освіти </w:t>
      </w:r>
      <w:r w:rsidRPr="00F95D34">
        <w:rPr>
          <w:rFonts w:ascii="Times New Roman" w:eastAsia="Times New Roman" w:hAnsi="Times New Roman"/>
          <w:snapToGrid w:val="0"/>
          <w:sz w:val="28"/>
          <w:szCs w:val="20"/>
          <w:lang w:eastAsia="ru-RU"/>
        </w:rPr>
        <w:t xml:space="preserve">соціального досвіду, формування у молоді розвиненої духовності, моральної, естетичної, правової, трудової, екологічної культури. </w:t>
      </w:r>
    </w:p>
    <w:p w:rsidR="00C96285" w:rsidRPr="00F95D34" w:rsidRDefault="00C96285" w:rsidP="00C96285">
      <w:pPr>
        <w:spacing w:after="0" w:line="36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Такі умови можна забезпечити тільки в тому випадку, якщо випускник має достатні навички самостійної роботи, вміє планувати свій робочий час і займає активну позицію по відношенню до виконуваної роботи – якраз такі вміння повинен отримувати </w:t>
      </w:r>
      <w:r w:rsidR="00336B1A" w:rsidRPr="00F95D34">
        <w:rPr>
          <w:rFonts w:ascii="Times New Roman" w:eastAsia="Times New Roman" w:hAnsi="Times New Roman"/>
          <w:snapToGrid w:val="0"/>
          <w:sz w:val="28"/>
          <w:szCs w:val="20"/>
          <w:lang w:eastAsia="ru-RU"/>
        </w:rPr>
        <w:t>здобувач освіти</w:t>
      </w:r>
      <w:r w:rsidRPr="00F95D34">
        <w:rPr>
          <w:rFonts w:ascii="Times New Roman" w:eastAsia="Times New Roman" w:hAnsi="Times New Roman"/>
          <w:snapToGrid w:val="0"/>
          <w:sz w:val="28"/>
          <w:szCs w:val="20"/>
          <w:lang w:eastAsia="ru-RU"/>
        </w:rPr>
        <w:t xml:space="preserve"> під час свого навчання. Якщо раніше класична парадигма навчання вкладалася у стосунки суб’єкт-об’єкт (де суб’єктом виступав викладач, а об’єктом отримання знання був</w:t>
      </w:r>
      <w:r w:rsidR="00336B1A" w:rsidRPr="00F95D34">
        <w:rPr>
          <w:rFonts w:ascii="Times New Roman" w:eastAsia="Times New Roman" w:hAnsi="Times New Roman"/>
          <w:snapToGrid w:val="0"/>
          <w:sz w:val="28"/>
          <w:szCs w:val="20"/>
          <w:lang w:eastAsia="ru-RU"/>
        </w:rPr>
        <w:t xml:space="preserve"> здобувач освіти</w:t>
      </w:r>
      <w:r w:rsidRPr="00F95D34">
        <w:rPr>
          <w:rFonts w:ascii="Times New Roman" w:eastAsia="Times New Roman" w:hAnsi="Times New Roman"/>
          <w:snapToGrid w:val="0"/>
          <w:sz w:val="28"/>
          <w:szCs w:val="20"/>
          <w:lang w:eastAsia="ru-RU"/>
        </w:rPr>
        <w:t xml:space="preserve">), то тепер </w:t>
      </w:r>
      <w:r w:rsidR="00336B1A" w:rsidRPr="00F95D34">
        <w:rPr>
          <w:rFonts w:ascii="Times New Roman" w:eastAsia="Times New Roman" w:hAnsi="Times New Roman"/>
          <w:snapToGrid w:val="0"/>
          <w:sz w:val="28"/>
          <w:szCs w:val="20"/>
          <w:lang w:eastAsia="ru-RU"/>
        </w:rPr>
        <w:t>здобувач освіти</w:t>
      </w:r>
      <w:r w:rsidRPr="00F95D34">
        <w:rPr>
          <w:rFonts w:ascii="Times New Roman" w:eastAsia="Times New Roman" w:hAnsi="Times New Roman"/>
          <w:snapToGrid w:val="0"/>
          <w:sz w:val="28"/>
          <w:szCs w:val="20"/>
          <w:lang w:eastAsia="ru-RU"/>
        </w:rPr>
        <w:t xml:space="preserve"> також стає суб’єктом навчання – в результаті ми отримуємо активну співпрацю, в ході якої </w:t>
      </w:r>
      <w:r w:rsidR="00336B1A" w:rsidRPr="00F95D34">
        <w:rPr>
          <w:rFonts w:ascii="Times New Roman" w:eastAsia="Times New Roman" w:hAnsi="Times New Roman"/>
          <w:snapToGrid w:val="0"/>
          <w:sz w:val="28"/>
          <w:szCs w:val="20"/>
          <w:lang w:eastAsia="ru-RU"/>
        </w:rPr>
        <w:t xml:space="preserve">здобувач освіти </w:t>
      </w:r>
      <w:r w:rsidRPr="00F95D34">
        <w:rPr>
          <w:rFonts w:ascii="Times New Roman" w:eastAsia="Times New Roman" w:hAnsi="Times New Roman"/>
          <w:snapToGrid w:val="0"/>
          <w:sz w:val="28"/>
          <w:szCs w:val="20"/>
          <w:lang w:eastAsia="ru-RU"/>
        </w:rPr>
        <w:t xml:space="preserve">отримує знання і вміння, а викладач – «майстерність». </w:t>
      </w:r>
    </w:p>
    <w:p w:rsidR="00C96285" w:rsidRPr="00F95D34" w:rsidRDefault="00C96285" w:rsidP="00C96285">
      <w:pPr>
        <w:spacing w:after="0" w:line="36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Способом реалізувати таку співпрацю викладачів і </w:t>
      </w:r>
      <w:r w:rsidR="00336B1A"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xml:space="preserve"> </w:t>
      </w:r>
      <w:r w:rsidR="00336B1A" w:rsidRPr="00F95D34">
        <w:rPr>
          <w:rFonts w:ascii="Times New Roman" w:eastAsia="Times New Roman" w:hAnsi="Times New Roman"/>
          <w:snapToGrid w:val="0"/>
          <w:sz w:val="28"/>
          <w:szCs w:val="20"/>
          <w:lang w:eastAsia="ru-RU"/>
        </w:rPr>
        <w:t>комплекс</w:t>
      </w:r>
      <w:r w:rsidRPr="00F95D34">
        <w:rPr>
          <w:rFonts w:ascii="Times New Roman" w:eastAsia="Times New Roman" w:hAnsi="Times New Roman"/>
          <w:snapToGrid w:val="0"/>
          <w:sz w:val="28"/>
          <w:szCs w:val="20"/>
          <w:lang w:eastAsia="ru-RU"/>
        </w:rPr>
        <w:t xml:space="preserve">у - є модульно-кредитна система, яка є однією з умов Болонського процесу. Вона передбачає модульну перевірку знань двічі на семестр (модульні контрольні роботи), самопідготовку і активну участь в пропонованих протягом курсу видах роботи - семінарах, колоквіумах, індивідуальних заняттях. </w:t>
      </w:r>
      <w:r w:rsidR="00336B1A" w:rsidRPr="00F95D34">
        <w:rPr>
          <w:rFonts w:ascii="Times New Roman" w:eastAsia="Times New Roman" w:hAnsi="Times New Roman"/>
          <w:snapToGrid w:val="0"/>
          <w:sz w:val="28"/>
          <w:szCs w:val="20"/>
          <w:lang w:eastAsia="ru-RU"/>
        </w:rPr>
        <w:t>У</w:t>
      </w:r>
      <w:r w:rsidRPr="00F95D34">
        <w:rPr>
          <w:rFonts w:ascii="Times New Roman" w:eastAsia="Times New Roman" w:hAnsi="Times New Roman"/>
          <w:snapToGrid w:val="0"/>
          <w:sz w:val="28"/>
          <w:szCs w:val="20"/>
          <w:lang w:eastAsia="ru-RU"/>
        </w:rPr>
        <w:t xml:space="preserve"> такій системі, як правило, кінцевий результат модульного контролю є лише частиною оцінки роботи </w:t>
      </w:r>
      <w:r w:rsidR="00336B1A" w:rsidRPr="00F95D34">
        <w:rPr>
          <w:rFonts w:ascii="Times New Roman" w:eastAsia="Times New Roman" w:hAnsi="Times New Roman"/>
          <w:snapToGrid w:val="0"/>
          <w:sz w:val="28"/>
          <w:szCs w:val="20"/>
          <w:lang w:eastAsia="ru-RU"/>
        </w:rPr>
        <w:t>здобувача освіти</w:t>
      </w:r>
      <w:r w:rsidRPr="00F95D34">
        <w:rPr>
          <w:rFonts w:ascii="Times New Roman" w:eastAsia="Times New Roman" w:hAnsi="Times New Roman"/>
          <w:snapToGrid w:val="0"/>
          <w:sz w:val="28"/>
          <w:szCs w:val="20"/>
          <w:lang w:eastAsia="ru-RU"/>
        </w:rPr>
        <w:t xml:space="preserve">, бо найбільш вагому частину оцінки складає все таки робота протягом всього часу вивчення предмету. Тоді </w:t>
      </w:r>
      <w:r w:rsidR="00336B1A" w:rsidRPr="00F95D34">
        <w:rPr>
          <w:rFonts w:ascii="Times New Roman" w:eastAsia="Times New Roman" w:hAnsi="Times New Roman"/>
          <w:snapToGrid w:val="0"/>
          <w:sz w:val="28"/>
          <w:szCs w:val="20"/>
          <w:lang w:eastAsia="ru-RU"/>
        </w:rPr>
        <w:t>здобувачу освіти</w:t>
      </w:r>
      <w:r w:rsidRPr="00F95D34">
        <w:rPr>
          <w:rFonts w:ascii="Times New Roman" w:eastAsia="Times New Roman" w:hAnsi="Times New Roman"/>
          <w:snapToGrid w:val="0"/>
          <w:sz w:val="28"/>
          <w:szCs w:val="20"/>
          <w:lang w:eastAsia="ru-RU"/>
        </w:rPr>
        <w:t xml:space="preserve"> просто не вдається мовчки відсидіти семінарські заняття (аби зарахували «присутність») і отримати іспит, або залік – тут </w:t>
      </w:r>
      <w:r w:rsidR="00336B1A" w:rsidRPr="00F95D34">
        <w:rPr>
          <w:rFonts w:ascii="Times New Roman" w:eastAsia="Times New Roman" w:hAnsi="Times New Roman"/>
          <w:snapToGrid w:val="0"/>
          <w:sz w:val="28"/>
          <w:szCs w:val="20"/>
          <w:lang w:eastAsia="ru-RU"/>
        </w:rPr>
        <w:t>здобувачі освіти</w:t>
      </w:r>
      <w:r w:rsidRPr="00F95D34">
        <w:rPr>
          <w:rFonts w:ascii="Times New Roman" w:eastAsia="Times New Roman" w:hAnsi="Times New Roman"/>
          <w:snapToGrid w:val="0"/>
          <w:sz w:val="28"/>
          <w:szCs w:val="20"/>
          <w:lang w:eastAsia="ru-RU"/>
        </w:rPr>
        <w:t xml:space="preserve"> проявляють самостійність і відповідальність на всіх етапах вивчення курсу. Викладач у такому підході - формує інтерес і творче ставлення до навчання, формує «правила гри», пояснює умови успішного засвоєння курсу, консультує студентів у процесі навчання, заохочує до вивчення першоджерел та перевіряє</w:t>
      </w:r>
      <w:bookmarkStart w:id="28" w:name="_Toc297898748"/>
      <w:bookmarkStart w:id="29" w:name="_Toc297898818"/>
      <w:bookmarkStart w:id="30" w:name="_Toc297899066"/>
      <w:r w:rsidRPr="00F95D34">
        <w:rPr>
          <w:rFonts w:ascii="Times New Roman" w:eastAsia="Times New Roman" w:hAnsi="Times New Roman"/>
          <w:snapToGrid w:val="0"/>
          <w:sz w:val="28"/>
          <w:szCs w:val="20"/>
          <w:lang w:eastAsia="ru-RU"/>
        </w:rPr>
        <w:t xml:space="preserve"> їхнє засвоєння.</w:t>
      </w:r>
    </w:p>
    <w:p w:rsidR="008D252F" w:rsidRPr="00F95D34" w:rsidRDefault="0014375C" w:rsidP="008D252F">
      <w:pPr>
        <w:spacing w:after="0" w:line="36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Стан забезпеченості навчальними матеріалами </w:t>
      </w:r>
      <w:r w:rsidR="008D252F" w:rsidRPr="00F95D34">
        <w:rPr>
          <w:rFonts w:ascii="Times New Roman" w:eastAsia="Times New Roman" w:hAnsi="Times New Roman"/>
          <w:snapToGrid w:val="0"/>
          <w:sz w:val="28"/>
          <w:szCs w:val="20"/>
          <w:lang w:eastAsia="ru-RU"/>
        </w:rPr>
        <w:t>(</w:t>
      </w:r>
      <w:r w:rsidRPr="00F95D34">
        <w:rPr>
          <w:rFonts w:ascii="Times New Roman" w:eastAsia="Times New Roman" w:hAnsi="Times New Roman"/>
          <w:snapToGrid w:val="0"/>
          <w:sz w:val="28"/>
          <w:szCs w:val="20"/>
          <w:lang w:eastAsia="ru-RU"/>
        </w:rPr>
        <w:t>робоч</w:t>
      </w:r>
      <w:r w:rsidR="00B3164B" w:rsidRPr="00F95D34">
        <w:rPr>
          <w:rFonts w:ascii="Times New Roman" w:eastAsia="Times New Roman" w:hAnsi="Times New Roman"/>
          <w:snapToGrid w:val="0"/>
          <w:sz w:val="28"/>
          <w:szCs w:val="20"/>
          <w:lang w:eastAsia="ru-RU"/>
        </w:rPr>
        <w:t>і</w:t>
      </w:r>
      <w:r w:rsidRPr="00F95D34">
        <w:rPr>
          <w:rFonts w:ascii="Times New Roman" w:eastAsia="Times New Roman" w:hAnsi="Times New Roman"/>
          <w:snapToGrid w:val="0"/>
          <w:sz w:val="28"/>
          <w:szCs w:val="20"/>
          <w:lang w:eastAsia="ru-RU"/>
        </w:rPr>
        <w:t xml:space="preserve"> програми, силабуси, опорн</w:t>
      </w:r>
      <w:r w:rsidR="00B3164B" w:rsidRPr="00F95D34">
        <w:rPr>
          <w:rFonts w:ascii="Times New Roman" w:eastAsia="Times New Roman" w:hAnsi="Times New Roman"/>
          <w:snapToGrid w:val="0"/>
          <w:sz w:val="28"/>
          <w:szCs w:val="20"/>
          <w:lang w:eastAsia="ru-RU"/>
        </w:rPr>
        <w:t>і</w:t>
      </w:r>
      <w:r w:rsidRPr="00F95D34">
        <w:rPr>
          <w:rFonts w:ascii="Times New Roman" w:eastAsia="Times New Roman" w:hAnsi="Times New Roman"/>
          <w:snapToGrid w:val="0"/>
          <w:sz w:val="28"/>
          <w:szCs w:val="20"/>
          <w:lang w:eastAsia="ru-RU"/>
        </w:rPr>
        <w:t xml:space="preserve"> конспект</w:t>
      </w:r>
      <w:r w:rsidR="00B3164B" w:rsidRPr="00F95D34">
        <w:rPr>
          <w:rFonts w:ascii="Times New Roman" w:eastAsia="Times New Roman" w:hAnsi="Times New Roman"/>
          <w:snapToGrid w:val="0"/>
          <w:sz w:val="28"/>
          <w:szCs w:val="20"/>
          <w:lang w:eastAsia="ru-RU"/>
        </w:rPr>
        <w:t>и</w:t>
      </w:r>
      <w:r w:rsidRPr="00F95D34">
        <w:rPr>
          <w:rFonts w:ascii="Times New Roman" w:eastAsia="Times New Roman" w:hAnsi="Times New Roman"/>
          <w:snapToGrid w:val="0"/>
          <w:sz w:val="28"/>
          <w:szCs w:val="20"/>
          <w:lang w:eastAsia="ru-RU"/>
        </w:rPr>
        <w:t xml:space="preserve"> лекцій, методичн</w:t>
      </w:r>
      <w:r w:rsidR="00B3164B" w:rsidRPr="00F95D34">
        <w:rPr>
          <w:rFonts w:ascii="Times New Roman" w:eastAsia="Times New Roman" w:hAnsi="Times New Roman"/>
          <w:snapToGrid w:val="0"/>
          <w:sz w:val="28"/>
          <w:szCs w:val="20"/>
          <w:lang w:eastAsia="ru-RU"/>
        </w:rPr>
        <w:t>і</w:t>
      </w:r>
      <w:r w:rsidRPr="00F95D34">
        <w:rPr>
          <w:rFonts w:ascii="Times New Roman" w:eastAsia="Times New Roman" w:hAnsi="Times New Roman"/>
          <w:snapToGrid w:val="0"/>
          <w:sz w:val="28"/>
          <w:szCs w:val="20"/>
          <w:lang w:eastAsia="ru-RU"/>
        </w:rPr>
        <w:t xml:space="preserve"> рекомендаці</w:t>
      </w:r>
      <w:r w:rsidR="00B3164B" w:rsidRPr="00F95D34">
        <w:rPr>
          <w:rFonts w:ascii="Times New Roman" w:eastAsia="Times New Roman" w:hAnsi="Times New Roman"/>
          <w:snapToGrid w:val="0"/>
          <w:sz w:val="28"/>
          <w:szCs w:val="20"/>
          <w:lang w:eastAsia="ru-RU"/>
        </w:rPr>
        <w:t>ї</w:t>
      </w:r>
      <w:r w:rsidRPr="00F95D34">
        <w:rPr>
          <w:rFonts w:ascii="Times New Roman" w:eastAsia="Times New Roman" w:hAnsi="Times New Roman"/>
          <w:snapToGrid w:val="0"/>
          <w:sz w:val="28"/>
          <w:szCs w:val="20"/>
          <w:lang w:eastAsia="ru-RU"/>
        </w:rPr>
        <w:t xml:space="preserve"> до практичних і самостійних робіт студентів</w:t>
      </w:r>
      <w:r w:rsidR="008D252F" w:rsidRPr="00F95D34">
        <w:rPr>
          <w:rFonts w:ascii="Times New Roman" w:eastAsia="Times New Roman" w:hAnsi="Times New Roman"/>
          <w:snapToGrid w:val="0"/>
          <w:sz w:val="28"/>
          <w:szCs w:val="20"/>
          <w:lang w:eastAsia="ru-RU"/>
        </w:rPr>
        <w:t>)</w:t>
      </w:r>
      <w:r w:rsidRPr="00F95D34">
        <w:rPr>
          <w:rFonts w:ascii="Times New Roman" w:eastAsia="Times New Roman" w:hAnsi="Times New Roman"/>
          <w:snapToGrid w:val="0"/>
          <w:sz w:val="28"/>
          <w:szCs w:val="20"/>
          <w:lang w:eastAsia="ru-RU"/>
        </w:rPr>
        <w:t xml:space="preserve"> на платформі Moodle складає  95 % дисциплін, які викладалися у поточному навчальному році в Карпатському комплексі. </w:t>
      </w:r>
    </w:p>
    <w:p w:rsidR="00513AF1" w:rsidRPr="00F95D34" w:rsidRDefault="00513AF1" w:rsidP="008D252F">
      <w:pPr>
        <w:spacing w:after="0" w:line="36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В 2022-2023 н.р. навчання в Карпатському комплексі проходило очно, що не потребувало ведення електронних журналів на Moodle.</w:t>
      </w:r>
    </w:p>
    <w:p w:rsidR="00080780" w:rsidRPr="00F95D34" w:rsidRDefault="003D62E2" w:rsidP="008D252F">
      <w:pPr>
        <w:spacing w:after="0" w:line="360" w:lineRule="auto"/>
        <w:ind w:firstLine="851"/>
        <w:jc w:val="both"/>
        <w:rPr>
          <w:rFonts w:ascii="Times New Roman" w:eastAsia="Times New Roman" w:hAnsi="Times New Roman"/>
          <w:snapToGrid w:val="0"/>
          <w:sz w:val="28"/>
          <w:szCs w:val="20"/>
          <w:lang w:eastAsia="ru-RU"/>
        </w:rPr>
      </w:pPr>
      <w:r w:rsidRPr="00F95D34">
        <w:rPr>
          <w:rFonts w:ascii="Times New Roman" w:hAnsi="Times New Roman"/>
          <w:bCs/>
          <w:iCs/>
          <w:sz w:val="28"/>
          <w:szCs w:val="28"/>
        </w:rPr>
        <w:t xml:space="preserve">Навчання на платформі </w:t>
      </w:r>
      <w:r w:rsidRPr="00F95D34">
        <w:rPr>
          <w:rFonts w:ascii="Times New Roman" w:eastAsia="Times New Roman" w:hAnsi="Times New Roman"/>
          <w:snapToGrid w:val="0"/>
          <w:sz w:val="28"/>
          <w:szCs w:val="20"/>
          <w:lang w:eastAsia="ru-RU"/>
        </w:rPr>
        <w:t xml:space="preserve"> Moodle  є актуальним на даний час та здобувачі Карпатського комплексу завдячують ЗСУ та віддають перевагу  </w:t>
      </w:r>
      <w:r w:rsidRPr="00F95D34">
        <w:rPr>
          <w:rFonts w:ascii="Times New Roman" w:eastAsia="Times New Roman" w:hAnsi="Times New Roman"/>
          <w:b/>
          <w:snapToGrid w:val="0"/>
          <w:sz w:val="28"/>
          <w:szCs w:val="20"/>
          <w:lang w:eastAsia="ru-RU"/>
        </w:rPr>
        <w:t xml:space="preserve">навчанню </w:t>
      </w:r>
      <w:r w:rsidR="00292372" w:rsidRPr="00F95D34">
        <w:rPr>
          <w:rFonts w:ascii="Times New Roman" w:eastAsia="Times New Roman" w:hAnsi="Times New Roman"/>
          <w:b/>
          <w:snapToGrid w:val="0"/>
          <w:sz w:val="28"/>
          <w:szCs w:val="20"/>
          <w:lang w:eastAsia="ru-RU"/>
        </w:rPr>
        <w:t>«</w:t>
      </w:r>
      <w:r w:rsidR="00DB1C72" w:rsidRPr="00F95D34">
        <w:rPr>
          <w:rFonts w:ascii="Times New Roman" w:eastAsia="Times New Roman" w:hAnsi="Times New Roman"/>
          <w:b/>
          <w:snapToGrid w:val="0"/>
          <w:sz w:val="28"/>
          <w:szCs w:val="20"/>
          <w:lang w:eastAsia="ru-RU"/>
        </w:rPr>
        <w:t>off</w:t>
      </w:r>
      <w:r w:rsidRPr="00F95D34">
        <w:rPr>
          <w:rFonts w:ascii="Times New Roman" w:eastAsia="Times New Roman" w:hAnsi="Times New Roman"/>
          <w:b/>
          <w:snapToGrid w:val="0"/>
          <w:sz w:val="28"/>
          <w:szCs w:val="20"/>
          <w:lang w:eastAsia="ru-RU"/>
        </w:rPr>
        <w:t xml:space="preserve"> line</w:t>
      </w:r>
      <w:r w:rsidR="00292372" w:rsidRPr="00F95D34">
        <w:rPr>
          <w:rFonts w:ascii="Times New Roman" w:eastAsia="Times New Roman" w:hAnsi="Times New Roman"/>
          <w:b/>
          <w:snapToGrid w:val="0"/>
          <w:sz w:val="28"/>
          <w:szCs w:val="20"/>
          <w:lang w:eastAsia="ru-RU"/>
        </w:rPr>
        <w:t>»</w:t>
      </w:r>
    </w:p>
    <w:p w:rsidR="00C96285" w:rsidRPr="00F95D34" w:rsidRDefault="00C96285" w:rsidP="00C96285">
      <w:pPr>
        <w:spacing w:after="0" w:line="360" w:lineRule="auto"/>
        <w:ind w:firstLine="851"/>
        <w:jc w:val="both"/>
        <w:rPr>
          <w:rFonts w:ascii="Times New Roman" w:eastAsia="Times New Roman" w:hAnsi="Times New Roman"/>
          <w:b/>
          <w:snapToGrid w:val="0"/>
          <w:sz w:val="28"/>
          <w:szCs w:val="20"/>
          <w:lang w:eastAsia="ru-RU"/>
        </w:rPr>
      </w:pPr>
      <w:r w:rsidRPr="00F95D34">
        <w:rPr>
          <w:rFonts w:ascii="Times New Roman" w:hAnsi="Times New Roman"/>
          <w:b/>
          <w:bCs/>
          <w:iCs/>
          <w:sz w:val="28"/>
          <w:szCs w:val="28"/>
        </w:rPr>
        <w:t xml:space="preserve">2.2.3. Аналіз результатів навчання, успішності за спеціальностями </w:t>
      </w:r>
      <w:r w:rsidR="00107148" w:rsidRPr="00F95D34">
        <w:rPr>
          <w:rFonts w:ascii="Times New Roman" w:hAnsi="Times New Roman"/>
          <w:b/>
          <w:bCs/>
          <w:iCs/>
          <w:sz w:val="28"/>
          <w:szCs w:val="28"/>
        </w:rPr>
        <w:t xml:space="preserve">й </w:t>
      </w:r>
      <w:r w:rsidRPr="00F95D34">
        <w:rPr>
          <w:rFonts w:ascii="Times New Roman" w:hAnsi="Times New Roman"/>
          <w:b/>
          <w:bCs/>
          <w:iCs/>
          <w:sz w:val="28"/>
          <w:szCs w:val="28"/>
        </w:rPr>
        <w:t xml:space="preserve">курсами </w:t>
      </w:r>
      <w:r w:rsidR="00336B1A" w:rsidRPr="00F95D34">
        <w:rPr>
          <w:rFonts w:ascii="Times New Roman" w:eastAsia="Times New Roman" w:hAnsi="Times New Roman"/>
          <w:b/>
          <w:snapToGrid w:val="0"/>
          <w:sz w:val="28"/>
          <w:szCs w:val="20"/>
          <w:lang w:eastAsia="ru-RU"/>
        </w:rPr>
        <w:t>здобувачів освіти</w:t>
      </w:r>
      <w:r w:rsidRPr="00F95D34">
        <w:rPr>
          <w:rFonts w:ascii="Times New Roman" w:hAnsi="Times New Roman"/>
          <w:b/>
          <w:bCs/>
          <w:iCs/>
          <w:sz w:val="28"/>
          <w:szCs w:val="28"/>
        </w:rPr>
        <w:t xml:space="preserve">: кількісні і якісні показники за результатами випускової атестації та в цілому по </w:t>
      </w:r>
      <w:r w:rsidR="00336B1A" w:rsidRPr="00F95D34">
        <w:rPr>
          <w:rFonts w:ascii="Times New Roman" w:hAnsi="Times New Roman"/>
          <w:b/>
          <w:bCs/>
          <w:iCs/>
          <w:sz w:val="28"/>
          <w:szCs w:val="28"/>
        </w:rPr>
        <w:t xml:space="preserve">Карпатському ННК </w:t>
      </w:r>
      <w:r w:rsidRPr="00F95D34">
        <w:rPr>
          <w:rFonts w:ascii="Times New Roman" w:hAnsi="Times New Roman"/>
          <w:b/>
          <w:bCs/>
          <w:iCs/>
          <w:sz w:val="28"/>
          <w:szCs w:val="28"/>
        </w:rPr>
        <w:t>у 202</w:t>
      </w:r>
      <w:r w:rsidR="00107148" w:rsidRPr="00F95D34">
        <w:rPr>
          <w:rFonts w:ascii="Times New Roman" w:hAnsi="Times New Roman"/>
          <w:b/>
          <w:bCs/>
          <w:iCs/>
          <w:sz w:val="28"/>
          <w:szCs w:val="28"/>
        </w:rPr>
        <w:t>2</w:t>
      </w:r>
      <w:r w:rsidRPr="00F95D34">
        <w:rPr>
          <w:rFonts w:ascii="Times New Roman" w:hAnsi="Times New Roman"/>
          <w:b/>
          <w:bCs/>
          <w:iCs/>
          <w:sz w:val="28"/>
          <w:szCs w:val="28"/>
        </w:rPr>
        <w:t>/202</w:t>
      </w:r>
      <w:r w:rsidR="00107148" w:rsidRPr="00F95D34">
        <w:rPr>
          <w:rFonts w:ascii="Times New Roman" w:hAnsi="Times New Roman"/>
          <w:b/>
          <w:bCs/>
          <w:iCs/>
          <w:sz w:val="28"/>
          <w:szCs w:val="28"/>
        </w:rPr>
        <w:t>3</w:t>
      </w:r>
      <w:r w:rsidRPr="00F95D34">
        <w:rPr>
          <w:rFonts w:ascii="Times New Roman" w:hAnsi="Times New Roman"/>
          <w:b/>
          <w:bCs/>
          <w:iCs/>
          <w:sz w:val="28"/>
          <w:szCs w:val="28"/>
        </w:rPr>
        <w:t xml:space="preserve"> н.р. </w:t>
      </w:r>
      <w:r w:rsidR="00107148" w:rsidRPr="00F95D34">
        <w:rPr>
          <w:rFonts w:ascii="Times New Roman" w:hAnsi="Times New Roman"/>
          <w:b/>
          <w:bCs/>
          <w:iCs/>
          <w:sz w:val="28"/>
          <w:szCs w:val="28"/>
        </w:rPr>
        <w:t xml:space="preserve">Результати  проведення ККР. </w:t>
      </w:r>
      <w:r w:rsidRPr="00F95D34">
        <w:rPr>
          <w:rFonts w:ascii="Times New Roman" w:hAnsi="Times New Roman"/>
          <w:b/>
          <w:bCs/>
          <w:iCs/>
          <w:sz w:val="28"/>
          <w:szCs w:val="28"/>
        </w:rPr>
        <w:t xml:space="preserve">Відрахування </w:t>
      </w:r>
      <w:r w:rsidR="00336B1A" w:rsidRPr="00F95D34">
        <w:rPr>
          <w:rFonts w:ascii="Times New Roman" w:hAnsi="Times New Roman"/>
          <w:b/>
          <w:bCs/>
          <w:iCs/>
          <w:sz w:val="28"/>
          <w:szCs w:val="28"/>
        </w:rPr>
        <w:t>здобувачів освіти</w:t>
      </w:r>
      <w:r w:rsidRPr="00F95D34">
        <w:rPr>
          <w:rFonts w:ascii="Times New Roman" w:hAnsi="Times New Roman"/>
          <w:b/>
          <w:bCs/>
          <w:iCs/>
          <w:sz w:val="28"/>
          <w:szCs w:val="28"/>
        </w:rPr>
        <w:t>, аналіз причин</w:t>
      </w:r>
      <w:bookmarkEnd w:id="28"/>
      <w:bookmarkEnd w:id="29"/>
      <w:bookmarkEnd w:id="30"/>
      <w:r w:rsidRPr="00F95D34">
        <w:rPr>
          <w:rFonts w:ascii="Times New Roman" w:hAnsi="Times New Roman"/>
          <w:b/>
          <w:bCs/>
          <w:iCs/>
          <w:sz w:val="28"/>
          <w:szCs w:val="28"/>
        </w:rPr>
        <w:t xml:space="preserve"> та робота щодо</w:t>
      </w:r>
      <w:r w:rsidR="00336B1A" w:rsidRPr="00F95D34">
        <w:rPr>
          <w:rFonts w:ascii="Times New Roman" w:hAnsi="Times New Roman"/>
          <w:b/>
          <w:bCs/>
          <w:iCs/>
          <w:sz w:val="28"/>
          <w:szCs w:val="28"/>
        </w:rPr>
        <w:t xml:space="preserve"> їх</w:t>
      </w:r>
      <w:r w:rsidRPr="00F95D34">
        <w:rPr>
          <w:rFonts w:ascii="Times New Roman" w:hAnsi="Times New Roman"/>
          <w:b/>
          <w:bCs/>
          <w:iCs/>
          <w:sz w:val="28"/>
          <w:szCs w:val="28"/>
        </w:rPr>
        <w:t xml:space="preserve"> поновлення</w:t>
      </w:r>
      <w:r w:rsidR="00107148" w:rsidRPr="00F95D34">
        <w:rPr>
          <w:rFonts w:ascii="Times New Roman" w:hAnsi="Times New Roman"/>
          <w:b/>
          <w:bCs/>
          <w:iCs/>
          <w:sz w:val="28"/>
          <w:szCs w:val="28"/>
        </w:rPr>
        <w:t xml:space="preserve"> на навчання</w:t>
      </w:r>
      <w:r w:rsidRPr="00F95D34">
        <w:rPr>
          <w:rFonts w:ascii="Times New Roman" w:hAnsi="Times New Roman"/>
          <w:b/>
          <w:bCs/>
          <w:iCs/>
          <w:sz w:val="28"/>
          <w:szCs w:val="28"/>
        </w:rPr>
        <w:t>.</w:t>
      </w: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За підсумками поточного та підсумкового контролю розраховано показники абсолютної успішності та якість знань здобувачів вищої освіти</w:t>
      </w:r>
      <w:r w:rsidR="00540DC2" w:rsidRPr="00F95D34">
        <w:rPr>
          <w:rFonts w:ascii="Times New Roman" w:eastAsia="Times New Roman" w:hAnsi="Times New Roman"/>
          <w:snapToGrid w:val="0"/>
          <w:sz w:val="28"/>
          <w:szCs w:val="20"/>
          <w:lang w:eastAsia="ru-RU"/>
        </w:rPr>
        <w:t xml:space="preserve"> </w:t>
      </w:r>
      <w:r w:rsidR="00540DC2" w:rsidRPr="00F95D34">
        <w:rPr>
          <w:rFonts w:ascii="Times New Roman" w:eastAsia="Times New Roman" w:hAnsi="Times New Roman"/>
          <w:b/>
          <w:snapToGrid w:val="0"/>
          <w:sz w:val="28"/>
          <w:szCs w:val="20"/>
          <w:lang w:eastAsia="ru-RU"/>
        </w:rPr>
        <w:t>Карпатського інституту підприємництва</w:t>
      </w:r>
      <w:r w:rsidRPr="00F95D34">
        <w:rPr>
          <w:rFonts w:ascii="Times New Roman" w:eastAsia="Times New Roman" w:hAnsi="Times New Roman"/>
          <w:snapToGrid w:val="0"/>
          <w:sz w:val="28"/>
          <w:szCs w:val="20"/>
          <w:lang w:eastAsia="ru-RU"/>
        </w:rPr>
        <w:t xml:space="preserve"> за 20</w:t>
      </w:r>
      <w:r w:rsidR="009F3D48" w:rsidRPr="00F95D34">
        <w:rPr>
          <w:rFonts w:ascii="Times New Roman" w:eastAsia="Times New Roman" w:hAnsi="Times New Roman"/>
          <w:snapToGrid w:val="0"/>
          <w:sz w:val="28"/>
          <w:szCs w:val="20"/>
          <w:lang w:eastAsia="ru-RU"/>
        </w:rPr>
        <w:t>22</w:t>
      </w:r>
      <w:r w:rsidRPr="00F95D34">
        <w:rPr>
          <w:rFonts w:ascii="Times New Roman" w:eastAsia="Times New Roman" w:hAnsi="Times New Roman"/>
          <w:snapToGrid w:val="0"/>
          <w:sz w:val="28"/>
          <w:szCs w:val="20"/>
          <w:lang w:eastAsia="ru-RU"/>
        </w:rPr>
        <w:t>-202</w:t>
      </w:r>
      <w:r w:rsidR="009F3D48" w:rsidRPr="00F95D34">
        <w:rPr>
          <w:rFonts w:ascii="Times New Roman" w:eastAsia="Times New Roman" w:hAnsi="Times New Roman"/>
          <w:snapToGrid w:val="0"/>
          <w:sz w:val="28"/>
          <w:szCs w:val="20"/>
          <w:lang w:eastAsia="ru-RU"/>
        </w:rPr>
        <w:t>3</w:t>
      </w:r>
      <w:r w:rsidRPr="00F95D34">
        <w:rPr>
          <w:rFonts w:ascii="Times New Roman" w:eastAsia="Times New Roman" w:hAnsi="Times New Roman"/>
          <w:snapToGrid w:val="0"/>
          <w:sz w:val="28"/>
          <w:szCs w:val="20"/>
          <w:lang w:eastAsia="ru-RU"/>
        </w:rPr>
        <w:t xml:space="preserve"> навчальний рік.</w:t>
      </w: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Згідно показників </w:t>
      </w:r>
      <w:r w:rsidRPr="00F95D34">
        <w:rPr>
          <w:rFonts w:ascii="Times New Roman" w:eastAsia="Times New Roman" w:hAnsi="Times New Roman"/>
          <w:b/>
          <w:snapToGrid w:val="0"/>
          <w:sz w:val="28"/>
          <w:szCs w:val="20"/>
          <w:lang w:eastAsia="ru-RU"/>
        </w:rPr>
        <w:t>зимової заліково-екзаменаційної сесії</w:t>
      </w:r>
      <w:r w:rsidRPr="00F95D34">
        <w:rPr>
          <w:rFonts w:ascii="Times New Roman" w:eastAsia="Times New Roman" w:hAnsi="Times New Roman"/>
          <w:snapToGrid w:val="0"/>
          <w:sz w:val="28"/>
          <w:szCs w:val="20"/>
          <w:lang w:eastAsia="ru-RU"/>
        </w:rPr>
        <w:t xml:space="preserve"> здобувачів вищої освіти отримано такі результати:</w:t>
      </w:r>
    </w:p>
    <w:p w:rsidR="00C96285" w:rsidRPr="00F95D34" w:rsidRDefault="00D1478E" w:rsidP="00540DC2">
      <w:pPr>
        <w:numPr>
          <w:ilvl w:val="0"/>
          <w:numId w:val="3"/>
        </w:numPr>
        <w:tabs>
          <w:tab w:val="num" w:pos="567"/>
          <w:tab w:val="right" w:leader="dot" w:pos="9900"/>
        </w:tabs>
        <w:spacing w:after="0" w:line="360" w:lineRule="auto"/>
        <w:ind w:left="993" w:firstLine="0"/>
        <w:jc w:val="both"/>
        <w:rPr>
          <w:rFonts w:ascii="Times New Roman" w:eastAsia="Times New Roman" w:hAnsi="Times New Roman"/>
          <w:b/>
          <w:snapToGrid w:val="0"/>
          <w:sz w:val="28"/>
          <w:szCs w:val="20"/>
          <w:lang w:eastAsia="ru-RU"/>
        </w:rPr>
      </w:pPr>
      <w:r w:rsidRPr="00F95D34">
        <w:rPr>
          <w:rFonts w:ascii="Times New Roman" w:eastAsia="Times New Roman" w:hAnsi="Times New Roman"/>
          <w:b/>
          <w:snapToGrid w:val="0"/>
          <w:sz w:val="28"/>
          <w:szCs w:val="20"/>
          <w:lang w:eastAsia="ru-RU"/>
        </w:rPr>
        <w:t>оч</w:t>
      </w:r>
      <w:r w:rsidR="00C96285" w:rsidRPr="00F95D34">
        <w:rPr>
          <w:rFonts w:ascii="Times New Roman" w:eastAsia="Times New Roman" w:hAnsi="Times New Roman"/>
          <w:b/>
          <w:snapToGrid w:val="0"/>
          <w:sz w:val="28"/>
          <w:szCs w:val="20"/>
          <w:lang w:eastAsia="ru-RU"/>
        </w:rPr>
        <w:t>на форма навчання:</w:t>
      </w:r>
    </w:p>
    <w:p w:rsidR="00C96285" w:rsidRPr="00F95D34" w:rsidRDefault="00C96285" w:rsidP="00540DC2">
      <w:pPr>
        <w:numPr>
          <w:ilvl w:val="1"/>
          <w:numId w:val="3"/>
        </w:numPr>
        <w:tabs>
          <w:tab w:val="num" w:pos="567"/>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відсоток </w:t>
      </w:r>
      <w:r w:rsidR="00540DC2"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які склали сесію вчасно та в повному обсязі становить 9</w:t>
      </w:r>
      <w:r w:rsidR="009F3D48" w:rsidRPr="00F95D34">
        <w:rPr>
          <w:rFonts w:ascii="Times New Roman" w:eastAsia="Times New Roman" w:hAnsi="Times New Roman"/>
          <w:snapToGrid w:val="0"/>
          <w:sz w:val="28"/>
          <w:szCs w:val="20"/>
          <w:lang w:eastAsia="ru-RU"/>
        </w:rPr>
        <w:t>8</w:t>
      </w:r>
      <w:r w:rsidRPr="00F95D34">
        <w:rPr>
          <w:rFonts w:ascii="Times New Roman" w:eastAsia="Times New Roman" w:hAnsi="Times New Roman"/>
          <w:snapToGrid w:val="0"/>
          <w:sz w:val="28"/>
          <w:szCs w:val="20"/>
          <w:lang w:eastAsia="ru-RU"/>
        </w:rPr>
        <w:t>,</w:t>
      </w:r>
      <w:r w:rsidR="009F3D48" w:rsidRPr="00F95D34">
        <w:rPr>
          <w:rFonts w:ascii="Times New Roman" w:eastAsia="Times New Roman" w:hAnsi="Times New Roman"/>
          <w:snapToGrid w:val="0"/>
          <w:sz w:val="28"/>
          <w:szCs w:val="20"/>
          <w:lang w:eastAsia="ru-RU"/>
        </w:rPr>
        <w:t>8</w:t>
      </w:r>
      <w:r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567"/>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відсоток </w:t>
      </w:r>
      <w:r w:rsidR="00540DC2" w:rsidRPr="00F95D34">
        <w:rPr>
          <w:rFonts w:ascii="Times New Roman" w:eastAsia="Times New Roman" w:hAnsi="Times New Roman"/>
          <w:snapToGrid w:val="0"/>
          <w:sz w:val="28"/>
          <w:szCs w:val="20"/>
          <w:lang w:eastAsia="ru-RU"/>
        </w:rPr>
        <w:t xml:space="preserve">здобувачів освіти </w:t>
      </w:r>
      <w:r w:rsidRPr="00F95D34">
        <w:rPr>
          <w:rFonts w:ascii="Times New Roman" w:eastAsia="Times New Roman" w:hAnsi="Times New Roman"/>
          <w:snapToGrid w:val="0"/>
          <w:sz w:val="28"/>
          <w:szCs w:val="20"/>
          <w:lang w:eastAsia="ru-RU"/>
        </w:rPr>
        <w:t xml:space="preserve">в, які склали сесію вчасно та в повному обсязі на «4» і «5» становить – </w:t>
      </w:r>
      <w:r w:rsidR="009F3D48" w:rsidRPr="00F95D34">
        <w:rPr>
          <w:rFonts w:ascii="Times New Roman" w:eastAsia="Times New Roman" w:hAnsi="Times New Roman"/>
          <w:snapToGrid w:val="0"/>
          <w:sz w:val="28"/>
          <w:szCs w:val="20"/>
          <w:lang w:eastAsia="ru-RU"/>
        </w:rPr>
        <w:t>98</w:t>
      </w:r>
      <w:r w:rsidRPr="00F95D34">
        <w:rPr>
          <w:rFonts w:ascii="Times New Roman" w:eastAsia="Times New Roman" w:hAnsi="Times New Roman"/>
          <w:snapToGrid w:val="0"/>
          <w:sz w:val="28"/>
          <w:szCs w:val="20"/>
          <w:lang w:eastAsia="ru-RU"/>
        </w:rPr>
        <w:t>,</w:t>
      </w:r>
      <w:r w:rsidR="009F3D48" w:rsidRPr="00F95D34">
        <w:rPr>
          <w:rFonts w:ascii="Times New Roman" w:eastAsia="Times New Roman" w:hAnsi="Times New Roman"/>
          <w:snapToGrid w:val="0"/>
          <w:sz w:val="28"/>
          <w:szCs w:val="20"/>
          <w:lang w:eastAsia="ru-RU"/>
        </w:rPr>
        <w:t>8</w:t>
      </w:r>
      <w:r w:rsidRPr="00F95D34">
        <w:rPr>
          <w:rFonts w:ascii="Times New Roman" w:eastAsia="Times New Roman" w:hAnsi="Times New Roman"/>
          <w:snapToGrid w:val="0"/>
          <w:sz w:val="28"/>
          <w:szCs w:val="20"/>
          <w:lang w:eastAsia="ru-RU"/>
        </w:rPr>
        <w:t>%;</w:t>
      </w:r>
    </w:p>
    <w:p w:rsidR="00C96285" w:rsidRPr="00F95D34" w:rsidRDefault="00395A78" w:rsidP="00540DC2">
      <w:pPr>
        <w:numPr>
          <w:ilvl w:val="1"/>
          <w:numId w:val="3"/>
        </w:numPr>
        <w:tabs>
          <w:tab w:val="num" w:pos="567"/>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середній бал – 78 </w:t>
      </w:r>
      <w:r w:rsidR="00C96285"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567"/>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кількість відмінників -0 (0,0%);</w:t>
      </w:r>
    </w:p>
    <w:p w:rsidR="00C96285" w:rsidRPr="00F95D34" w:rsidRDefault="00C96285" w:rsidP="00540DC2">
      <w:pPr>
        <w:numPr>
          <w:ilvl w:val="1"/>
          <w:numId w:val="3"/>
        </w:numPr>
        <w:tabs>
          <w:tab w:val="num" w:pos="567"/>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кількість </w:t>
      </w:r>
      <w:r w:rsidR="00540DC2"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xml:space="preserve">, які склали іспити на «4» і «5» - </w:t>
      </w:r>
      <w:r w:rsidR="009F3D48" w:rsidRPr="00F95D34">
        <w:rPr>
          <w:rFonts w:ascii="Times New Roman" w:eastAsia="Times New Roman" w:hAnsi="Times New Roman"/>
          <w:snapToGrid w:val="0"/>
          <w:sz w:val="28"/>
          <w:szCs w:val="20"/>
          <w:lang w:eastAsia="ru-RU"/>
        </w:rPr>
        <w:t xml:space="preserve">128 </w:t>
      </w:r>
      <w:r w:rsidRPr="00F95D34">
        <w:rPr>
          <w:rFonts w:ascii="Times New Roman" w:eastAsia="Times New Roman" w:hAnsi="Times New Roman"/>
          <w:snapToGrid w:val="0"/>
          <w:sz w:val="28"/>
          <w:szCs w:val="20"/>
          <w:lang w:eastAsia="ru-RU"/>
        </w:rPr>
        <w:t>(</w:t>
      </w:r>
      <w:r w:rsidR="009F3D48" w:rsidRPr="00F95D34">
        <w:rPr>
          <w:rFonts w:ascii="Times New Roman" w:eastAsia="Times New Roman" w:hAnsi="Times New Roman"/>
          <w:snapToGrid w:val="0"/>
          <w:sz w:val="28"/>
          <w:szCs w:val="20"/>
          <w:lang w:eastAsia="ru-RU"/>
        </w:rPr>
        <w:t>76</w:t>
      </w:r>
      <w:r w:rsidRPr="00F95D34">
        <w:rPr>
          <w:rFonts w:ascii="Times New Roman" w:eastAsia="Times New Roman" w:hAnsi="Times New Roman"/>
          <w:snapToGrid w:val="0"/>
          <w:sz w:val="28"/>
          <w:szCs w:val="20"/>
          <w:lang w:eastAsia="ru-RU"/>
        </w:rPr>
        <w:t>,</w:t>
      </w:r>
      <w:r w:rsidR="009F3D48" w:rsidRPr="00F95D34">
        <w:rPr>
          <w:rFonts w:ascii="Times New Roman" w:eastAsia="Times New Roman" w:hAnsi="Times New Roman"/>
          <w:snapToGrid w:val="0"/>
          <w:sz w:val="28"/>
          <w:szCs w:val="20"/>
          <w:lang w:eastAsia="ru-RU"/>
        </w:rPr>
        <w:t>6</w:t>
      </w:r>
      <w:r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567"/>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кількість боржників – </w:t>
      </w:r>
      <w:r w:rsidR="009F3D48" w:rsidRPr="00F95D34">
        <w:rPr>
          <w:rFonts w:ascii="Times New Roman" w:eastAsia="Times New Roman" w:hAnsi="Times New Roman"/>
          <w:snapToGrid w:val="0"/>
          <w:sz w:val="28"/>
          <w:szCs w:val="20"/>
          <w:lang w:eastAsia="ru-RU"/>
        </w:rPr>
        <w:t xml:space="preserve">2 </w:t>
      </w:r>
      <w:r w:rsidRPr="00F95D34">
        <w:rPr>
          <w:rFonts w:ascii="Times New Roman" w:eastAsia="Times New Roman" w:hAnsi="Times New Roman"/>
          <w:snapToGrid w:val="0"/>
          <w:sz w:val="28"/>
          <w:szCs w:val="20"/>
          <w:lang w:eastAsia="ru-RU"/>
        </w:rPr>
        <w:t>(</w:t>
      </w:r>
      <w:r w:rsidR="009F3D48" w:rsidRPr="00F95D34">
        <w:rPr>
          <w:rFonts w:ascii="Times New Roman" w:eastAsia="Times New Roman" w:hAnsi="Times New Roman"/>
          <w:snapToGrid w:val="0"/>
          <w:sz w:val="28"/>
          <w:szCs w:val="20"/>
          <w:lang w:eastAsia="ru-RU"/>
        </w:rPr>
        <w:t xml:space="preserve"> 1,2</w:t>
      </w:r>
      <w:r w:rsidRPr="00F95D34">
        <w:rPr>
          <w:rFonts w:ascii="Times New Roman" w:eastAsia="Times New Roman" w:hAnsi="Times New Roman"/>
          <w:snapToGrid w:val="0"/>
          <w:sz w:val="28"/>
          <w:szCs w:val="20"/>
          <w:lang w:eastAsia="ru-RU"/>
        </w:rPr>
        <w:t>%).</w:t>
      </w:r>
    </w:p>
    <w:p w:rsidR="00C96285" w:rsidRPr="00F95D34" w:rsidRDefault="00C96285" w:rsidP="00540DC2">
      <w:pPr>
        <w:numPr>
          <w:ilvl w:val="0"/>
          <w:numId w:val="3"/>
        </w:numPr>
        <w:tabs>
          <w:tab w:val="num" w:pos="567"/>
          <w:tab w:val="right" w:leader="dot" w:pos="9900"/>
        </w:tabs>
        <w:spacing w:after="0" w:line="360" w:lineRule="auto"/>
        <w:ind w:left="993" w:firstLine="0"/>
        <w:jc w:val="both"/>
        <w:rPr>
          <w:rFonts w:ascii="Times New Roman" w:eastAsia="Times New Roman" w:hAnsi="Times New Roman"/>
          <w:snapToGrid w:val="0"/>
          <w:sz w:val="28"/>
          <w:szCs w:val="20"/>
          <w:lang w:eastAsia="ru-RU"/>
        </w:rPr>
      </w:pPr>
      <w:r w:rsidRPr="00F95D34">
        <w:rPr>
          <w:rFonts w:ascii="Times New Roman" w:eastAsia="Times New Roman" w:hAnsi="Times New Roman"/>
          <w:b/>
          <w:snapToGrid w:val="0"/>
          <w:sz w:val="28"/>
          <w:szCs w:val="20"/>
          <w:lang w:eastAsia="ru-RU"/>
        </w:rPr>
        <w:t>заочна форма навчання</w:t>
      </w:r>
      <w:r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567"/>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відсоток </w:t>
      </w:r>
      <w:r w:rsidR="00540DC2"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які склали сесію вчасно та в повному обсязі становить 96</w:t>
      </w:r>
      <w:r w:rsidR="009F3D48" w:rsidRPr="00F95D34">
        <w:rPr>
          <w:rFonts w:ascii="Times New Roman" w:eastAsia="Times New Roman" w:hAnsi="Times New Roman"/>
          <w:snapToGrid w:val="0"/>
          <w:sz w:val="28"/>
          <w:szCs w:val="20"/>
          <w:lang w:eastAsia="ru-RU"/>
        </w:rPr>
        <w:t>,8</w:t>
      </w:r>
      <w:r w:rsidRPr="00F95D34">
        <w:rPr>
          <w:rFonts w:ascii="Times New Roman" w:eastAsia="Times New Roman" w:hAnsi="Times New Roman"/>
          <w:snapToGrid w:val="0"/>
          <w:sz w:val="28"/>
          <w:szCs w:val="20"/>
          <w:lang w:eastAsia="ru-RU"/>
        </w:rPr>
        <w:t xml:space="preserve"> %;</w:t>
      </w:r>
    </w:p>
    <w:p w:rsidR="00C96285" w:rsidRPr="00F95D34" w:rsidRDefault="00C96285" w:rsidP="00540DC2">
      <w:pPr>
        <w:numPr>
          <w:ilvl w:val="1"/>
          <w:numId w:val="3"/>
        </w:numPr>
        <w:tabs>
          <w:tab w:val="num" w:pos="567"/>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відсоток </w:t>
      </w:r>
      <w:r w:rsidR="00540DC2" w:rsidRPr="00F95D34">
        <w:rPr>
          <w:rFonts w:ascii="Times New Roman" w:eastAsia="Times New Roman" w:hAnsi="Times New Roman"/>
          <w:snapToGrid w:val="0"/>
          <w:sz w:val="28"/>
          <w:szCs w:val="20"/>
          <w:lang w:eastAsia="ru-RU"/>
        </w:rPr>
        <w:t xml:space="preserve">здобувачів освіти </w:t>
      </w:r>
      <w:r w:rsidRPr="00F95D34">
        <w:rPr>
          <w:rFonts w:ascii="Times New Roman" w:eastAsia="Times New Roman" w:hAnsi="Times New Roman"/>
          <w:snapToGrid w:val="0"/>
          <w:sz w:val="28"/>
          <w:szCs w:val="20"/>
          <w:lang w:eastAsia="ru-RU"/>
        </w:rPr>
        <w:t>в, які склали сесію вчасно та в повному обсязі на «4» і «5» становить – 96</w:t>
      </w:r>
      <w:r w:rsidR="009F3D48" w:rsidRPr="00F95D34">
        <w:rPr>
          <w:rFonts w:ascii="Times New Roman" w:eastAsia="Times New Roman" w:hAnsi="Times New Roman"/>
          <w:snapToGrid w:val="0"/>
          <w:sz w:val="28"/>
          <w:szCs w:val="20"/>
          <w:lang w:eastAsia="ru-RU"/>
        </w:rPr>
        <w:t>,8</w:t>
      </w:r>
      <w:r w:rsidRPr="00F95D34">
        <w:rPr>
          <w:rFonts w:ascii="Times New Roman" w:eastAsia="Times New Roman" w:hAnsi="Times New Roman"/>
          <w:snapToGrid w:val="0"/>
          <w:sz w:val="28"/>
          <w:szCs w:val="20"/>
          <w:lang w:eastAsia="ru-RU"/>
        </w:rPr>
        <w:t xml:space="preserve"> %;</w:t>
      </w:r>
    </w:p>
    <w:p w:rsidR="00C96285" w:rsidRPr="00F95D34" w:rsidRDefault="00395A78" w:rsidP="00540DC2">
      <w:pPr>
        <w:numPr>
          <w:ilvl w:val="1"/>
          <w:numId w:val="3"/>
        </w:numPr>
        <w:tabs>
          <w:tab w:val="num" w:pos="567"/>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середній бал – 77</w:t>
      </w:r>
      <w:r w:rsidR="00C96285"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567"/>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кількість відмінників 0 (0) %;</w:t>
      </w:r>
    </w:p>
    <w:p w:rsidR="00C96285" w:rsidRPr="00F95D34" w:rsidRDefault="00C96285" w:rsidP="00540DC2">
      <w:pPr>
        <w:numPr>
          <w:ilvl w:val="1"/>
          <w:numId w:val="3"/>
        </w:numPr>
        <w:tabs>
          <w:tab w:val="num" w:pos="567"/>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кількість </w:t>
      </w:r>
      <w:r w:rsidR="00540DC2" w:rsidRPr="00F95D34">
        <w:rPr>
          <w:rFonts w:ascii="Times New Roman" w:eastAsia="Times New Roman" w:hAnsi="Times New Roman"/>
          <w:snapToGrid w:val="0"/>
          <w:sz w:val="28"/>
          <w:szCs w:val="20"/>
          <w:lang w:eastAsia="ru-RU"/>
        </w:rPr>
        <w:t xml:space="preserve">здобувачів освіти </w:t>
      </w:r>
      <w:r w:rsidRPr="00F95D34">
        <w:rPr>
          <w:rFonts w:ascii="Times New Roman" w:eastAsia="Times New Roman" w:hAnsi="Times New Roman"/>
          <w:snapToGrid w:val="0"/>
          <w:sz w:val="28"/>
          <w:szCs w:val="20"/>
          <w:lang w:eastAsia="ru-RU"/>
        </w:rPr>
        <w:t xml:space="preserve">в, які склали іспити на «4» і «5» - </w:t>
      </w:r>
      <w:r w:rsidR="009F3D48" w:rsidRPr="00F95D34">
        <w:rPr>
          <w:rFonts w:ascii="Times New Roman" w:eastAsia="Times New Roman" w:hAnsi="Times New Roman"/>
          <w:snapToGrid w:val="0"/>
          <w:sz w:val="28"/>
          <w:szCs w:val="20"/>
          <w:lang w:eastAsia="ru-RU"/>
        </w:rPr>
        <w:t>75</w:t>
      </w:r>
      <w:r w:rsidRPr="00F95D34">
        <w:rPr>
          <w:rFonts w:ascii="Times New Roman" w:eastAsia="Times New Roman" w:hAnsi="Times New Roman"/>
          <w:snapToGrid w:val="0"/>
          <w:sz w:val="28"/>
          <w:szCs w:val="20"/>
          <w:lang w:eastAsia="ru-RU"/>
        </w:rPr>
        <w:t xml:space="preserve"> (</w:t>
      </w:r>
      <w:r w:rsidR="009F3D48" w:rsidRPr="00F95D34">
        <w:rPr>
          <w:rFonts w:ascii="Times New Roman" w:eastAsia="Times New Roman" w:hAnsi="Times New Roman"/>
          <w:snapToGrid w:val="0"/>
          <w:sz w:val="28"/>
          <w:szCs w:val="20"/>
          <w:lang w:eastAsia="ru-RU"/>
        </w:rPr>
        <w:t>79,7</w:t>
      </w:r>
      <w:r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567"/>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кількість боржників – </w:t>
      </w:r>
      <w:r w:rsidR="009F3D48" w:rsidRPr="00F95D34">
        <w:rPr>
          <w:rFonts w:ascii="Times New Roman" w:eastAsia="Times New Roman" w:hAnsi="Times New Roman"/>
          <w:snapToGrid w:val="0"/>
          <w:sz w:val="28"/>
          <w:szCs w:val="20"/>
          <w:lang w:eastAsia="ru-RU"/>
        </w:rPr>
        <w:t>3</w:t>
      </w:r>
      <w:r w:rsidRPr="00F95D34">
        <w:rPr>
          <w:rFonts w:ascii="Times New Roman" w:eastAsia="Times New Roman" w:hAnsi="Times New Roman"/>
          <w:snapToGrid w:val="0"/>
          <w:sz w:val="28"/>
          <w:szCs w:val="20"/>
          <w:lang w:eastAsia="ru-RU"/>
        </w:rPr>
        <w:t xml:space="preserve"> (</w:t>
      </w:r>
      <w:r w:rsidR="009F3D48" w:rsidRPr="00F95D34">
        <w:rPr>
          <w:rFonts w:ascii="Times New Roman" w:eastAsia="Times New Roman" w:hAnsi="Times New Roman"/>
          <w:snapToGrid w:val="0"/>
          <w:sz w:val="28"/>
          <w:szCs w:val="20"/>
          <w:lang w:eastAsia="ru-RU"/>
        </w:rPr>
        <w:t>3</w:t>
      </w:r>
      <w:r w:rsidRPr="00F95D34">
        <w:rPr>
          <w:rFonts w:ascii="Times New Roman" w:eastAsia="Times New Roman" w:hAnsi="Times New Roman"/>
          <w:snapToGrid w:val="0"/>
          <w:sz w:val="28"/>
          <w:szCs w:val="20"/>
          <w:lang w:eastAsia="ru-RU"/>
        </w:rPr>
        <w:t>,</w:t>
      </w:r>
      <w:r w:rsidR="009F3D48" w:rsidRPr="00F95D34">
        <w:rPr>
          <w:rFonts w:ascii="Times New Roman" w:eastAsia="Times New Roman" w:hAnsi="Times New Roman"/>
          <w:snapToGrid w:val="0"/>
          <w:sz w:val="28"/>
          <w:szCs w:val="20"/>
          <w:lang w:eastAsia="ru-RU"/>
        </w:rPr>
        <w:t>2</w:t>
      </w:r>
      <w:r w:rsidRPr="00F95D34">
        <w:rPr>
          <w:rFonts w:ascii="Times New Roman" w:eastAsia="Times New Roman" w:hAnsi="Times New Roman"/>
          <w:snapToGrid w:val="0"/>
          <w:sz w:val="28"/>
          <w:szCs w:val="20"/>
          <w:lang w:eastAsia="ru-RU"/>
        </w:rPr>
        <w:t>)%.</w:t>
      </w: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Згідно показників </w:t>
      </w:r>
      <w:r w:rsidRPr="00F95D34">
        <w:rPr>
          <w:rFonts w:ascii="Times New Roman" w:eastAsia="Times New Roman" w:hAnsi="Times New Roman"/>
          <w:b/>
          <w:snapToGrid w:val="0"/>
          <w:sz w:val="28"/>
          <w:szCs w:val="20"/>
          <w:lang w:eastAsia="ru-RU"/>
        </w:rPr>
        <w:t>літньої заліково-екзаменаційної сесії</w:t>
      </w:r>
      <w:r w:rsidRPr="00F95D34">
        <w:rPr>
          <w:rFonts w:ascii="Times New Roman" w:eastAsia="Times New Roman" w:hAnsi="Times New Roman"/>
          <w:snapToGrid w:val="0"/>
          <w:sz w:val="28"/>
          <w:szCs w:val="20"/>
          <w:lang w:eastAsia="ru-RU"/>
        </w:rPr>
        <w:t xml:space="preserve"> </w:t>
      </w:r>
      <w:r w:rsidR="00540DC2"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xml:space="preserve"> отримано такі результати:</w:t>
      </w:r>
    </w:p>
    <w:p w:rsidR="00C96285" w:rsidRPr="00F95D34" w:rsidRDefault="00D1478E" w:rsidP="00540DC2">
      <w:pPr>
        <w:numPr>
          <w:ilvl w:val="0"/>
          <w:numId w:val="3"/>
        </w:numPr>
        <w:tabs>
          <w:tab w:val="num" w:pos="709"/>
          <w:tab w:val="right" w:leader="dot" w:pos="9900"/>
        </w:tabs>
        <w:spacing w:after="0" w:line="360" w:lineRule="auto"/>
        <w:ind w:left="1134" w:firstLine="0"/>
        <w:jc w:val="both"/>
        <w:rPr>
          <w:rFonts w:ascii="Times New Roman" w:eastAsia="Times New Roman" w:hAnsi="Times New Roman"/>
          <w:snapToGrid w:val="0"/>
          <w:sz w:val="28"/>
          <w:szCs w:val="20"/>
          <w:lang w:eastAsia="ru-RU"/>
        </w:rPr>
      </w:pPr>
      <w:r w:rsidRPr="00F95D34">
        <w:rPr>
          <w:rFonts w:ascii="Times New Roman" w:eastAsia="Times New Roman" w:hAnsi="Times New Roman"/>
          <w:b/>
          <w:snapToGrid w:val="0"/>
          <w:sz w:val="28"/>
          <w:szCs w:val="20"/>
          <w:lang w:eastAsia="ru-RU"/>
        </w:rPr>
        <w:t>оч</w:t>
      </w:r>
      <w:r w:rsidR="00C96285" w:rsidRPr="00F95D34">
        <w:rPr>
          <w:rFonts w:ascii="Times New Roman" w:eastAsia="Times New Roman" w:hAnsi="Times New Roman"/>
          <w:b/>
          <w:snapToGrid w:val="0"/>
          <w:sz w:val="28"/>
          <w:szCs w:val="20"/>
          <w:lang w:eastAsia="ru-RU"/>
        </w:rPr>
        <w:t>на форма навчання</w:t>
      </w:r>
      <w:r w:rsidR="00C96285"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709"/>
          <w:tab w:val="num" w:pos="2340"/>
          <w:tab w:val="right" w:leader="dot" w:pos="9900"/>
        </w:tabs>
        <w:spacing w:after="0" w:line="360" w:lineRule="auto"/>
        <w:ind w:left="1134"/>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відсоток </w:t>
      </w:r>
      <w:r w:rsidR="00540DC2"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xml:space="preserve">, які склали сесію вчасно та в повному обсязі становить </w:t>
      </w:r>
      <w:r w:rsidR="00245B2E" w:rsidRPr="00F95D34">
        <w:rPr>
          <w:rFonts w:ascii="Times New Roman" w:eastAsia="Times New Roman" w:hAnsi="Times New Roman"/>
          <w:snapToGrid w:val="0"/>
          <w:sz w:val="28"/>
          <w:szCs w:val="20"/>
          <w:lang w:eastAsia="ru-RU"/>
        </w:rPr>
        <w:t>97,1</w:t>
      </w:r>
      <w:r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709"/>
          <w:tab w:val="num" w:pos="2340"/>
          <w:tab w:val="right" w:leader="dot" w:pos="9900"/>
        </w:tabs>
        <w:spacing w:after="0" w:line="360" w:lineRule="auto"/>
        <w:ind w:left="1134"/>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відсоток </w:t>
      </w:r>
      <w:r w:rsidR="00540DC2"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xml:space="preserve">, які склали сесію вчасно та в повному обсязі на «4» і «5» становить – </w:t>
      </w:r>
      <w:r w:rsidR="00245B2E" w:rsidRPr="00F95D34">
        <w:rPr>
          <w:rFonts w:ascii="Times New Roman" w:eastAsia="Times New Roman" w:hAnsi="Times New Roman"/>
          <w:snapToGrid w:val="0"/>
          <w:sz w:val="28"/>
          <w:szCs w:val="20"/>
          <w:lang w:eastAsia="ru-RU"/>
        </w:rPr>
        <w:t>76,5</w:t>
      </w:r>
      <w:r w:rsidRPr="00F95D34">
        <w:rPr>
          <w:rFonts w:ascii="Times New Roman" w:eastAsia="Times New Roman" w:hAnsi="Times New Roman"/>
          <w:snapToGrid w:val="0"/>
          <w:sz w:val="28"/>
          <w:szCs w:val="20"/>
          <w:lang w:eastAsia="ru-RU"/>
        </w:rPr>
        <w:t>,2%;</w:t>
      </w:r>
    </w:p>
    <w:p w:rsidR="00C96285" w:rsidRPr="00F95D34" w:rsidRDefault="00C96285" w:rsidP="00540DC2">
      <w:pPr>
        <w:numPr>
          <w:ilvl w:val="1"/>
          <w:numId w:val="3"/>
        </w:numPr>
        <w:tabs>
          <w:tab w:val="num" w:pos="709"/>
          <w:tab w:val="num" w:pos="2340"/>
          <w:tab w:val="right" w:leader="dot" w:pos="9900"/>
        </w:tabs>
        <w:spacing w:after="0" w:line="360" w:lineRule="auto"/>
        <w:ind w:left="1134"/>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середній бал – </w:t>
      </w:r>
      <w:r w:rsidR="00245B2E" w:rsidRPr="00F95D34">
        <w:rPr>
          <w:rFonts w:ascii="Times New Roman" w:eastAsia="Times New Roman" w:hAnsi="Times New Roman"/>
          <w:snapToGrid w:val="0"/>
          <w:sz w:val="28"/>
          <w:szCs w:val="20"/>
          <w:lang w:eastAsia="ru-RU"/>
        </w:rPr>
        <w:t>7</w:t>
      </w:r>
      <w:r w:rsidRPr="00F95D34">
        <w:rPr>
          <w:rFonts w:ascii="Times New Roman" w:eastAsia="Times New Roman" w:hAnsi="Times New Roman"/>
          <w:snapToGrid w:val="0"/>
          <w:sz w:val="28"/>
          <w:szCs w:val="20"/>
          <w:lang w:eastAsia="ru-RU"/>
        </w:rPr>
        <w:t>8;</w:t>
      </w:r>
    </w:p>
    <w:p w:rsidR="00C96285" w:rsidRPr="00F95D34" w:rsidRDefault="00C96285" w:rsidP="00540DC2">
      <w:pPr>
        <w:numPr>
          <w:ilvl w:val="1"/>
          <w:numId w:val="3"/>
        </w:numPr>
        <w:tabs>
          <w:tab w:val="num" w:pos="709"/>
          <w:tab w:val="num" w:pos="2340"/>
          <w:tab w:val="right" w:leader="dot" w:pos="9900"/>
        </w:tabs>
        <w:spacing w:after="0" w:line="360" w:lineRule="auto"/>
        <w:ind w:left="1134"/>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кількість відмінників -</w:t>
      </w:r>
      <w:r w:rsidR="00245B2E" w:rsidRPr="00F95D34">
        <w:rPr>
          <w:rFonts w:ascii="Times New Roman" w:eastAsia="Times New Roman" w:hAnsi="Times New Roman"/>
          <w:snapToGrid w:val="0"/>
          <w:sz w:val="28"/>
          <w:szCs w:val="20"/>
          <w:lang w:eastAsia="ru-RU"/>
        </w:rPr>
        <w:t>1</w:t>
      </w:r>
      <w:r w:rsidRPr="00F95D34">
        <w:rPr>
          <w:rFonts w:ascii="Times New Roman" w:eastAsia="Times New Roman" w:hAnsi="Times New Roman"/>
          <w:snapToGrid w:val="0"/>
          <w:sz w:val="28"/>
          <w:szCs w:val="20"/>
          <w:lang w:eastAsia="ru-RU"/>
        </w:rPr>
        <w:t xml:space="preserve"> (</w:t>
      </w:r>
      <w:r w:rsidR="00245B2E" w:rsidRPr="00F95D34">
        <w:rPr>
          <w:rFonts w:ascii="Times New Roman" w:eastAsia="Times New Roman" w:hAnsi="Times New Roman"/>
          <w:snapToGrid w:val="0"/>
          <w:sz w:val="28"/>
          <w:szCs w:val="20"/>
          <w:lang w:eastAsia="ru-RU"/>
        </w:rPr>
        <w:t>0</w:t>
      </w:r>
      <w:r w:rsidRPr="00F95D34">
        <w:rPr>
          <w:rFonts w:ascii="Times New Roman" w:eastAsia="Times New Roman" w:hAnsi="Times New Roman"/>
          <w:snapToGrid w:val="0"/>
          <w:sz w:val="28"/>
          <w:szCs w:val="20"/>
          <w:lang w:eastAsia="ru-RU"/>
        </w:rPr>
        <w:t>,</w:t>
      </w:r>
      <w:r w:rsidR="00245B2E" w:rsidRPr="00F95D34">
        <w:rPr>
          <w:rFonts w:ascii="Times New Roman" w:eastAsia="Times New Roman" w:hAnsi="Times New Roman"/>
          <w:snapToGrid w:val="0"/>
          <w:sz w:val="28"/>
          <w:szCs w:val="20"/>
          <w:lang w:eastAsia="ru-RU"/>
        </w:rPr>
        <w:t>6</w:t>
      </w:r>
      <w:r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709"/>
          <w:tab w:val="num" w:pos="2340"/>
          <w:tab w:val="right" w:leader="dot" w:pos="9900"/>
        </w:tabs>
        <w:spacing w:after="0" w:line="360" w:lineRule="auto"/>
        <w:ind w:left="1134"/>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кількість </w:t>
      </w:r>
      <w:r w:rsidR="00540DC2" w:rsidRPr="00F95D34">
        <w:rPr>
          <w:rFonts w:ascii="Times New Roman" w:eastAsia="Times New Roman" w:hAnsi="Times New Roman"/>
          <w:snapToGrid w:val="0"/>
          <w:sz w:val="28"/>
          <w:szCs w:val="20"/>
          <w:lang w:eastAsia="ru-RU"/>
        </w:rPr>
        <w:t xml:space="preserve">здобувачів освіти </w:t>
      </w:r>
      <w:r w:rsidRPr="00F95D34">
        <w:rPr>
          <w:rFonts w:ascii="Times New Roman" w:eastAsia="Times New Roman" w:hAnsi="Times New Roman"/>
          <w:snapToGrid w:val="0"/>
          <w:sz w:val="28"/>
          <w:szCs w:val="20"/>
          <w:lang w:eastAsia="ru-RU"/>
        </w:rPr>
        <w:t xml:space="preserve">в, які склали іспити на «4» і «5» - </w:t>
      </w:r>
      <w:r w:rsidR="00245B2E" w:rsidRPr="00F95D34">
        <w:rPr>
          <w:rFonts w:ascii="Times New Roman" w:eastAsia="Times New Roman" w:hAnsi="Times New Roman"/>
          <w:snapToGrid w:val="0"/>
          <w:sz w:val="28"/>
          <w:szCs w:val="20"/>
          <w:lang w:eastAsia="ru-RU"/>
        </w:rPr>
        <w:t>129</w:t>
      </w:r>
      <w:r w:rsidRPr="00F95D34">
        <w:rPr>
          <w:rFonts w:ascii="Times New Roman" w:eastAsia="Times New Roman" w:hAnsi="Times New Roman"/>
          <w:snapToGrid w:val="0"/>
          <w:sz w:val="28"/>
          <w:szCs w:val="20"/>
          <w:lang w:eastAsia="ru-RU"/>
        </w:rPr>
        <w:t>(</w:t>
      </w:r>
      <w:r w:rsidR="00245B2E" w:rsidRPr="00F95D34">
        <w:rPr>
          <w:rFonts w:ascii="Times New Roman" w:eastAsia="Times New Roman" w:hAnsi="Times New Roman"/>
          <w:snapToGrid w:val="0"/>
          <w:sz w:val="28"/>
          <w:szCs w:val="20"/>
          <w:lang w:eastAsia="ru-RU"/>
        </w:rPr>
        <w:t>75</w:t>
      </w:r>
      <w:r w:rsidRPr="00F95D34">
        <w:rPr>
          <w:rFonts w:ascii="Times New Roman" w:eastAsia="Times New Roman" w:hAnsi="Times New Roman"/>
          <w:snapToGrid w:val="0"/>
          <w:sz w:val="28"/>
          <w:szCs w:val="20"/>
          <w:lang w:eastAsia="ru-RU"/>
        </w:rPr>
        <w:t>,</w:t>
      </w:r>
      <w:r w:rsidR="00245B2E" w:rsidRPr="00F95D34">
        <w:rPr>
          <w:rFonts w:ascii="Times New Roman" w:eastAsia="Times New Roman" w:hAnsi="Times New Roman"/>
          <w:snapToGrid w:val="0"/>
          <w:sz w:val="28"/>
          <w:szCs w:val="20"/>
          <w:lang w:eastAsia="ru-RU"/>
        </w:rPr>
        <w:t>9</w:t>
      </w:r>
      <w:r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709"/>
          <w:tab w:val="num" w:pos="2340"/>
          <w:tab w:val="right" w:leader="dot" w:pos="9900"/>
        </w:tabs>
        <w:spacing w:after="0" w:line="360" w:lineRule="auto"/>
        <w:ind w:left="1134"/>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кількість боржників –</w:t>
      </w:r>
      <w:r w:rsidR="00245B2E" w:rsidRPr="00F95D34">
        <w:rPr>
          <w:rFonts w:ascii="Times New Roman" w:eastAsia="Times New Roman" w:hAnsi="Times New Roman"/>
          <w:snapToGrid w:val="0"/>
          <w:sz w:val="28"/>
          <w:szCs w:val="20"/>
          <w:lang w:eastAsia="ru-RU"/>
        </w:rPr>
        <w:t>5</w:t>
      </w:r>
      <w:r w:rsidRPr="00F95D34">
        <w:rPr>
          <w:rFonts w:ascii="Times New Roman" w:eastAsia="Times New Roman" w:hAnsi="Times New Roman"/>
          <w:snapToGrid w:val="0"/>
          <w:sz w:val="28"/>
          <w:szCs w:val="20"/>
          <w:lang w:eastAsia="ru-RU"/>
        </w:rPr>
        <w:t xml:space="preserve"> (</w:t>
      </w:r>
      <w:r w:rsidR="00245B2E" w:rsidRPr="00F95D34">
        <w:rPr>
          <w:rFonts w:ascii="Times New Roman" w:eastAsia="Times New Roman" w:hAnsi="Times New Roman"/>
          <w:snapToGrid w:val="0"/>
          <w:sz w:val="28"/>
          <w:szCs w:val="20"/>
          <w:lang w:eastAsia="ru-RU"/>
        </w:rPr>
        <w:t>2,9</w:t>
      </w:r>
      <w:r w:rsidRPr="00F95D34">
        <w:rPr>
          <w:rFonts w:ascii="Times New Roman" w:eastAsia="Times New Roman" w:hAnsi="Times New Roman"/>
          <w:snapToGrid w:val="0"/>
          <w:sz w:val="28"/>
          <w:szCs w:val="20"/>
          <w:lang w:eastAsia="ru-RU"/>
        </w:rPr>
        <w:t>%).</w:t>
      </w:r>
    </w:p>
    <w:p w:rsidR="00C96285" w:rsidRPr="00F95D34" w:rsidRDefault="00C96285" w:rsidP="00540DC2">
      <w:pPr>
        <w:numPr>
          <w:ilvl w:val="0"/>
          <w:numId w:val="3"/>
        </w:numPr>
        <w:tabs>
          <w:tab w:val="num" w:pos="709"/>
          <w:tab w:val="right" w:leader="dot" w:pos="9900"/>
        </w:tabs>
        <w:spacing w:after="0" w:line="360" w:lineRule="auto"/>
        <w:ind w:left="1134" w:firstLine="0"/>
        <w:jc w:val="both"/>
        <w:rPr>
          <w:rFonts w:ascii="Times New Roman" w:eastAsia="Times New Roman" w:hAnsi="Times New Roman"/>
          <w:b/>
          <w:snapToGrid w:val="0"/>
          <w:sz w:val="28"/>
          <w:szCs w:val="20"/>
          <w:lang w:eastAsia="ru-RU"/>
        </w:rPr>
      </w:pPr>
      <w:r w:rsidRPr="00F95D34">
        <w:rPr>
          <w:rFonts w:ascii="Times New Roman" w:eastAsia="Times New Roman" w:hAnsi="Times New Roman"/>
          <w:b/>
          <w:snapToGrid w:val="0"/>
          <w:sz w:val="28"/>
          <w:szCs w:val="20"/>
          <w:lang w:eastAsia="ru-RU"/>
        </w:rPr>
        <w:t>заочна форма навчання:</w:t>
      </w:r>
    </w:p>
    <w:p w:rsidR="00C96285" w:rsidRPr="00F95D34" w:rsidRDefault="00C96285" w:rsidP="00540DC2">
      <w:pPr>
        <w:numPr>
          <w:ilvl w:val="1"/>
          <w:numId w:val="3"/>
        </w:numPr>
        <w:tabs>
          <w:tab w:val="num" w:pos="709"/>
          <w:tab w:val="num" w:pos="2340"/>
          <w:tab w:val="right" w:leader="dot" w:pos="9900"/>
        </w:tabs>
        <w:spacing w:after="0" w:line="360" w:lineRule="auto"/>
        <w:ind w:left="1134"/>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відсоток </w:t>
      </w:r>
      <w:r w:rsidR="00540DC2"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які склали сесію вчасно та в повному обсязі становить 9</w:t>
      </w:r>
      <w:r w:rsidR="00245B2E" w:rsidRPr="00F95D34">
        <w:rPr>
          <w:rFonts w:ascii="Times New Roman" w:eastAsia="Times New Roman" w:hAnsi="Times New Roman"/>
          <w:snapToGrid w:val="0"/>
          <w:sz w:val="28"/>
          <w:szCs w:val="20"/>
          <w:lang w:eastAsia="ru-RU"/>
        </w:rPr>
        <w:t>8</w:t>
      </w:r>
      <w:r w:rsidRPr="00F95D34">
        <w:rPr>
          <w:rFonts w:ascii="Times New Roman" w:eastAsia="Times New Roman" w:hAnsi="Times New Roman"/>
          <w:snapToGrid w:val="0"/>
          <w:sz w:val="28"/>
          <w:szCs w:val="20"/>
          <w:lang w:eastAsia="ru-RU"/>
        </w:rPr>
        <w:t>,</w:t>
      </w:r>
      <w:r w:rsidR="00245B2E" w:rsidRPr="00F95D34">
        <w:rPr>
          <w:rFonts w:ascii="Times New Roman" w:eastAsia="Times New Roman" w:hAnsi="Times New Roman"/>
          <w:snapToGrid w:val="0"/>
          <w:sz w:val="28"/>
          <w:szCs w:val="20"/>
          <w:lang w:eastAsia="ru-RU"/>
        </w:rPr>
        <w:t>8</w:t>
      </w:r>
      <w:r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709"/>
          <w:tab w:val="num" w:pos="2340"/>
          <w:tab w:val="right" w:leader="dot" w:pos="9900"/>
        </w:tabs>
        <w:spacing w:after="0" w:line="360" w:lineRule="auto"/>
        <w:ind w:left="1134"/>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відсоток </w:t>
      </w:r>
      <w:r w:rsidR="00540DC2"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xml:space="preserve">, які склали сесію вчасно та в повному обсязі на «4» і «5» становить – </w:t>
      </w:r>
      <w:r w:rsidR="00245B2E" w:rsidRPr="00F95D34">
        <w:rPr>
          <w:rFonts w:ascii="Times New Roman" w:eastAsia="Times New Roman" w:hAnsi="Times New Roman"/>
          <w:snapToGrid w:val="0"/>
          <w:sz w:val="28"/>
          <w:szCs w:val="20"/>
          <w:lang w:eastAsia="ru-RU"/>
        </w:rPr>
        <w:t>75</w:t>
      </w:r>
      <w:r w:rsidRPr="00F95D34">
        <w:rPr>
          <w:rFonts w:ascii="Times New Roman" w:eastAsia="Times New Roman" w:hAnsi="Times New Roman"/>
          <w:snapToGrid w:val="0"/>
          <w:sz w:val="28"/>
          <w:szCs w:val="20"/>
          <w:lang w:eastAsia="ru-RU"/>
        </w:rPr>
        <w:t>,</w:t>
      </w:r>
      <w:r w:rsidR="00245B2E" w:rsidRPr="00F95D34">
        <w:rPr>
          <w:rFonts w:ascii="Times New Roman" w:eastAsia="Times New Roman" w:hAnsi="Times New Roman"/>
          <w:snapToGrid w:val="0"/>
          <w:sz w:val="28"/>
          <w:szCs w:val="20"/>
          <w:lang w:eastAsia="ru-RU"/>
        </w:rPr>
        <w:t>6</w:t>
      </w:r>
      <w:r w:rsidRPr="00F95D34">
        <w:rPr>
          <w:rFonts w:ascii="Times New Roman" w:eastAsia="Times New Roman" w:hAnsi="Times New Roman"/>
          <w:snapToGrid w:val="0"/>
          <w:sz w:val="28"/>
          <w:szCs w:val="20"/>
          <w:lang w:eastAsia="ru-RU"/>
        </w:rPr>
        <w:t>%;</w:t>
      </w:r>
    </w:p>
    <w:p w:rsidR="00C96285" w:rsidRPr="00F95D34" w:rsidRDefault="00245B2E" w:rsidP="00540DC2">
      <w:pPr>
        <w:numPr>
          <w:ilvl w:val="1"/>
          <w:numId w:val="3"/>
        </w:numPr>
        <w:tabs>
          <w:tab w:val="num" w:pos="709"/>
          <w:tab w:val="num" w:pos="2340"/>
          <w:tab w:val="right" w:leader="dot" w:pos="9900"/>
        </w:tabs>
        <w:spacing w:after="0" w:line="360" w:lineRule="auto"/>
        <w:ind w:left="1134"/>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середн</w:t>
      </w:r>
      <w:r w:rsidR="00395A78" w:rsidRPr="00F95D34">
        <w:rPr>
          <w:rFonts w:ascii="Times New Roman" w:eastAsia="Times New Roman" w:hAnsi="Times New Roman"/>
          <w:snapToGrid w:val="0"/>
          <w:sz w:val="28"/>
          <w:szCs w:val="20"/>
          <w:lang w:eastAsia="ru-RU"/>
        </w:rPr>
        <w:t>ій бал – 77</w:t>
      </w:r>
      <w:r w:rsidR="00C96285"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709"/>
          <w:tab w:val="num" w:pos="2340"/>
          <w:tab w:val="right" w:leader="dot" w:pos="9900"/>
        </w:tabs>
        <w:spacing w:after="0" w:line="360" w:lineRule="auto"/>
        <w:ind w:left="1134"/>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кількість відмінників -0(0%);</w:t>
      </w:r>
    </w:p>
    <w:p w:rsidR="00C96285" w:rsidRPr="00F95D34" w:rsidRDefault="00C96285" w:rsidP="00540DC2">
      <w:pPr>
        <w:numPr>
          <w:ilvl w:val="1"/>
          <w:numId w:val="3"/>
        </w:numPr>
        <w:tabs>
          <w:tab w:val="num" w:pos="709"/>
          <w:tab w:val="num" w:pos="2340"/>
          <w:tab w:val="right" w:leader="dot" w:pos="9900"/>
        </w:tabs>
        <w:spacing w:after="0" w:line="360" w:lineRule="auto"/>
        <w:ind w:left="1134"/>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кількість </w:t>
      </w:r>
      <w:r w:rsidR="00540DC2"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які склали іспити на «4» і «5» -</w:t>
      </w:r>
      <w:r w:rsidR="00245B2E" w:rsidRPr="00F95D34">
        <w:rPr>
          <w:rFonts w:ascii="Times New Roman" w:eastAsia="Times New Roman" w:hAnsi="Times New Roman"/>
          <w:snapToGrid w:val="0"/>
          <w:sz w:val="28"/>
          <w:szCs w:val="20"/>
          <w:lang w:eastAsia="ru-RU"/>
        </w:rPr>
        <w:t>65</w:t>
      </w:r>
      <w:r w:rsidRPr="00F95D34">
        <w:rPr>
          <w:rFonts w:ascii="Times New Roman" w:eastAsia="Times New Roman" w:hAnsi="Times New Roman"/>
          <w:snapToGrid w:val="0"/>
          <w:sz w:val="28"/>
          <w:szCs w:val="20"/>
          <w:lang w:eastAsia="ru-RU"/>
        </w:rPr>
        <w:t xml:space="preserve"> (</w:t>
      </w:r>
      <w:r w:rsidR="00245B2E" w:rsidRPr="00F95D34">
        <w:rPr>
          <w:rFonts w:ascii="Times New Roman" w:eastAsia="Times New Roman" w:hAnsi="Times New Roman"/>
          <w:snapToGrid w:val="0"/>
          <w:sz w:val="28"/>
          <w:szCs w:val="20"/>
          <w:lang w:eastAsia="ru-RU"/>
        </w:rPr>
        <w:t>75</w:t>
      </w:r>
      <w:r w:rsidRPr="00F95D34">
        <w:rPr>
          <w:rFonts w:ascii="Times New Roman" w:eastAsia="Times New Roman" w:hAnsi="Times New Roman"/>
          <w:snapToGrid w:val="0"/>
          <w:sz w:val="28"/>
          <w:szCs w:val="20"/>
          <w:lang w:eastAsia="ru-RU"/>
        </w:rPr>
        <w:t>,</w:t>
      </w:r>
      <w:r w:rsidR="00245B2E" w:rsidRPr="00F95D34">
        <w:rPr>
          <w:rFonts w:ascii="Times New Roman" w:eastAsia="Times New Roman" w:hAnsi="Times New Roman"/>
          <w:snapToGrid w:val="0"/>
          <w:sz w:val="28"/>
          <w:szCs w:val="20"/>
          <w:lang w:eastAsia="ru-RU"/>
        </w:rPr>
        <w:t>6</w:t>
      </w:r>
      <w:r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709"/>
          <w:tab w:val="num" w:pos="2340"/>
          <w:tab w:val="right" w:leader="dot" w:pos="9900"/>
        </w:tabs>
        <w:spacing w:after="0" w:line="360" w:lineRule="auto"/>
        <w:ind w:left="1134"/>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кількість боржників – </w:t>
      </w:r>
      <w:r w:rsidR="00245B2E" w:rsidRPr="00F95D34">
        <w:rPr>
          <w:rFonts w:ascii="Times New Roman" w:eastAsia="Times New Roman" w:hAnsi="Times New Roman"/>
          <w:snapToGrid w:val="0"/>
          <w:sz w:val="28"/>
          <w:szCs w:val="20"/>
          <w:lang w:eastAsia="ru-RU"/>
        </w:rPr>
        <w:t>1</w:t>
      </w:r>
      <w:r w:rsidRPr="00F95D34">
        <w:rPr>
          <w:rFonts w:ascii="Times New Roman" w:eastAsia="Times New Roman" w:hAnsi="Times New Roman"/>
          <w:snapToGrid w:val="0"/>
          <w:sz w:val="28"/>
          <w:szCs w:val="20"/>
          <w:lang w:eastAsia="ru-RU"/>
        </w:rPr>
        <w:t xml:space="preserve"> (</w:t>
      </w:r>
      <w:r w:rsidR="00245B2E" w:rsidRPr="00F95D34">
        <w:rPr>
          <w:rFonts w:ascii="Times New Roman" w:eastAsia="Times New Roman" w:hAnsi="Times New Roman"/>
          <w:snapToGrid w:val="0"/>
          <w:sz w:val="28"/>
          <w:szCs w:val="20"/>
          <w:lang w:eastAsia="ru-RU"/>
        </w:rPr>
        <w:t>1</w:t>
      </w:r>
      <w:r w:rsidRPr="00F95D34">
        <w:rPr>
          <w:rFonts w:ascii="Times New Roman" w:eastAsia="Times New Roman" w:hAnsi="Times New Roman"/>
          <w:snapToGrid w:val="0"/>
          <w:sz w:val="28"/>
          <w:szCs w:val="20"/>
          <w:lang w:eastAsia="ru-RU"/>
        </w:rPr>
        <w:t>,</w:t>
      </w:r>
      <w:r w:rsidR="00245B2E" w:rsidRPr="00F95D34">
        <w:rPr>
          <w:rFonts w:ascii="Times New Roman" w:eastAsia="Times New Roman" w:hAnsi="Times New Roman"/>
          <w:snapToGrid w:val="0"/>
          <w:sz w:val="28"/>
          <w:szCs w:val="20"/>
          <w:lang w:eastAsia="ru-RU"/>
        </w:rPr>
        <w:t>1</w:t>
      </w:r>
      <w:r w:rsidRPr="00F95D34">
        <w:rPr>
          <w:rFonts w:ascii="Times New Roman" w:eastAsia="Times New Roman" w:hAnsi="Times New Roman"/>
          <w:snapToGrid w:val="0"/>
          <w:sz w:val="28"/>
          <w:szCs w:val="20"/>
          <w:lang w:eastAsia="ru-RU"/>
        </w:rPr>
        <w:t>%).</w:t>
      </w: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При порівнянні результатів зимової та літньої заліково-екзаменаційної сесії здобувачів вищої освіти денної форми навчання можна побачити, що відсоток </w:t>
      </w:r>
      <w:r w:rsidR="00540DC2" w:rsidRPr="00F95D34">
        <w:rPr>
          <w:rFonts w:ascii="Times New Roman" w:eastAsia="Times New Roman" w:hAnsi="Times New Roman"/>
          <w:snapToGrid w:val="0"/>
          <w:sz w:val="28"/>
          <w:szCs w:val="20"/>
          <w:lang w:eastAsia="ru-RU"/>
        </w:rPr>
        <w:t>тих</w:t>
      </w:r>
      <w:r w:rsidRPr="00F95D34">
        <w:rPr>
          <w:rFonts w:ascii="Times New Roman" w:eastAsia="Times New Roman" w:hAnsi="Times New Roman"/>
          <w:snapToGrid w:val="0"/>
          <w:sz w:val="28"/>
          <w:szCs w:val="20"/>
          <w:lang w:eastAsia="ru-RU"/>
        </w:rPr>
        <w:t xml:space="preserve">, які склали сесію вчасно та в повному обсязі збільшився на 4,8% , а на заочній збільшився до 0,3 %. </w:t>
      </w:r>
    </w:p>
    <w:p w:rsidR="00C96285" w:rsidRPr="00F95D34" w:rsidRDefault="00E9072F"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На оч</w:t>
      </w:r>
      <w:r w:rsidR="00C96285" w:rsidRPr="00F95D34">
        <w:rPr>
          <w:rFonts w:ascii="Times New Roman" w:eastAsia="Times New Roman" w:hAnsi="Times New Roman"/>
          <w:snapToGrid w:val="0"/>
          <w:sz w:val="28"/>
          <w:szCs w:val="20"/>
          <w:lang w:eastAsia="ru-RU"/>
        </w:rPr>
        <w:t xml:space="preserve">ній формі навчання відсоток </w:t>
      </w:r>
      <w:r w:rsidR="00540DC2" w:rsidRPr="00F95D34">
        <w:rPr>
          <w:rFonts w:ascii="Times New Roman" w:eastAsia="Times New Roman" w:hAnsi="Times New Roman"/>
          <w:snapToGrid w:val="0"/>
          <w:sz w:val="28"/>
          <w:szCs w:val="20"/>
          <w:lang w:eastAsia="ru-RU"/>
        </w:rPr>
        <w:t xml:space="preserve">здобувачів освіти </w:t>
      </w:r>
      <w:r w:rsidR="00C96285" w:rsidRPr="00F95D34">
        <w:rPr>
          <w:rFonts w:ascii="Times New Roman" w:eastAsia="Times New Roman" w:hAnsi="Times New Roman"/>
          <w:snapToGrid w:val="0"/>
          <w:sz w:val="28"/>
          <w:szCs w:val="20"/>
          <w:lang w:eastAsia="ru-RU"/>
        </w:rPr>
        <w:t xml:space="preserve">в, які склали сесію вчасно та в повному обсязі на «4» і «5» зменшився на </w:t>
      </w:r>
      <w:r w:rsidRPr="00F95D34">
        <w:rPr>
          <w:rFonts w:ascii="Times New Roman" w:eastAsia="Times New Roman" w:hAnsi="Times New Roman"/>
          <w:snapToGrid w:val="0"/>
          <w:sz w:val="28"/>
          <w:szCs w:val="20"/>
          <w:lang w:eastAsia="ru-RU"/>
        </w:rPr>
        <w:t>1,</w:t>
      </w:r>
      <w:r w:rsidR="00C96285" w:rsidRPr="00F95D34">
        <w:rPr>
          <w:rFonts w:ascii="Times New Roman" w:eastAsia="Times New Roman" w:hAnsi="Times New Roman"/>
          <w:snapToGrid w:val="0"/>
          <w:sz w:val="28"/>
          <w:szCs w:val="20"/>
          <w:lang w:eastAsia="ru-RU"/>
        </w:rPr>
        <w:t xml:space="preserve">7 %. </w:t>
      </w: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На заочній формі навчання відсоток </w:t>
      </w:r>
      <w:r w:rsidR="00540DC2"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які склали сесію вчасно та в по</w:t>
      </w:r>
      <w:r w:rsidR="00E9072F" w:rsidRPr="00F95D34">
        <w:rPr>
          <w:rFonts w:ascii="Times New Roman" w:eastAsia="Times New Roman" w:hAnsi="Times New Roman"/>
          <w:snapToGrid w:val="0"/>
          <w:sz w:val="28"/>
          <w:szCs w:val="20"/>
          <w:lang w:eastAsia="ru-RU"/>
        </w:rPr>
        <w:t>вному обсязі на «4» і «5» покращився</w:t>
      </w:r>
      <w:r w:rsidRPr="00F95D34">
        <w:rPr>
          <w:rFonts w:ascii="Times New Roman" w:eastAsia="Times New Roman" w:hAnsi="Times New Roman"/>
          <w:snapToGrid w:val="0"/>
          <w:sz w:val="28"/>
          <w:szCs w:val="20"/>
          <w:lang w:eastAsia="ru-RU"/>
        </w:rPr>
        <w:t xml:space="preserve"> на </w:t>
      </w:r>
      <w:r w:rsidR="00E9072F" w:rsidRPr="00F95D34">
        <w:rPr>
          <w:rFonts w:ascii="Times New Roman" w:eastAsia="Times New Roman" w:hAnsi="Times New Roman"/>
          <w:snapToGrid w:val="0"/>
          <w:sz w:val="28"/>
          <w:szCs w:val="20"/>
          <w:lang w:eastAsia="ru-RU"/>
        </w:rPr>
        <w:t>2</w:t>
      </w:r>
      <w:r w:rsidRPr="00F95D34">
        <w:rPr>
          <w:rFonts w:ascii="Times New Roman" w:eastAsia="Times New Roman" w:hAnsi="Times New Roman"/>
          <w:snapToGrid w:val="0"/>
          <w:sz w:val="28"/>
          <w:szCs w:val="20"/>
          <w:lang w:eastAsia="ru-RU"/>
        </w:rPr>
        <w:t>,</w:t>
      </w:r>
      <w:r w:rsidR="00E9072F" w:rsidRPr="00F95D34">
        <w:rPr>
          <w:rFonts w:ascii="Times New Roman" w:eastAsia="Times New Roman" w:hAnsi="Times New Roman"/>
          <w:snapToGrid w:val="0"/>
          <w:sz w:val="28"/>
          <w:szCs w:val="20"/>
          <w:lang w:eastAsia="ru-RU"/>
        </w:rPr>
        <w:t>0</w:t>
      </w:r>
      <w:r w:rsidRPr="00F95D34">
        <w:rPr>
          <w:rFonts w:ascii="Times New Roman" w:eastAsia="Times New Roman" w:hAnsi="Times New Roman"/>
          <w:snapToGrid w:val="0"/>
          <w:sz w:val="28"/>
          <w:szCs w:val="20"/>
          <w:lang w:eastAsia="ru-RU"/>
        </w:rPr>
        <w:t xml:space="preserve"> %. </w:t>
      </w: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За підсумками поточного та підсумкового контролю розраховано показники абсолютної успішності та якість знань </w:t>
      </w:r>
      <w:r w:rsidR="00540DC2" w:rsidRPr="00F95D34">
        <w:rPr>
          <w:rFonts w:ascii="Times New Roman" w:eastAsia="Times New Roman" w:hAnsi="Times New Roman"/>
          <w:snapToGrid w:val="0"/>
          <w:sz w:val="28"/>
          <w:szCs w:val="20"/>
          <w:lang w:eastAsia="ru-RU"/>
        </w:rPr>
        <w:t>здобувачів фахової передвищої освіти</w:t>
      </w:r>
      <w:r w:rsidR="00540DC2" w:rsidRPr="00F95D34">
        <w:rPr>
          <w:rFonts w:ascii="Times New Roman" w:eastAsia="Times New Roman" w:hAnsi="Times New Roman"/>
          <w:b/>
          <w:snapToGrid w:val="0"/>
          <w:sz w:val="28"/>
          <w:szCs w:val="20"/>
          <w:lang w:eastAsia="ru-RU"/>
        </w:rPr>
        <w:t xml:space="preserve"> </w:t>
      </w:r>
      <w:r w:rsidRPr="00F95D34">
        <w:rPr>
          <w:rFonts w:ascii="Times New Roman" w:eastAsia="Times New Roman" w:hAnsi="Times New Roman"/>
          <w:b/>
          <w:snapToGrid w:val="0"/>
          <w:sz w:val="28"/>
          <w:szCs w:val="20"/>
          <w:lang w:eastAsia="ru-RU"/>
        </w:rPr>
        <w:t xml:space="preserve">Карпатського фахового коледжу </w:t>
      </w:r>
      <w:r w:rsidR="00D55B1E" w:rsidRPr="00F95D34">
        <w:rPr>
          <w:rFonts w:ascii="Times New Roman" w:eastAsia="Times New Roman" w:hAnsi="Times New Roman"/>
          <w:snapToGrid w:val="0"/>
          <w:sz w:val="28"/>
          <w:szCs w:val="20"/>
          <w:lang w:eastAsia="ru-RU"/>
        </w:rPr>
        <w:t>за 2022-2023</w:t>
      </w:r>
      <w:r w:rsidRPr="00F95D34">
        <w:rPr>
          <w:rFonts w:ascii="Times New Roman" w:eastAsia="Times New Roman" w:hAnsi="Times New Roman"/>
          <w:snapToGrid w:val="0"/>
          <w:sz w:val="28"/>
          <w:szCs w:val="20"/>
          <w:lang w:eastAsia="ru-RU"/>
        </w:rPr>
        <w:t xml:space="preserve"> навчальний рік.</w:t>
      </w: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Згідно показників </w:t>
      </w:r>
      <w:r w:rsidRPr="00F95D34">
        <w:rPr>
          <w:rFonts w:ascii="Times New Roman" w:eastAsia="Times New Roman" w:hAnsi="Times New Roman"/>
          <w:b/>
          <w:snapToGrid w:val="0"/>
          <w:sz w:val="28"/>
          <w:szCs w:val="20"/>
          <w:lang w:eastAsia="ru-RU"/>
        </w:rPr>
        <w:t>зимової заліково-екзаменаційної сесії</w:t>
      </w:r>
      <w:r w:rsidR="00540DC2" w:rsidRPr="00F95D34">
        <w:rPr>
          <w:rFonts w:ascii="Times New Roman" w:eastAsia="Times New Roman" w:hAnsi="Times New Roman"/>
          <w:snapToGrid w:val="0"/>
          <w:sz w:val="28"/>
          <w:szCs w:val="20"/>
          <w:lang w:eastAsia="ru-RU"/>
        </w:rPr>
        <w:t xml:space="preserve"> здобувачів освіти </w:t>
      </w:r>
      <w:r w:rsidRPr="00F95D34">
        <w:rPr>
          <w:rFonts w:ascii="Times New Roman" w:eastAsia="Times New Roman" w:hAnsi="Times New Roman"/>
          <w:snapToGrid w:val="0"/>
          <w:sz w:val="28"/>
          <w:szCs w:val="20"/>
          <w:lang w:eastAsia="ru-RU"/>
        </w:rPr>
        <w:t>отримано такі результати:</w:t>
      </w:r>
    </w:p>
    <w:p w:rsidR="00C96285" w:rsidRPr="00F95D34" w:rsidRDefault="00D1478E" w:rsidP="00540DC2">
      <w:pPr>
        <w:numPr>
          <w:ilvl w:val="0"/>
          <w:numId w:val="3"/>
        </w:numPr>
        <w:tabs>
          <w:tab w:val="num" w:pos="993"/>
          <w:tab w:val="right" w:leader="dot" w:pos="9900"/>
        </w:tabs>
        <w:spacing w:after="0" w:line="360" w:lineRule="auto"/>
        <w:ind w:left="993" w:firstLine="0"/>
        <w:jc w:val="both"/>
        <w:rPr>
          <w:rFonts w:ascii="Times New Roman" w:eastAsia="Times New Roman" w:hAnsi="Times New Roman"/>
          <w:b/>
          <w:snapToGrid w:val="0"/>
          <w:sz w:val="28"/>
          <w:szCs w:val="20"/>
          <w:lang w:eastAsia="ru-RU"/>
        </w:rPr>
      </w:pPr>
      <w:r w:rsidRPr="00F95D34">
        <w:rPr>
          <w:rFonts w:ascii="Times New Roman" w:eastAsia="Times New Roman" w:hAnsi="Times New Roman"/>
          <w:b/>
          <w:snapToGrid w:val="0"/>
          <w:sz w:val="28"/>
          <w:szCs w:val="20"/>
          <w:lang w:eastAsia="ru-RU"/>
        </w:rPr>
        <w:t>оч</w:t>
      </w:r>
      <w:r w:rsidR="00C96285" w:rsidRPr="00F95D34">
        <w:rPr>
          <w:rFonts w:ascii="Times New Roman" w:eastAsia="Times New Roman" w:hAnsi="Times New Roman"/>
          <w:b/>
          <w:snapToGrid w:val="0"/>
          <w:sz w:val="28"/>
          <w:szCs w:val="20"/>
          <w:lang w:eastAsia="ru-RU"/>
        </w:rPr>
        <w:t>на форма навчання:</w:t>
      </w:r>
    </w:p>
    <w:p w:rsidR="00C96285" w:rsidRPr="00F95D34" w:rsidRDefault="00C96285"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відсоток студентів, які склали сесію вчасно та в повному обсязі становить 9</w:t>
      </w:r>
      <w:r w:rsidR="00D55B1E" w:rsidRPr="00F95D34">
        <w:rPr>
          <w:rFonts w:ascii="Times New Roman" w:eastAsia="Times New Roman" w:hAnsi="Times New Roman"/>
          <w:snapToGrid w:val="0"/>
          <w:sz w:val="28"/>
          <w:szCs w:val="20"/>
          <w:lang w:eastAsia="ru-RU"/>
        </w:rPr>
        <w:t>8</w:t>
      </w:r>
      <w:r w:rsidRPr="00F95D34">
        <w:rPr>
          <w:rFonts w:ascii="Times New Roman" w:eastAsia="Times New Roman" w:hAnsi="Times New Roman"/>
          <w:snapToGrid w:val="0"/>
          <w:sz w:val="28"/>
          <w:szCs w:val="20"/>
          <w:lang w:eastAsia="ru-RU"/>
        </w:rPr>
        <w:t>,</w:t>
      </w:r>
      <w:r w:rsidR="00D55B1E" w:rsidRPr="00F95D34">
        <w:rPr>
          <w:rFonts w:ascii="Times New Roman" w:eastAsia="Times New Roman" w:hAnsi="Times New Roman"/>
          <w:snapToGrid w:val="0"/>
          <w:sz w:val="28"/>
          <w:szCs w:val="20"/>
          <w:lang w:eastAsia="ru-RU"/>
        </w:rPr>
        <w:t>5</w:t>
      </w:r>
      <w:r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відсоток студентів, які склали сесію вчасно та в повному обсязі на «4» і «5» становить – </w:t>
      </w:r>
      <w:r w:rsidR="00D55B1E" w:rsidRPr="00F95D34">
        <w:rPr>
          <w:rFonts w:ascii="Times New Roman" w:eastAsia="Times New Roman" w:hAnsi="Times New Roman"/>
          <w:snapToGrid w:val="0"/>
          <w:sz w:val="28"/>
          <w:szCs w:val="20"/>
          <w:lang w:eastAsia="ru-RU"/>
        </w:rPr>
        <w:t>78</w:t>
      </w:r>
      <w:r w:rsidRPr="00F95D34">
        <w:rPr>
          <w:rFonts w:ascii="Times New Roman" w:eastAsia="Times New Roman" w:hAnsi="Times New Roman"/>
          <w:snapToGrid w:val="0"/>
          <w:sz w:val="28"/>
          <w:szCs w:val="20"/>
          <w:lang w:eastAsia="ru-RU"/>
        </w:rPr>
        <w:t>,</w:t>
      </w:r>
      <w:r w:rsidR="00D55B1E" w:rsidRPr="00F95D34">
        <w:rPr>
          <w:rFonts w:ascii="Times New Roman" w:eastAsia="Times New Roman" w:hAnsi="Times New Roman"/>
          <w:snapToGrid w:val="0"/>
          <w:sz w:val="28"/>
          <w:szCs w:val="20"/>
          <w:lang w:eastAsia="ru-RU"/>
        </w:rPr>
        <w:t>8</w:t>
      </w:r>
      <w:r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середній бал – </w:t>
      </w:r>
      <w:r w:rsidR="00D55B1E" w:rsidRPr="00F95D34">
        <w:rPr>
          <w:rFonts w:ascii="Times New Roman" w:eastAsia="Times New Roman" w:hAnsi="Times New Roman"/>
          <w:snapToGrid w:val="0"/>
          <w:sz w:val="28"/>
          <w:szCs w:val="20"/>
          <w:lang w:eastAsia="ru-RU"/>
        </w:rPr>
        <w:t>7</w:t>
      </w:r>
      <w:r w:rsidRPr="00F95D34">
        <w:rPr>
          <w:rFonts w:ascii="Times New Roman" w:eastAsia="Times New Roman" w:hAnsi="Times New Roman"/>
          <w:snapToGrid w:val="0"/>
          <w:sz w:val="28"/>
          <w:szCs w:val="20"/>
          <w:lang w:eastAsia="ru-RU"/>
        </w:rPr>
        <w:t>8</w:t>
      </w:r>
      <w:r w:rsidR="00D55B1E" w:rsidRPr="00F95D34">
        <w:rPr>
          <w:rFonts w:ascii="Times New Roman" w:eastAsia="Times New Roman" w:hAnsi="Times New Roman"/>
          <w:snapToGrid w:val="0"/>
          <w:sz w:val="28"/>
          <w:szCs w:val="20"/>
          <w:lang w:eastAsia="ru-RU"/>
        </w:rPr>
        <w:t xml:space="preserve"> </w:t>
      </w:r>
      <w:r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кількість відмінників -0 (0%);</w:t>
      </w:r>
    </w:p>
    <w:p w:rsidR="00C96285" w:rsidRPr="00F95D34" w:rsidRDefault="00C96285"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кількість студентів, які склали іспити на «4» і «5» - </w:t>
      </w:r>
      <w:r w:rsidR="00D55B1E" w:rsidRPr="00F95D34">
        <w:rPr>
          <w:rFonts w:ascii="Times New Roman" w:eastAsia="Times New Roman" w:hAnsi="Times New Roman"/>
          <w:snapToGrid w:val="0"/>
          <w:sz w:val="28"/>
          <w:szCs w:val="20"/>
          <w:lang w:eastAsia="ru-RU"/>
        </w:rPr>
        <w:t>56</w:t>
      </w:r>
      <w:r w:rsidRPr="00F95D34">
        <w:rPr>
          <w:rFonts w:ascii="Times New Roman" w:eastAsia="Times New Roman" w:hAnsi="Times New Roman"/>
          <w:snapToGrid w:val="0"/>
          <w:sz w:val="28"/>
          <w:szCs w:val="20"/>
          <w:lang w:eastAsia="ru-RU"/>
        </w:rPr>
        <w:t xml:space="preserve"> (</w:t>
      </w:r>
      <w:r w:rsidR="00D55B1E" w:rsidRPr="00F95D34">
        <w:rPr>
          <w:rFonts w:ascii="Times New Roman" w:eastAsia="Times New Roman" w:hAnsi="Times New Roman"/>
          <w:snapToGrid w:val="0"/>
          <w:sz w:val="28"/>
          <w:szCs w:val="20"/>
          <w:lang w:eastAsia="ru-RU"/>
        </w:rPr>
        <w:t>78</w:t>
      </w:r>
      <w:r w:rsidRPr="00F95D34">
        <w:rPr>
          <w:rFonts w:ascii="Times New Roman" w:eastAsia="Times New Roman" w:hAnsi="Times New Roman"/>
          <w:snapToGrid w:val="0"/>
          <w:sz w:val="28"/>
          <w:szCs w:val="20"/>
          <w:lang w:eastAsia="ru-RU"/>
        </w:rPr>
        <w:t>,</w:t>
      </w:r>
      <w:r w:rsidR="00D55B1E" w:rsidRPr="00F95D34">
        <w:rPr>
          <w:rFonts w:ascii="Times New Roman" w:eastAsia="Times New Roman" w:hAnsi="Times New Roman"/>
          <w:snapToGrid w:val="0"/>
          <w:sz w:val="28"/>
          <w:szCs w:val="20"/>
          <w:lang w:eastAsia="ru-RU"/>
        </w:rPr>
        <w:t>8</w:t>
      </w:r>
      <w:r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кількість боржників – </w:t>
      </w:r>
      <w:r w:rsidR="00D55B1E" w:rsidRPr="00F95D34">
        <w:rPr>
          <w:rFonts w:ascii="Times New Roman" w:eastAsia="Times New Roman" w:hAnsi="Times New Roman"/>
          <w:snapToGrid w:val="0"/>
          <w:sz w:val="28"/>
          <w:szCs w:val="20"/>
          <w:lang w:eastAsia="ru-RU"/>
        </w:rPr>
        <w:t xml:space="preserve">1 </w:t>
      </w:r>
      <w:r w:rsidRPr="00F95D34">
        <w:rPr>
          <w:rFonts w:ascii="Times New Roman" w:eastAsia="Times New Roman" w:hAnsi="Times New Roman"/>
          <w:snapToGrid w:val="0"/>
          <w:sz w:val="28"/>
          <w:szCs w:val="20"/>
          <w:lang w:eastAsia="ru-RU"/>
        </w:rPr>
        <w:t>(</w:t>
      </w:r>
      <w:r w:rsidR="00D55B1E" w:rsidRPr="00F95D34">
        <w:rPr>
          <w:rFonts w:ascii="Times New Roman" w:eastAsia="Times New Roman" w:hAnsi="Times New Roman"/>
          <w:snapToGrid w:val="0"/>
          <w:sz w:val="28"/>
          <w:szCs w:val="20"/>
          <w:lang w:eastAsia="ru-RU"/>
        </w:rPr>
        <w:t>1</w:t>
      </w:r>
      <w:r w:rsidRPr="00F95D34">
        <w:rPr>
          <w:rFonts w:ascii="Times New Roman" w:eastAsia="Times New Roman" w:hAnsi="Times New Roman"/>
          <w:snapToGrid w:val="0"/>
          <w:sz w:val="28"/>
          <w:szCs w:val="20"/>
          <w:lang w:eastAsia="ru-RU"/>
        </w:rPr>
        <w:t>,</w:t>
      </w:r>
      <w:r w:rsidR="00D55B1E" w:rsidRPr="00F95D34">
        <w:rPr>
          <w:rFonts w:ascii="Times New Roman" w:eastAsia="Times New Roman" w:hAnsi="Times New Roman"/>
          <w:snapToGrid w:val="0"/>
          <w:sz w:val="28"/>
          <w:szCs w:val="20"/>
          <w:lang w:eastAsia="ru-RU"/>
        </w:rPr>
        <w:t>4</w:t>
      </w:r>
      <w:r w:rsidRPr="00F95D34">
        <w:rPr>
          <w:rFonts w:ascii="Times New Roman" w:eastAsia="Times New Roman" w:hAnsi="Times New Roman"/>
          <w:snapToGrid w:val="0"/>
          <w:sz w:val="28"/>
          <w:szCs w:val="20"/>
          <w:lang w:eastAsia="ru-RU"/>
        </w:rPr>
        <w:t>)%.</w:t>
      </w:r>
    </w:p>
    <w:p w:rsidR="00C96285" w:rsidRPr="00F95D34" w:rsidRDefault="00C96285" w:rsidP="00540DC2">
      <w:pPr>
        <w:numPr>
          <w:ilvl w:val="0"/>
          <w:numId w:val="3"/>
        </w:numPr>
        <w:tabs>
          <w:tab w:val="num" w:pos="993"/>
          <w:tab w:val="right" w:leader="dot" w:pos="9900"/>
        </w:tabs>
        <w:spacing w:after="0" w:line="360" w:lineRule="auto"/>
        <w:ind w:left="993" w:firstLine="0"/>
        <w:jc w:val="both"/>
        <w:rPr>
          <w:rFonts w:ascii="Times New Roman" w:eastAsia="Times New Roman" w:hAnsi="Times New Roman"/>
          <w:b/>
          <w:snapToGrid w:val="0"/>
          <w:sz w:val="28"/>
          <w:szCs w:val="20"/>
          <w:lang w:eastAsia="ru-RU"/>
        </w:rPr>
      </w:pPr>
      <w:r w:rsidRPr="00F95D34">
        <w:rPr>
          <w:rFonts w:ascii="Times New Roman" w:eastAsia="Times New Roman" w:hAnsi="Times New Roman"/>
          <w:b/>
          <w:snapToGrid w:val="0"/>
          <w:sz w:val="28"/>
          <w:szCs w:val="20"/>
          <w:lang w:eastAsia="ru-RU"/>
        </w:rPr>
        <w:t>заочна форма навчання:</w:t>
      </w:r>
    </w:p>
    <w:p w:rsidR="00C96285" w:rsidRPr="00F95D34" w:rsidRDefault="00C96285"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відсоток </w:t>
      </w:r>
      <w:r w:rsidR="00540DC2" w:rsidRPr="00F95D34">
        <w:rPr>
          <w:rFonts w:ascii="Times New Roman" w:eastAsia="Times New Roman" w:hAnsi="Times New Roman"/>
          <w:snapToGrid w:val="0"/>
          <w:sz w:val="28"/>
          <w:szCs w:val="20"/>
          <w:lang w:eastAsia="ru-RU"/>
        </w:rPr>
        <w:t>здобувачі</w:t>
      </w:r>
      <w:r w:rsidRPr="00F95D34">
        <w:rPr>
          <w:rFonts w:ascii="Times New Roman" w:eastAsia="Times New Roman" w:hAnsi="Times New Roman"/>
          <w:snapToGrid w:val="0"/>
          <w:sz w:val="28"/>
          <w:szCs w:val="20"/>
          <w:lang w:eastAsia="ru-RU"/>
        </w:rPr>
        <w:t>в</w:t>
      </w:r>
      <w:r w:rsidR="00540DC2" w:rsidRPr="00F95D34">
        <w:rPr>
          <w:rFonts w:ascii="Times New Roman" w:eastAsia="Times New Roman" w:hAnsi="Times New Roman"/>
          <w:snapToGrid w:val="0"/>
          <w:sz w:val="28"/>
          <w:szCs w:val="20"/>
          <w:lang w:eastAsia="ru-RU"/>
        </w:rPr>
        <w:t xml:space="preserve"> освіти</w:t>
      </w:r>
      <w:r w:rsidRPr="00F95D34">
        <w:rPr>
          <w:rFonts w:ascii="Times New Roman" w:eastAsia="Times New Roman" w:hAnsi="Times New Roman"/>
          <w:snapToGrid w:val="0"/>
          <w:sz w:val="28"/>
          <w:szCs w:val="20"/>
          <w:lang w:eastAsia="ru-RU"/>
        </w:rPr>
        <w:t xml:space="preserve">, які склали сесію вчасно та в повному обсязі становить </w:t>
      </w:r>
      <w:r w:rsidR="00D55B1E" w:rsidRPr="00F95D34">
        <w:rPr>
          <w:rFonts w:ascii="Times New Roman" w:eastAsia="Times New Roman" w:hAnsi="Times New Roman"/>
          <w:snapToGrid w:val="0"/>
          <w:sz w:val="28"/>
          <w:szCs w:val="20"/>
          <w:lang w:eastAsia="ru-RU"/>
        </w:rPr>
        <w:t>93</w:t>
      </w:r>
      <w:r w:rsidRPr="00F95D34">
        <w:rPr>
          <w:rFonts w:ascii="Times New Roman" w:eastAsia="Times New Roman" w:hAnsi="Times New Roman"/>
          <w:snapToGrid w:val="0"/>
          <w:sz w:val="28"/>
          <w:szCs w:val="20"/>
          <w:lang w:eastAsia="ru-RU"/>
        </w:rPr>
        <w:t>,</w:t>
      </w:r>
      <w:r w:rsidR="00D55B1E" w:rsidRPr="00F95D34">
        <w:rPr>
          <w:rFonts w:ascii="Times New Roman" w:eastAsia="Times New Roman" w:hAnsi="Times New Roman"/>
          <w:snapToGrid w:val="0"/>
          <w:sz w:val="28"/>
          <w:szCs w:val="20"/>
          <w:lang w:eastAsia="ru-RU"/>
        </w:rPr>
        <w:t>0</w:t>
      </w:r>
      <w:r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відсоток </w:t>
      </w:r>
      <w:r w:rsidR="00540DC2"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xml:space="preserve">, які склали сесію вчасно та в повному обсязі на «4» і «5» становить – </w:t>
      </w:r>
      <w:r w:rsidR="00D55B1E" w:rsidRPr="00F95D34">
        <w:rPr>
          <w:rFonts w:ascii="Times New Roman" w:eastAsia="Times New Roman" w:hAnsi="Times New Roman"/>
          <w:snapToGrid w:val="0"/>
          <w:sz w:val="28"/>
          <w:szCs w:val="20"/>
          <w:lang w:eastAsia="ru-RU"/>
        </w:rPr>
        <w:t>76</w:t>
      </w:r>
      <w:r w:rsidRPr="00F95D34">
        <w:rPr>
          <w:rFonts w:ascii="Times New Roman" w:eastAsia="Times New Roman" w:hAnsi="Times New Roman"/>
          <w:snapToGrid w:val="0"/>
          <w:sz w:val="28"/>
          <w:szCs w:val="20"/>
          <w:lang w:eastAsia="ru-RU"/>
        </w:rPr>
        <w:t>,</w:t>
      </w:r>
      <w:r w:rsidR="00D55B1E" w:rsidRPr="00F95D34">
        <w:rPr>
          <w:rFonts w:ascii="Times New Roman" w:eastAsia="Times New Roman" w:hAnsi="Times New Roman"/>
          <w:snapToGrid w:val="0"/>
          <w:sz w:val="28"/>
          <w:szCs w:val="20"/>
          <w:lang w:eastAsia="ru-RU"/>
        </w:rPr>
        <w:t>7</w:t>
      </w:r>
      <w:r w:rsidRPr="00F95D34">
        <w:rPr>
          <w:rFonts w:ascii="Times New Roman" w:eastAsia="Times New Roman" w:hAnsi="Times New Roman"/>
          <w:snapToGrid w:val="0"/>
          <w:sz w:val="28"/>
          <w:szCs w:val="20"/>
          <w:lang w:eastAsia="ru-RU"/>
        </w:rPr>
        <w:t>%;</w:t>
      </w:r>
    </w:p>
    <w:p w:rsidR="00C96285" w:rsidRPr="00F95D34" w:rsidRDefault="00395A78"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середній бал – 75</w:t>
      </w:r>
      <w:r w:rsidR="00C96285"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кількість відмінників -0(0 %);</w:t>
      </w:r>
    </w:p>
    <w:p w:rsidR="00C96285" w:rsidRPr="00F95D34" w:rsidRDefault="00C96285"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кількість </w:t>
      </w:r>
      <w:r w:rsidR="00540DC2"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xml:space="preserve">, які склали іспити на «4» і «5» - </w:t>
      </w:r>
      <w:r w:rsidR="00D55B1E" w:rsidRPr="00F95D34">
        <w:rPr>
          <w:rFonts w:ascii="Times New Roman" w:eastAsia="Times New Roman" w:hAnsi="Times New Roman"/>
          <w:snapToGrid w:val="0"/>
          <w:sz w:val="28"/>
          <w:szCs w:val="20"/>
          <w:lang w:eastAsia="ru-RU"/>
        </w:rPr>
        <w:t>33</w:t>
      </w:r>
      <w:r w:rsidRPr="00F95D34">
        <w:rPr>
          <w:rFonts w:ascii="Times New Roman" w:eastAsia="Times New Roman" w:hAnsi="Times New Roman"/>
          <w:snapToGrid w:val="0"/>
          <w:sz w:val="28"/>
          <w:szCs w:val="20"/>
          <w:lang w:eastAsia="ru-RU"/>
        </w:rPr>
        <w:t xml:space="preserve"> (7</w:t>
      </w:r>
      <w:r w:rsidR="00D55B1E" w:rsidRPr="00F95D34">
        <w:rPr>
          <w:rFonts w:ascii="Times New Roman" w:eastAsia="Times New Roman" w:hAnsi="Times New Roman"/>
          <w:snapToGrid w:val="0"/>
          <w:sz w:val="28"/>
          <w:szCs w:val="20"/>
          <w:lang w:eastAsia="ru-RU"/>
        </w:rPr>
        <w:t>6</w:t>
      </w:r>
      <w:r w:rsidRPr="00F95D34">
        <w:rPr>
          <w:rFonts w:ascii="Times New Roman" w:eastAsia="Times New Roman" w:hAnsi="Times New Roman"/>
          <w:snapToGrid w:val="0"/>
          <w:sz w:val="28"/>
          <w:szCs w:val="20"/>
          <w:lang w:eastAsia="ru-RU"/>
        </w:rPr>
        <w:t>,</w:t>
      </w:r>
      <w:r w:rsidR="00D55B1E" w:rsidRPr="00F95D34">
        <w:rPr>
          <w:rFonts w:ascii="Times New Roman" w:eastAsia="Times New Roman" w:hAnsi="Times New Roman"/>
          <w:snapToGrid w:val="0"/>
          <w:sz w:val="28"/>
          <w:szCs w:val="20"/>
          <w:lang w:eastAsia="ru-RU"/>
        </w:rPr>
        <w:t>7</w:t>
      </w:r>
      <w:r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кількість боржників – </w:t>
      </w:r>
      <w:r w:rsidR="00D55B1E" w:rsidRPr="00F95D34">
        <w:rPr>
          <w:rFonts w:ascii="Times New Roman" w:eastAsia="Times New Roman" w:hAnsi="Times New Roman"/>
          <w:snapToGrid w:val="0"/>
          <w:sz w:val="28"/>
          <w:szCs w:val="20"/>
          <w:lang w:eastAsia="ru-RU"/>
        </w:rPr>
        <w:t>3</w:t>
      </w:r>
      <w:r w:rsidRPr="00F95D34">
        <w:rPr>
          <w:rFonts w:ascii="Times New Roman" w:eastAsia="Times New Roman" w:hAnsi="Times New Roman"/>
          <w:snapToGrid w:val="0"/>
          <w:sz w:val="28"/>
          <w:szCs w:val="20"/>
          <w:lang w:eastAsia="ru-RU"/>
        </w:rPr>
        <w:t xml:space="preserve"> (</w:t>
      </w:r>
      <w:r w:rsidR="00D55B1E" w:rsidRPr="00F95D34">
        <w:rPr>
          <w:rFonts w:ascii="Times New Roman" w:eastAsia="Times New Roman" w:hAnsi="Times New Roman"/>
          <w:snapToGrid w:val="0"/>
          <w:sz w:val="28"/>
          <w:szCs w:val="20"/>
          <w:lang w:eastAsia="ru-RU"/>
        </w:rPr>
        <w:t>6</w:t>
      </w:r>
      <w:r w:rsidRPr="00F95D34">
        <w:rPr>
          <w:rFonts w:ascii="Times New Roman" w:eastAsia="Times New Roman" w:hAnsi="Times New Roman"/>
          <w:snapToGrid w:val="0"/>
          <w:sz w:val="28"/>
          <w:szCs w:val="20"/>
          <w:lang w:eastAsia="ru-RU"/>
        </w:rPr>
        <w:t>,</w:t>
      </w:r>
      <w:r w:rsidR="00D55B1E" w:rsidRPr="00F95D34">
        <w:rPr>
          <w:rFonts w:ascii="Times New Roman" w:eastAsia="Times New Roman" w:hAnsi="Times New Roman"/>
          <w:snapToGrid w:val="0"/>
          <w:sz w:val="28"/>
          <w:szCs w:val="20"/>
          <w:lang w:eastAsia="ru-RU"/>
        </w:rPr>
        <w:t>9</w:t>
      </w:r>
      <w:r w:rsidRPr="00F95D34">
        <w:rPr>
          <w:rFonts w:ascii="Times New Roman" w:eastAsia="Times New Roman" w:hAnsi="Times New Roman"/>
          <w:snapToGrid w:val="0"/>
          <w:sz w:val="28"/>
          <w:szCs w:val="20"/>
          <w:lang w:eastAsia="ru-RU"/>
        </w:rPr>
        <w:t>%).</w:t>
      </w: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Згідно показників </w:t>
      </w:r>
      <w:r w:rsidRPr="00F95D34">
        <w:rPr>
          <w:rFonts w:ascii="Times New Roman" w:eastAsia="Times New Roman" w:hAnsi="Times New Roman"/>
          <w:b/>
          <w:snapToGrid w:val="0"/>
          <w:sz w:val="28"/>
          <w:szCs w:val="20"/>
          <w:lang w:eastAsia="ru-RU"/>
        </w:rPr>
        <w:t>літньої заліково-екзаменаційної сесії</w:t>
      </w:r>
      <w:r w:rsidRPr="00F95D34">
        <w:rPr>
          <w:rFonts w:ascii="Times New Roman" w:eastAsia="Times New Roman" w:hAnsi="Times New Roman"/>
          <w:snapToGrid w:val="0"/>
          <w:sz w:val="28"/>
          <w:szCs w:val="20"/>
          <w:lang w:eastAsia="ru-RU"/>
        </w:rPr>
        <w:t xml:space="preserve"> </w:t>
      </w:r>
      <w:r w:rsidR="00540DC2"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xml:space="preserve"> отримано такі результати:</w:t>
      </w:r>
    </w:p>
    <w:p w:rsidR="00C96285" w:rsidRPr="00F95D34" w:rsidRDefault="00D1478E" w:rsidP="00540DC2">
      <w:pPr>
        <w:numPr>
          <w:ilvl w:val="0"/>
          <w:numId w:val="3"/>
        </w:numPr>
        <w:tabs>
          <w:tab w:val="num" w:pos="993"/>
          <w:tab w:val="right" w:leader="dot" w:pos="9900"/>
        </w:tabs>
        <w:spacing w:after="0" w:line="360" w:lineRule="auto"/>
        <w:ind w:left="993" w:firstLine="0"/>
        <w:jc w:val="both"/>
        <w:rPr>
          <w:rFonts w:ascii="Times New Roman" w:eastAsia="Times New Roman" w:hAnsi="Times New Roman"/>
          <w:b/>
          <w:snapToGrid w:val="0"/>
          <w:sz w:val="28"/>
          <w:szCs w:val="20"/>
          <w:lang w:eastAsia="ru-RU"/>
        </w:rPr>
      </w:pPr>
      <w:r w:rsidRPr="00F95D34">
        <w:rPr>
          <w:rFonts w:ascii="Times New Roman" w:eastAsia="Times New Roman" w:hAnsi="Times New Roman"/>
          <w:b/>
          <w:snapToGrid w:val="0"/>
          <w:sz w:val="28"/>
          <w:szCs w:val="20"/>
          <w:lang w:eastAsia="ru-RU"/>
        </w:rPr>
        <w:t>оч</w:t>
      </w:r>
      <w:r w:rsidR="00C96285" w:rsidRPr="00F95D34">
        <w:rPr>
          <w:rFonts w:ascii="Times New Roman" w:eastAsia="Times New Roman" w:hAnsi="Times New Roman"/>
          <w:b/>
          <w:snapToGrid w:val="0"/>
          <w:sz w:val="28"/>
          <w:szCs w:val="20"/>
          <w:lang w:eastAsia="ru-RU"/>
        </w:rPr>
        <w:t>на форма навчання:</w:t>
      </w:r>
    </w:p>
    <w:p w:rsidR="00C96285" w:rsidRPr="00F95D34" w:rsidRDefault="00C96285"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відсоток </w:t>
      </w:r>
      <w:r w:rsidR="00540DC2"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які склали сесію вчасно та в повному обсязі становить 95,</w:t>
      </w:r>
      <w:r w:rsidR="00D55B1E" w:rsidRPr="00F95D34">
        <w:rPr>
          <w:rFonts w:ascii="Times New Roman" w:eastAsia="Times New Roman" w:hAnsi="Times New Roman"/>
          <w:snapToGrid w:val="0"/>
          <w:sz w:val="28"/>
          <w:szCs w:val="20"/>
          <w:lang w:eastAsia="ru-RU"/>
        </w:rPr>
        <w:t>8</w:t>
      </w:r>
      <w:r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відсоток </w:t>
      </w:r>
      <w:r w:rsidR="00540DC2"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які склали сесію вчасно та в повному обсязі на «4» і «5» становить – 7</w:t>
      </w:r>
      <w:r w:rsidR="00D55B1E" w:rsidRPr="00F95D34">
        <w:rPr>
          <w:rFonts w:ascii="Times New Roman" w:eastAsia="Times New Roman" w:hAnsi="Times New Roman"/>
          <w:snapToGrid w:val="0"/>
          <w:sz w:val="28"/>
          <w:szCs w:val="20"/>
          <w:lang w:eastAsia="ru-RU"/>
        </w:rPr>
        <w:t>6</w:t>
      </w:r>
      <w:r w:rsidRPr="00F95D34">
        <w:rPr>
          <w:rFonts w:ascii="Times New Roman" w:eastAsia="Times New Roman" w:hAnsi="Times New Roman"/>
          <w:snapToGrid w:val="0"/>
          <w:sz w:val="28"/>
          <w:szCs w:val="20"/>
          <w:lang w:eastAsia="ru-RU"/>
        </w:rPr>
        <w:t>,4%;</w:t>
      </w:r>
    </w:p>
    <w:p w:rsidR="00C96285" w:rsidRPr="00F95D34" w:rsidRDefault="00C96285"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середній бал – </w:t>
      </w:r>
      <w:r w:rsidR="00D55B1E" w:rsidRPr="00F95D34">
        <w:rPr>
          <w:rFonts w:ascii="Times New Roman" w:eastAsia="Times New Roman" w:hAnsi="Times New Roman"/>
          <w:snapToGrid w:val="0"/>
          <w:sz w:val="28"/>
          <w:szCs w:val="20"/>
          <w:lang w:eastAsia="ru-RU"/>
        </w:rPr>
        <w:t>7</w:t>
      </w:r>
      <w:r w:rsidRPr="00F95D34">
        <w:rPr>
          <w:rFonts w:ascii="Times New Roman" w:eastAsia="Times New Roman" w:hAnsi="Times New Roman"/>
          <w:snapToGrid w:val="0"/>
          <w:sz w:val="28"/>
          <w:szCs w:val="20"/>
          <w:lang w:eastAsia="ru-RU"/>
        </w:rPr>
        <w:t>8;</w:t>
      </w:r>
    </w:p>
    <w:p w:rsidR="00C96285" w:rsidRPr="00F95D34" w:rsidRDefault="00C96285"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кількість відмінників -0 (0%);</w:t>
      </w:r>
    </w:p>
    <w:p w:rsidR="00C96285" w:rsidRPr="00F95D34" w:rsidRDefault="00C96285"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кількість </w:t>
      </w:r>
      <w:r w:rsidR="00540DC2"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xml:space="preserve">, які склали іспити на «4» і «5» - </w:t>
      </w:r>
      <w:r w:rsidR="00D55B1E" w:rsidRPr="00F95D34">
        <w:rPr>
          <w:rFonts w:ascii="Times New Roman" w:eastAsia="Times New Roman" w:hAnsi="Times New Roman"/>
          <w:snapToGrid w:val="0"/>
          <w:sz w:val="28"/>
          <w:szCs w:val="20"/>
          <w:lang w:eastAsia="ru-RU"/>
        </w:rPr>
        <w:t>55</w:t>
      </w:r>
      <w:r w:rsidRPr="00F95D34">
        <w:rPr>
          <w:rFonts w:ascii="Times New Roman" w:eastAsia="Times New Roman" w:hAnsi="Times New Roman"/>
          <w:snapToGrid w:val="0"/>
          <w:sz w:val="28"/>
          <w:szCs w:val="20"/>
          <w:lang w:eastAsia="ru-RU"/>
        </w:rPr>
        <w:t xml:space="preserve"> (</w:t>
      </w:r>
      <w:r w:rsidR="00D55B1E" w:rsidRPr="00F95D34">
        <w:rPr>
          <w:rFonts w:ascii="Times New Roman" w:eastAsia="Times New Roman" w:hAnsi="Times New Roman"/>
          <w:snapToGrid w:val="0"/>
          <w:sz w:val="28"/>
          <w:szCs w:val="20"/>
          <w:lang w:eastAsia="ru-RU"/>
        </w:rPr>
        <w:t>76</w:t>
      </w:r>
      <w:r w:rsidRPr="00F95D34">
        <w:rPr>
          <w:rFonts w:ascii="Times New Roman" w:eastAsia="Times New Roman" w:hAnsi="Times New Roman"/>
          <w:snapToGrid w:val="0"/>
          <w:sz w:val="28"/>
          <w:szCs w:val="20"/>
          <w:lang w:eastAsia="ru-RU"/>
        </w:rPr>
        <w:t>,4%);</w:t>
      </w:r>
    </w:p>
    <w:p w:rsidR="00C96285" w:rsidRPr="00F95D34" w:rsidRDefault="00C96285"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кількість боржників – </w:t>
      </w:r>
      <w:r w:rsidR="00D55B1E" w:rsidRPr="00F95D34">
        <w:rPr>
          <w:rFonts w:ascii="Times New Roman" w:eastAsia="Times New Roman" w:hAnsi="Times New Roman"/>
          <w:snapToGrid w:val="0"/>
          <w:sz w:val="28"/>
          <w:szCs w:val="20"/>
          <w:lang w:eastAsia="ru-RU"/>
        </w:rPr>
        <w:t xml:space="preserve">3 </w:t>
      </w:r>
      <w:r w:rsidRPr="00F95D34">
        <w:rPr>
          <w:rFonts w:ascii="Times New Roman" w:eastAsia="Times New Roman" w:hAnsi="Times New Roman"/>
          <w:snapToGrid w:val="0"/>
          <w:sz w:val="28"/>
          <w:szCs w:val="20"/>
          <w:lang w:eastAsia="ru-RU"/>
        </w:rPr>
        <w:t>(4,</w:t>
      </w:r>
      <w:r w:rsidR="00D55B1E" w:rsidRPr="00F95D34">
        <w:rPr>
          <w:rFonts w:ascii="Times New Roman" w:eastAsia="Times New Roman" w:hAnsi="Times New Roman"/>
          <w:snapToGrid w:val="0"/>
          <w:sz w:val="28"/>
          <w:szCs w:val="20"/>
          <w:lang w:eastAsia="ru-RU"/>
        </w:rPr>
        <w:t>1</w:t>
      </w:r>
      <w:r w:rsidRPr="00F95D34">
        <w:rPr>
          <w:rFonts w:ascii="Times New Roman" w:eastAsia="Times New Roman" w:hAnsi="Times New Roman"/>
          <w:snapToGrid w:val="0"/>
          <w:sz w:val="28"/>
          <w:szCs w:val="20"/>
          <w:lang w:eastAsia="ru-RU"/>
        </w:rPr>
        <w:t>)%.</w:t>
      </w:r>
    </w:p>
    <w:p w:rsidR="00C96285" w:rsidRPr="00F95D34" w:rsidRDefault="00C96285" w:rsidP="00540DC2">
      <w:pPr>
        <w:numPr>
          <w:ilvl w:val="0"/>
          <w:numId w:val="3"/>
        </w:numPr>
        <w:tabs>
          <w:tab w:val="num" w:pos="993"/>
          <w:tab w:val="right" w:leader="dot" w:pos="9900"/>
        </w:tabs>
        <w:spacing w:after="0" w:line="360" w:lineRule="auto"/>
        <w:ind w:left="993" w:firstLine="0"/>
        <w:jc w:val="both"/>
        <w:rPr>
          <w:rFonts w:ascii="Times New Roman" w:eastAsia="Times New Roman" w:hAnsi="Times New Roman"/>
          <w:b/>
          <w:snapToGrid w:val="0"/>
          <w:sz w:val="28"/>
          <w:szCs w:val="20"/>
          <w:lang w:eastAsia="ru-RU"/>
        </w:rPr>
      </w:pPr>
      <w:r w:rsidRPr="00F95D34">
        <w:rPr>
          <w:rFonts w:ascii="Times New Roman" w:eastAsia="Times New Roman" w:hAnsi="Times New Roman"/>
          <w:b/>
          <w:snapToGrid w:val="0"/>
          <w:sz w:val="28"/>
          <w:szCs w:val="20"/>
          <w:lang w:eastAsia="ru-RU"/>
        </w:rPr>
        <w:t>заочна форма навчання:</w:t>
      </w:r>
    </w:p>
    <w:p w:rsidR="00C96285" w:rsidRPr="00F95D34" w:rsidRDefault="00C96285"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відсоток </w:t>
      </w:r>
      <w:r w:rsidR="00540DC2" w:rsidRPr="00F95D34">
        <w:rPr>
          <w:rFonts w:ascii="Times New Roman" w:eastAsia="Times New Roman" w:hAnsi="Times New Roman"/>
          <w:snapToGrid w:val="0"/>
          <w:sz w:val="28"/>
          <w:szCs w:val="20"/>
          <w:lang w:eastAsia="ru-RU"/>
        </w:rPr>
        <w:t xml:space="preserve">здобувачів освіти </w:t>
      </w:r>
      <w:r w:rsidRPr="00F95D34">
        <w:rPr>
          <w:rFonts w:ascii="Times New Roman" w:eastAsia="Times New Roman" w:hAnsi="Times New Roman"/>
          <w:snapToGrid w:val="0"/>
          <w:sz w:val="28"/>
          <w:szCs w:val="20"/>
          <w:lang w:eastAsia="ru-RU"/>
        </w:rPr>
        <w:t xml:space="preserve">в, які склали сесію вчасно та в повному обсязі становить </w:t>
      </w:r>
      <w:r w:rsidR="004B27B2" w:rsidRPr="00F95D34">
        <w:rPr>
          <w:rFonts w:ascii="Times New Roman" w:eastAsia="Times New Roman" w:hAnsi="Times New Roman"/>
          <w:snapToGrid w:val="0"/>
          <w:sz w:val="28"/>
          <w:szCs w:val="20"/>
          <w:lang w:eastAsia="ru-RU"/>
        </w:rPr>
        <w:t>90</w:t>
      </w:r>
      <w:r w:rsidRPr="00F95D34">
        <w:rPr>
          <w:rFonts w:ascii="Times New Roman" w:eastAsia="Times New Roman" w:hAnsi="Times New Roman"/>
          <w:snapToGrid w:val="0"/>
          <w:sz w:val="28"/>
          <w:szCs w:val="20"/>
          <w:lang w:eastAsia="ru-RU"/>
        </w:rPr>
        <w:t>,</w:t>
      </w:r>
      <w:r w:rsidR="004B27B2" w:rsidRPr="00F95D34">
        <w:rPr>
          <w:rFonts w:ascii="Times New Roman" w:eastAsia="Times New Roman" w:hAnsi="Times New Roman"/>
          <w:snapToGrid w:val="0"/>
          <w:sz w:val="28"/>
          <w:szCs w:val="20"/>
          <w:lang w:eastAsia="ru-RU"/>
        </w:rPr>
        <w:t>0</w:t>
      </w:r>
      <w:r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відсоток </w:t>
      </w:r>
      <w:r w:rsidR="00540DC2"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які склали сесію вчасно та в повному обсязі на «4» і «5» становить – 7</w:t>
      </w:r>
      <w:r w:rsidR="004B27B2" w:rsidRPr="00F95D34">
        <w:rPr>
          <w:rFonts w:ascii="Times New Roman" w:eastAsia="Times New Roman" w:hAnsi="Times New Roman"/>
          <w:snapToGrid w:val="0"/>
          <w:sz w:val="28"/>
          <w:szCs w:val="20"/>
          <w:lang w:eastAsia="ru-RU"/>
        </w:rPr>
        <w:t>5</w:t>
      </w:r>
      <w:r w:rsidRPr="00F95D34">
        <w:rPr>
          <w:rFonts w:ascii="Times New Roman" w:eastAsia="Times New Roman" w:hAnsi="Times New Roman"/>
          <w:snapToGrid w:val="0"/>
          <w:sz w:val="28"/>
          <w:szCs w:val="20"/>
          <w:lang w:eastAsia="ru-RU"/>
        </w:rPr>
        <w:t>,</w:t>
      </w:r>
      <w:r w:rsidR="004B27B2" w:rsidRPr="00F95D34">
        <w:rPr>
          <w:rFonts w:ascii="Times New Roman" w:eastAsia="Times New Roman" w:hAnsi="Times New Roman"/>
          <w:snapToGrid w:val="0"/>
          <w:sz w:val="28"/>
          <w:szCs w:val="20"/>
          <w:lang w:eastAsia="ru-RU"/>
        </w:rPr>
        <w:t>0</w:t>
      </w:r>
      <w:r w:rsidRPr="00F95D34">
        <w:rPr>
          <w:rFonts w:ascii="Times New Roman" w:eastAsia="Times New Roman" w:hAnsi="Times New Roman"/>
          <w:snapToGrid w:val="0"/>
          <w:sz w:val="28"/>
          <w:szCs w:val="20"/>
          <w:lang w:eastAsia="ru-RU"/>
        </w:rPr>
        <w:t>%;</w:t>
      </w:r>
    </w:p>
    <w:p w:rsidR="00C96285" w:rsidRPr="00F95D34" w:rsidRDefault="00395A78"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середній бал – 75</w:t>
      </w:r>
      <w:r w:rsidR="00C96285"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кількість відмінників -0(0 %);</w:t>
      </w:r>
    </w:p>
    <w:p w:rsidR="00C96285" w:rsidRPr="00F95D34" w:rsidRDefault="00C96285"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кількість </w:t>
      </w:r>
      <w:r w:rsidR="00540DC2"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xml:space="preserve">, які склали іспити на «4» і «5» - </w:t>
      </w:r>
      <w:r w:rsidR="004B27B2" w:rsidRPr="00F95D34">
        <w:rPr>
          <w:rFonts w:ascii="Times New Roman" w:eastAsia="Times New Roman" w:hAnsi="Times New Roman"/>
          <w:snapToGrid w:val="0"/>
          <w:sz w:val="28"/>
          <w:szCs w:val="20"/>
          <w:lang w:eastAsia="ru-RU"/>
        </w:rPr>
        <w:t>3</w:t>
      </w:r>
      <w:r w:rsidRPr="00F95D34">
        <w:rPr>
          <w:rFonts w:ascii="Times New Roman" w:eastAsia="Times New Roman" w:hAnsi="Times New Roman"/>
          <w:snapToGrid w:val="0"/>
          <w:sz w:val="28"/>
          <w:szCs w:val="20"/>
          <w:lang w:eastAsia="ru-RU"/>
        </w:rPr>
        <w:t>0 (</w:t>
      </w:r>
      <w:r w:rsidR="004B27B2" w:rsidRPr="00F95D34">
        <w:rPr>
          <w:rFonts w:ascii="Times New Roman" w:eastAsia="Times New Roman" w:hAnsi="Times New Roman"/>
          <w:snapToGrid w:val="0"/>
          <w:sz w:val="28"/>
          <w:szCs w:val="20"/>
          <w:lang w:eastAsia="ru-RU"/>
        </w:rPr>
        <w:t>75</w:t>
      </w:r>
      <w:r w:rsidRPr="00F95D34">
        <w:rPr>
          <w:rFonts w:ascii="Times New Roman" w:eastAsia="Times New Roman" w:hAnsi="Times New Roman"/>
          <w:snapToGrid w:val="0"/>
          <w:sz w:val="28"/>
          <w:szCs w:val="20"/>
          <w:lang w:eastAsia="ru-RU"/>
        </w:rPr>
        <w:t>,</w:t>
      </w:r>
      <w:r w:rsidR="004B27B2" w:rsidRPr="00F95D34">
        <w:rPr>
          <w:rFonts w:ascii="Times New Roman" w:eastAsia="Times New Roman" w:hAnsi="Times New Roman"/>
          <w:snapToGrid w:val="0"/>
          <w:sz w:val="28"/>
          <w:szCs w:val="20"/>
          <w:lang w:eastAsia="ru-RU"/>
        </w:rPr>
        <w:t>0</w:t>
      </w:r>
      <w:r w:rsidRPr="00F95D34">
        <w:rPr>
          <w:rFonts w:ascii="Times New Roman" w:eastAsia="Times New Roman" w:hAnsi="Times New Roman"/>
          <w:snapToGrid w:val="0"/>
          <w:sz w:val="28"/>
          <w:szCs w:val="20"/>
          <w:lang w:eastAsia="ru-RU"/>
        </w:rPr>
        <w:t>%);</w:t>
      </w:r>
    </w:p>
    <w:p w:rsidR="00C96285" w:rsidRPr="00F95D34" w:rsidRDefault="00C96285" w:rsidP="00540DC2">
      <w:pPr>
        <w:numPr>
          <w:ilvl w:val="1"/>
          <w:numId w:val="3"/>
        </w:numPr>
        <w:tabs>
          <w:tab w:val="num" w:pos="993"/>
          <w:tab w:val="num" w:pos="2340"/>
          <w:tab w:val="right" w:leader="dot" w:pos="9900"/>
        </w:tabs>
        <w:spacing w:after="0" w:line="36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кількість боржників – </w:t>
      </w:r>
      <w:r w:rsidR="004B27B2" w:rsidRPr="00F95D34">
        <w:rPr>
          <w:rFonts w:ascii="Times New Roman" w:eastAsia="Times New Roman" w:hAnsi="Times New Roman"/>
          <w:snapToGrid w:val="0"/>
          <w:sz w:val="28"/>
          <w:szCs w:val="20"/>
          <w:lang w:eastAsia="ru-RU"/>
        </w:rPr>
        <w:t>4</w:t>
      </w:r>
      <w:r w:rsidRPr="00F95D34">
        <w:rPr>
          <w:rFonts w:ascii="Times New Roman" w:eastAsia="Times New Roman" w:hAnsi="Times New Roman"/>
          <w:snapToGrid w:val="0"/>
          <w:sz w:val="28"/>
          <w:szCs w:val="20"/>
          <w:lang w:eastAsia="ru-RU"/>
        </w:rPr>
        <w:t xml:space="preserve"> (</w:t>
      </w:r>
      <w:r w:rsidR="004B27B2" w:rsidRPr="00F95D34">
        <w:rPr>
          <w:rFonts w:ascii="Times New Roman" w:eastAsia="Times New Roman" w:hAnsi="Times New Roman"/>
          <w:snapToGrid w:val="0"/>
          <w:sz w:val="28"/>
          <w:szCs w:val="20"/>
          <w:lang w:eastAsia="ru-RU"/>
        </w:rPr>
        <w:t>10</w:t>
      </w:r>
      <w:r w:rsidRPr="00F95D34">
        <w:rPr>
          <w:rFonts w:ascii="Times New Roman" w:eastAsia="Times New Roman" w:hAnsi="Times New Roman"/>
          <w:snapToGrid w:val="0"/>
          <w:sz w:val="28"/>
          <w:szCs w:val="20"/>
          <w:lang w:eastAsia="ru-RU"/>
        </w:rPr>
        <w:t>,</w:t>
      </w:r>
      <w:r w:rsidR="004B27B2" w:rsidRPr="00F95D34">
        <w:rPr>
          <w:rFonts w:ascii="Times New Roman" w:eastAsia="Times New Roman" w:hAnsi="Times New Roman"/>
          <w:snapToGrid w:val="0"/>
          <w:sz w:val="28"/>
          <w:szCs w:val="20"/>
          <w:lang w:eastAsia="ru-RU"/>
        </w:rPr>
        <w:t>0</w:t>
      </w:r>
      <w:r w:rsidRPr="00F95D34">
        <w:rPr>
          <w:rFonts w:ascii="Times New Roman" w:eastAsia="Times New Roman" w:hAnsi="Times New Roman"/>
          <w:snapToGrid w:val="0"/>
          <w:sz w:val="28"/>
          <w:szCs w:val="20"/>
          <w:lang w:eastAsia="ru-RU"/>
        </w:rPr>
        <w:t>%).</w:t>
      </w: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При порівнянні результатів зимової та літньої заліково-екзаменаційної сесії здобувачів</w:t>
      </w:r>
      <w:r w:rsidR="00540DC2" w:rsidRPr="00F95D34">
        <w:rPr>
          <w:rFonts w:ascii="Times New Roman" w:eastAsia="Times New Roman" w:hAnsi="Times New Roman"/>
          <w:snapToGrid w:val="0"/>
          <w:sz w:val="28"/>
          <w:szCs w:val="20"/>
          <w:lang w:eastAsia="ru-RU"/>
        </w:rPr>
        <w:t xml:space="preserve"> фахової передвищої освіти</w:t>
      </w:r>
      <w:r w:rsidRPr="00F95D34">
        <w:rPr>
          <w:rFonts w:ascii="Times New Roman" w:eastAsia="Times New Roman" w:hAnsi="Times New Roman"/>
          <w:snapToGrid w:val="0"/>
          <w:sz w:val="28"/>
          <w:szCs w:val="20"/>
          <w:lang w:eastAsia="ru-RU"/>
        </w:rPr>
        <w:t xml:space="preserve"> Карпатського фахового коледжу денної форми навчання можна побачити, що відсоток</w:t>
      </w:r>
      <w:r w:rsidR="00540DC2" w:rsidRPr="00F95D34">
        <w:rPr>
          <w:rFonts w:ascii="Times New Roman" w:eastAsia="Times New Roman" w:hAnsi="Times New Roman"/>
          <w:snapToGrid w:val="0"/>
          <w:sz w:val="28"/>
          <w:szCs w:val="20"/>
          <w:lang w:eastAsia="ru-RU"/>
        </w:rPr>
        <w:t xml:space="preserve"> тих</w:t>
      </w:r>
      <w:r w:rsidRPr="00F95D34">
        <w:rPr>
          <w:rFonts w:ascii="Times New Roman" w:eastAsia="Times New Roman" w:hAnsi="Times New Roman"/>
          <w:snapToGrid w:val="0"/>
          <w:sz w:val="28"/>
          <w:szCs w:val="20"/>
          <w:lang w:eastAsia="ru-RU"/>
        </w:rPr>
        <w:t>, які склали сесію вчасно та в повному обсязі н</w:t>
      </w:r>
      <w:r w:rsidR="004B27B2" w:rsidRPr="00F95D34">
        <w:rPr>
          <w:rFonts w:ascii="Times New Roman" w:eastAsia="Times New Roman" w:hAnsi="Times New Roman"/>
          <w:snapToGrid w:val="0"/>
          <w:sz w:val="28"/>
          <w:szCs w:val="20"/>
          <w:lang w:eastAsia="ru-RU"/>
        </w:rPr>
        <w:t>а денній формі навчання зменшилась</w:t>
      </w:r>
      <w:r w:rsidRPr="00F95D34">
        <w:rPr>
          <w:rFonts w:ascii="Times New Roman" w:eastAsia="Times New Roman" w:hAnsi="Times New Roman"/>
          <w:snapToGrid w:val="0"/>
          <w:sz w:val="28"/>
          <w:szCs w:val="20"/>
          <w:lang w:eastAsia="ru-RU"/>
        </w:rPr>
        <w:t xml:space="preserve"> на </w:t>
      </w:r>
      <w:r w:rsidR="00BC0BFD" w:rsidRPr="00F95D34">
        <w:rPr>
          <w:rFonts w:ascii="Times New Roman" w:eastAsia="Times New Roman" w:hAnsi="Times New Roman"/>
          <w:snapToGrid w:val="0"/>
          <w:sz w:val="28"/>
          <w:szCs w:val="20"/>
          <w:lang w:eastAsia="ru-RU"/>
        </w:rPr>
        <w:t>2</w:t>
      </w:r>
      <w:r w:rsidRPr="00F95D34">
        <w:rPr>
          <w:rFonts w:ascii="Times New Roman" w:eastAsia="Times New Roman" w:hAnsi="Times New Roman"/>
          <w:snapToGrid w:val="0"/>
          <w:sz w:val="28"/>
          <w:szCs w:val="20"/>
          <w:lang w:eastAsia="ru-RU"/>
        </w:rPr>
        <w:t>,</w:t>
      </w:r>
      <w:r w:rsidR="00BC0BFD" w:rsidRPr="00F95D34">
        <w:rPr>
          <w:rFonts w:ascii="Times New Roman" w:eastAsia="Times New Roman" w:hAnsi="Times New Roman"/>
          <w:snapToGrid w:val="0"/>
          <w:sz w:val="28"/>
          <w:szCs w:val="20"/>
          <w:lang w:eastAsia="ru-RU"/>
        </w:rPr>
        <w:t>7</w:t>
      </w:r>
      <w:r w:rsidRPr="00F95D34">
        <w:rPr>
          <w:rFonts w:ascii="Times New Roman" w:eastAsia="Times New Roman" w:hAnsi="Times New Roman"/>
          <w:snapToGrid w:val="0"/>
          <w:sz w:val="28"/>
          <w:szCs w:val="20"/>
          <w:lang w:eastAsia="ru-RU"/>
        </w:rPr>
        <w:t>%, а на заочній з</w:t>
      </w:r>
      <w:r w:rsidR="00BC0BFD" w:rsidRPr="00F95D34">
        <w:rPr>
          <w:rFonts w:ascii="Times New Roman" w:eastAsia="Times New Roman" w:hAnsi="Times New Roman"/>
          <w:snapToGrid w:val="0"/>
          <w:sz w:val="28"/>
          <w:szCs w:val="20"/>
          <w:lang w:eastAsia="ru-RU"/>
        </w:rPr>
        <w:t>меншилась  на</w:t>
      </w:r>
      <w:r w:rsidRPr="00F95D34">
        <w:rPr>
          <w:rFonts w:ascii="Times New Roman" w:eastAsia="Times New Roman" w:hAnsi="Times New Roman"/>
          <w:snapToGrid w:val="0"/>
          <w:sz w:val="28"/>
          <w:szCs w:val="20"/>
          <w:lang w:eastAsia="ru-RU"/>
        </w:rPr>
        <w:t xml:space="preserve"> </w:t>
      </w:r>
      <w:r w:rsidR="00BC0BFD" w:rsidRPr="00F95D34">
        <w:rPr>
          <w:rFonts w:ascii="Times New Roman" w:eastAsia="Times New Roman" w:hAnsi="Times New Roman"/>
          <w:snapToGrid w:val="0"/>
          <w:sz w:val="28"/>
          <w:szCs w:val="20"/>
          <w:lang w:eastAsia="ru-RU"/>
        </w:rPr>
        <w:t>3</w:t>
      </w:r>
      <w:r w:rsidRPr="00F95D34">
        <w:rPr>
          <w:rFonts w:ascii="Times New Roman" w:eastAsia="Times New Roman" w:hAnsi="Times New Roman"/>
          <w:snapToGrid w:val="0"/>
          <w:sz w:val="28"/>
          <w:szCs w:val="20"/>
          <w:lang w:eastAsia="ru-RU"/>
        </w:rPr>
        <w:t>,</w:t>
      </w:r>
      <w:r w:rsidR="00BC0BFD" w:rsidRPr="00F95D34">
        <w:rPr>
          <w:rFonts w:ascii="Times New Roman" w:eastAsia="Times New Roman" w:hAnsi="Times New Roman"/>
          <w:snapToGrid w:val="0"/>
          <w:sz w:val="28"/>
          <w:szCs w:val="20"/>
          <w:lang w:eastAsia="ru-RU"/>
        </w:rPr>
        <w:t>0</w:t>
      </w:r>
      <w:r w:rsidRPr="00F95D34">
        <w:rPr>
          <w:rFonts w:ascii="Times New Roman" w:eastAsia="Times New Roman" w:hAnsi="Times New Roman"/>
          <w:snapToGrid w:val="0"/>
          <w:sz w:val="28"/>
          <w:szCs w:val="20"/>
          <w:lang w:eastAsia="ru-RU"/>
        </w:rPr>
        <w:t xml:space="preserve"> %.  </w:t>
      </w: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На денній формі навчання відсоток </w:t>
      </w:r>
      <w:r w:rsidR="00540DC2"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які склали сесію вчасно та в повному обсязі на «4» і «5» з</w:t>
      </w:r>
      <w:r w:rsidR="00BC0BFD" w:rsidRPr="00F95D34">
        <w:rPr>
          <w:rFonts w:ascii="Times New Roman" w:eastAsia="Times New Roman" w:hAnsi="Times New Roman"/>
          <w:snapToGrid w:val="0"/>
          <w:sz w:val="28"/>
          <w:szCs w:val="20"/>
          <w:lang w:eastAsia="ru-RU"/>
        </w:rPr>
        <w:t>меншився та становить 2</w:t>
      </w:r>
      <w:r w:rsidRPr="00F95D34">
        <w:rPr>
          <w:rFonts w:ascii="Times New Roman" w:eastAsia="Times New Roman" w:hAnsi="Times New Roman"/>
          <w:snapToGrid w:val="0"/>
          <w:sz w:val="28"/>
          <w:szCs w:val="20"/>
          <w:lang w:eastAsia="ru-RU"/>
        </w:rPr>
        <w:t>,</w:t>
      </w:r>
      <w:r w:rsidR="00BC0BFD" w:rsidRPr="00F95D34">
        <w:rPr>
          <w:rFonts w:ascii="Times New Roman" w:eastAsia="Times New Roman" w:hAnsi="Times New Roman"/>
          <w:snapToGrid w:val="0"/>
          <w:sz w:val="28"/>
          <w:szCs w:val="20"/>
          <w:lang w:eastAsia="ru-RU"/>
        </w:rPr>
        <w:t>4</w:t>
      </w:r>
      <w:r w:rsidRPr="00F95D34">
        <w:rPr>
          <w:rFonts w:ascii="Times New Roman" w:eastAsia="Times New Roman" w:hAnsi="Times New Roman"/>
          <w:snapToGrid w:val="0"/>
          <w:sz w:val="28"/>
          <w:szCs w:val="20"/>
          <w:lang w:eastAsia="ru-RU"/>
        </w:rPr>
        <w:t xml:space="preserve"> %. </w:t>
      </w:r>
    </w:p>
    <w:p w:rsidR="00BC0BFD"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На заочній формі навчання відсоток </w:t>
      </w:r>
      <w:r w:rsidR="00540DC2"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які склали сесію вчасно та</w:t>
      </w:r>
      <w:r w:rsidR="00BC0BFD" w:rsidRPr="00F95D34">
        <w:rPr>
          <w:rFonts w:ascii="Times New Roman" w:eastAsia="Times New Roman" w:hAnsi="Times New Roman"/>
          <w:snapToGrid w:val="0"/>
          <w:sz w:val="28"/>
          <w:szCs w:val="20"/>
          <w:lang w:eastAsia="ru-RU"/>
        </w:rPr>
        <w:t xml:space="preserve"> в повному обсязі на «4» і «5» зменшився та становить</w:t>
      </w:r>
      <w:r w:rsidRPr="00F95D34">
        <w:rPr>
          <w:rFonts w:ascii="Times New Roman" w:eastAsia="Times New Roman" w:hAnsi="Times New Roman"/>
          <w:snapToGrid w:val="0"/>
          <w:sz w:val="28"/>
          <w:szCs w:val="20"/>
          <w:lang w:eastAsia="ru-RU"/>
        </w:rPr>
        <w:t xml:space="preserve"> </w:t>
      </w:r>
      <w:r w:rsidR="00BC0BFD" w:rsidRPr="00F95D34">
        <w:rPr>
          <w:rFonts w:ascii="Times New Roman" w:eastAsia="Times New Roman" w:hAnsi="Times New Roman"/>
          <w:snapToGrid w:val="0"/>
          <w:sz w:val="28"/>
          <w:szCs w:val="20"/>
          <w:lang w:eastAsia="ru-RU"/>
        </w:rPr>
        <w:t>1</w:t>
      </w:r>
      <w:r w:rsidRPr="00F95D34">
        <w:rPr>
          <w:rFonts w:ascii="Times New Roman" w:eastAsia="Times New Roman" w:hAnsi="Times New Roman"/>
          <w:snapToGrid w:val="0"/>
          <w:sz w:val="28"/>
          <w:szCs w:val="20"/>
          <w:lang w:eastAsia="ru-RU"/>
        </w:rPr>
        <w:t xml:space="preserve">,7 %. </w:t>
      </w: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b/>
          <w:snapToGrid w:val="0"/>
          <w:sz w:val="28"/>
          <w:szCs w:val="20"/>
          <w:lang w:eastAsia="ru-RU"/>
        </w:rPr>
        <w:t xml:space="preserve">Випускова атестація в </w:t>
      </w:r>
      <w:r w:rsidR="00B7539B" w:rsidRPr="00F95D34">
        <w:rPr>
          <w:rFonts w:ascii="Times New Roman" w:eastAsia="Times New Roman" w:hAnsi="Times New Roman"/>
          <w:b/>
          <w:snapToGrid w:val="0"/>
          <w:sz w:val="28"/>
          <w:szCs w:val="20"/>
          <w:lang w:eastAsia="ru-RU"/>
        </w:rPr>
        <w:t xml:space="preserve">Карпатському </w:t>
      </w:r>
      <w:r w:rsidRPr="00F95D34">
        <w:rPr>
          <w:rFonts w:ascii="Times New Roman" w:eastAsia="Times New Roman" w:hAnsi="Times New Roman"/>
          <w:b/>
          <w:snapToGrid w:val="0"/>
          <w:sz w:val="28"/>
          <w:szCs w:val="20"/>
          <w:lang w:eastAsia="ru-RU"/>
        </w:rPr>
        <w:t>інституті</w:t>
      </w:r>
      <w:r w:rsidR="00B7539B" w:rsidRPr="00F95D34">
        <w:rPr>
          <w:rFonts w:ascii="Times New Roman" w:eastAsia="Times New Roman" w:hAnsi="Times New Roman"/>
          <w:b/>
          <w:snapToGrid w:val="0"/>
          <w:sz w:val="28"/>
          <w:szCs w:val="20"/>
          <w:lang w:eastAsia="ru-RU"/>
        </w:rPr>
        <w:t xml:space="preserve"> підприємництва</w:t>
      </w:r>
      <w:r w:rsidRPr="00F95D34">
        <w:rPr>
          <w:rFonts w:ascii="Times New Roman" w:eastAsia="Times New Roman" w:hAnsi="Times New Roman"/>
          <w:snapToGrid w:val="0"/>
          <w:sz w:val="28"/>
          <w:szCs w:val="20"/>
          <w:lang w:eastAsia="ru-RU"/>
        </w:rPr>
        <w:t xml:space="preserve"> проводилася згідно затвердженого графіку та проведена на належному рівні. Відповідно до вимог МОН України та згідно положення про порядок створення та організацію роботи екзаменаційної комісії, затвердженого рішенням Вченої ради </w:t>
      </w:r>
      <w:r w:rsidR="00B7539B" w:rsidRPr="00F95D34">
        <w:rPr>
          <w:rFonts w:ascii="Times New Roman" w:eastAsia="Times New Roman" w:hAnsi="Times New Roman"/>
          <w:snapToGrid w:val="0"/>
          <w:sz w:val="28"/>
          <w:szCs w:val="20"/>
          <w:lang w:eastAsia="ru-RU"/>
        </w:rPr>
        <w:t>У</w:t>
      </w:r>
      <w:r w:rsidRPr="00F95D34">
        <w:rPr>
          <w:rFonts w:ascii="Times New Roman" w:eastAsia="Times New Roman" w:hAnsi="Times New Roman"/>
          <w:snapToGrid w:val="0"/>
          <w:sz w:val="28"/>
          <w:szCs w:val="20"/>
          <w:lang w:eastAsia="ru-RU"/>
        </w:rPr>
        <w:t>ніверситету «Україна» та наказ</w:t>
      </w:r>
      <w:r w:rsidR="00BA5DF6" w:rsidRPr="00F95D34">
        <w:rPr>
          <w:rFonts w:ascii="Times New Roman" w:eastAsia="Times New Roman" w:hAnsi="Times New Roman"/>
          <w:snapToGrid w:val="0"/>
          <w:sz w:val="28"/>
          <w:szCs w:val="20"/>
          <w:lang w:eastAsia="ru-RU"/>
        </w:rPr>
        <w:t>о</w:t>
      </w:r>
      <w:r w:rsidRPr="00F95D34">
        <w:rPr>
          <w:rFonts w:ascii="Times New Roman" w:eastAsia="Times New Roman" w:hAnsi="Times New Roman"/>
          <w:snapToGrid w:val="0"/>
          <w:sz w:val="28"/>
          <w:szCs w:val="20"/>
          <w:lang w:eastAsia="ru-RU"/>
        </w:rPr>
        <w:t xml:space="preserve">м </w:t>
      </w:r>
      <w:r w:rsidR="00BA5DF6" w:rsidRPr="00F95D34">
        <w:rPr>
          <w:rFonts w:ascii="Times New Roman" w:eastAsia="Times New Roman" w:hAnsi="Times New Roman"/>
          <w:snapToGrid w:val="0"/>
          <w:sz w:val="28"/>
          <w:szCs w:val="20"/>
          <w:lang w:eastAsia="ru-RU"/>
        </w:rPr>
        <w:t>№ 729-с,730-с,733-с від 18.05.2023</w:t>
      </w:r>
      <w:r w:rsidRPr="00F95D34">
        <w:rPr>
          <w:rFonts w:ascii="Times New Roman" w:eastAsia="Times New Roman" w:hAnsi="Times New Roman"/>
          <w:snapToGrid w:val="0"/>
          <w:sz w:val="28"/>
          <w:szCs w:val="20"/>
          <w:lang w:eastAsia="ru-RU"/>
        </w:rPr>
        <w:t xml:space="preserve"> року</w:t>
      </w:r>
      <w:r w:rsidR="00B7539B" w:rsidRPr="00F95D34">
        <w:rPr>
          <w:rFonts w:ascii="Times New Roman" w:eastAsia="Times New Roman" w:hAnsi="Times New Roman"/>
          <w:snapToGrid w:val="0"/>
          <w:sz w:val="28"/>
          <w:szCs w:val="20"/>
          <w:lang w:eastAsia="ru-RU"/>
        </w:rPr>
        <w:t xml:space="preserve"> було </w:t>
      </w:r>
      <w:r w:rsidRPr="00F95D34">
        <w:rPr>
          <w:rFonts w:ascii="Times New Roman" w:eastAsia="Times New Roman" w:hAnsi="Times New Roman"/>
          <w:snapToGrid w:val="0"/>
          <w:sz w:val="28"/>
          <w:szCs w:val="20"/>
          <w:lang w:eastAsia="ru-RU"/>
        </w:rPr>
        <w:t>сформован</w:t>
      </w:r>
      <w:r w:rsidR="00B7539B" w:rsidRPr="00F95D34">
        <w:rPr>
          <w:rFonts w:ascii="Times New Roman" w:eastAsia="Times New Roman" w:hAnsi="Times New Roman"/>
          <w:snapToGrid w:val="0"/>
          <w:sz w:val="28"/>
          <w:szCs w:val="20"/>
          <w:lang w:eastAsia="ru-RU"/>
        </w:rPr>
        <w:t>о</w:t>
      </w:r>
      <w:r w:rsidRPr="00F95D34">
        <w:rPr>
          <w:rFonts w:ascii="Times New Roman" w:eastAsia="Times New Roman" w:hAnsi="Times New Roman"/>
          <w:snapToGrid w:val="0"/>
          <w:sz w:val="28"/>
          <w:szCs w:val="20"/>
          <w:lang w:eastAsia="ru-RU"/>
        </w:rPr>
        <w:t xml:space="preserve"> екзаменаційні комісії для всіх спеціальностей  відповідних о</w:t>
      </w:r>
      <w:r w:rsidR="00BA5DF6" w:rsidRPr="00F95D34">
        <w:rPr>
          <w:rFonts w:ascii="Times New Roman" w:eastAsia="Times New Roman" w:hAnsi="Times New Roman"/>
          <w:snapToGrid w:val="0"/>
          <w:sz w:val="28"/>
          <w:szCs w:val="20"/>
          <w:lang w:eastAsia="ru-RU"/>
        </w:rPr>
        <w:t>світніх ступенів та наказом директора Карпатського інституту підприємництва № 17 від 17.05.2023</w:t>
      </w:r>
      <w:r w:rsidRPr="00F95D34">
        <w:rPr>
          <w:rFonts w:ascii="Times New Roman" w:eastAsia="Times New Roman" w:hAnsi="Times New Roman"/>
          <w:snapToGrid w:val="0"/>
          <w:sz w:val="28"/>
          <w:szCs w:val="20"/>
          <w:lang w:eastAsia="ru-RU"/>
        </w:rPr>
        <w:t xml:space="preserve"> року встановлено графік проведення випускової атестації. </w:t>
      </w: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За результатами випускової атестації здобувачів вищої освіти </w:t>
      </w:r>
      <w:r w:rsidR="00D1478E" w:rsidRPr="00F95D34">
        <w:rPr>
          <w:rFonts w:ascii="Times New Roman" w:eastAsia="Times New Roman" w:hAnsi="Times New Roman"/>
          <w:b/>
          <w:snapToGrid w:val="0"/>
          <w:sz w:val="28"/>
          <w:szCs w:val="20"/>
          <w:lang w:eastAsia="ru-RU"/>
        </w:rPr>
        <w:t>оч</w:t>
      </w:r>
      <w:r w:rsidRPr="00F95D34">
        <w:rPr>
          <w:rFonts w:ascii="Times New Roman" w:eastAsia="Times New Roman" w:hAnsi="Times New Roman"/>
          <w:b/>
          <w:snapToGrid w:val="0"/>
          <w:sz w:val="28"/>
          <w:szCs w:val="20"/>
          <w:lang w:eastAsia="ru-RU"/>
        </w:rPr>
        <w:t>ної</w:t>
      </w:r>
      <w:r w:rsidRPr="00F95D34">
        <w:rPr>
          <w:rFonts w:ascii="Times New Roman" w:eastAsia="Times New Roman" w:hAnsi="Times New Roman"/>
          <w:snapToGrid w:val="0"/>
          <w:sz w:val="28"/>
          <w:szCs w:val="20"/>
          <w:lang w:eastAsia="ru-RU"/>
        </w:rPr>
        <w:t xml:space="preserve"> форми навчання за спеціаль</w:t>
      </w:r>
      <w:r w:rsidR="006F403F" w:rsidRPr="00F95D34">
        <w:rPr>
          <w:rFonts w:ascii="Times New Roman" w:eastAsia="Times New Roman" w:hAnsi="Times New Roman"/>
          <w:snapToGrid w:val="0"/>
          <w:sz w:val="28"/>
          <w:szCs w:val="20"/>
          <w:lang w:eastAsia="ru-RU"/>
        </w:rPr>
        <w:t xml:space="preserve">ностями </w:t>
      </w:r>
      <w:r w:rsidRPr="00F95D34">
        <w:rPr>
          <w:rFonts w:ascii="Times New Roman" w:eastAsia="Times New Roman" w:hAnsi="Times New Roman"/>
          <w:snapToGrid w:val="0"/>
          <w:sz w:val="28"/>
          <w:szCs w:val="20"/>
          <w:lang w:eastAsia="ru-RU"/>
        </w:rPr>
        <w:t xml:space="preserve"> за 20</w:t>
      </w:r>
      <w:r w:rsidR="00BC0BFD" w:rsidRPr="00F95D34">
        <w:rPr>
          <w:rFonts w:ascii="Times New Roman" w:eastAsia="Times New Roman" w:hAnsi="Times New Roman"/>
          <w:snapToGrid w:val="0"/>
          <w:sz w:val="28"/>
          <w:szCs w:val="20"/>
          <w:lang w:eastAsia="ru-RU"/>
        </w:rPr>
        <w:t>22</w:t>
      </w:r>
      <w:r w:rsidRPr="00F95D34">
        <w:rPr>
          <w:rFonts w:ascii="Times New Roman" w:eastAsia="Times New Roman" w:hAnsi="Times New Roman"/>
          <w:snapToGrid w:val="0"/>
          <w:sz w:val="28"/>
          <w:szCs w:val="20"/>
          <w:lang w:eastAsia="ru-RU"/>
        </w:rPr>
        <w:t>-20</w:t>
      </w:r>
      <w:r w:rsidR="00BC0BFD" w:rsidRPr="00F95D34">
        <w:rPr>
          <w:rFonts w:ascii="Times New Roman" w:eastAsia="Times New Roman" w:hAnsi="Times New Roman"/>
          <w:snapToGrid w:val="0"/>
          <w:sz w:val="28"/>
          <w:szCs w:val="20"/>
          <w:lang w:eastAsia="ru-RU"/>
        </w:rPr>
        <w:t>23</w:t>
      </w:r>
      <w:r w:rsidRPr="00F95D34">
        <w:rPr>
          <w:rFonts w:ascii="Times New Roman" w:eastAsia="Times New Roman" w:hAnsi="Times New Roman"/>
          <w:snapToGrid w:val="0"/>
          <w:sz w:val="28"/>
          <w:szCs w:val="20"/>
          <w:lang w:eastAsia="ru-RU"/>
        </w:rPr>
        <w:t xml:space="preserve"> н.р. маємо такі показники, а саме:</w:t>
      </w:r>
    </w:p>
    <w:p w:rsidR="00D1478E" w:rsidRPr="00F95D34" w:rsidRDefault="00D1478E" w:rsidP="00C96285">
      <w:pPr>
        <w:tabs>
          <w:tab w:val="right" w:leader="dot" w:pos="9900"/>
        </w:tabs>
        <w:spacing w:after="0" w:line="360" w:lineRule="auto"/>
        <w:ind w:left="180" w:firstLine="851"/>
        <w:jc w:val="both"/>
        <w:rPr>
          <w:rFonts w:ascii="Times New Roman" w:eastAsia="Times New Roman" w:hAnsi="Times New Roman"/>
          <w:b/>
          <w:snapToGrid w:val="0"/>
          <w:sz w:val="28"/>
          <w:szCs w:val="20"/>
          <w:lang w:eastAsia="ru-RU"/>
        </w:rPr>
      </w:pPr>
      <w:r w:rsidRPr="00F95D34">
        <w:rPr>
          <w:rFonts w:ascii="Times New Roman" w:eastAsia="Times New Roman" w:hAnsi="Times New Roman"/>
          <w:b/>
          <w:snapToGrid w:val="0"/>
          <w:sz w:val="28"/>
          <w:szCs w:val="20"/>
          <w:lang w:eastAsia="ru-RU"/>
        </w:rPr>
        <w:t>Кафедра Соціальної роботи</w:t>
      </w:r>
    </w:p>
    <w:p w:rsidR="00D1478E" w:rsidRPr="00F95D34" w:rsidRDefault="00D1478E" w:rsidP="00C96285">
      <w:pPr>
        <w:tabs>
          <w:tab w:val="right" w:leader="dot" w:pos="9900"/>
        </w:tabs>
        <w:spacing w:after="0" w:line="360" w:lineRule="auto"/>
        <w:ind w:left="180" w:firstLine="851"/>
        <w:jc w:val="both"/>
        <w:rPr>
          <w:rFonts w:ascii="Times New Roman" w:eastAsia="Times New Roman" w:hAnsi="Times New Roman"/>
          <w:b/>
          <w:snapToGrid w:val="0"/>
          <w:sz w:val="28"/>
          <w:szCs w:val="20"/>
          <w:lang w:eastAsia="ru-RU"/>
        </w:rPr>
      </w:pPr>
      <w:r w:rsidRPr="00F95D34">
        <w:rPr>
          <w:rFonts w:ascii="Times New Roman" w:eastAsia="Times New Roman" w:hAnsi="Times New Roman"/>
          <w:b/>
          <w:snapToGrid w:val="0"/>
          <w:sz w:val="28"/>
          <w:szCs w:val="20"/>
          <w:lang w:eastAsia="ru-RU"/>
        </w:rPr>
        <w:t>ОПП</w:t>
      </w:r>
      <w:r w:rsidR="006F403F" w:rsidRPr="00F95D34">
        <w:rPr>
          <w:rFonts w:ascii="Times New Roman" w:eastAsia="Times New Roman" w:hAnsi="Times New Roman"/>
          <w:b/>
          <w:snapToGrid w:val="0"/>
          <w:sz w:val="28"/>
          <w:szCs w:val="20"/>
          <w:lang w:eastAsia="ru-RU"/>
        </w:rPr>
        <w:t xml:space="preserve"> –Соціальна робота</w:t>
      </w:r>
      <w:r w:rsidRPr="00F95D34">
        <w:rPr>
          <w:rFonts w:ascii="Times New Roman" w:eastAsia="Times New Roman" w:hAnsi="Times New Roman"/>
          <w:b/>
          <w:snapToGrid w:val="0"/>
          <w:sz w:val="28"/>
          <w:szCs w:val="20"/>
          <w:lang w:eastAsia="ru-RU"/>
        </w:rPr>
        <w:t xml:space="preserve"> </w:t>
      </w:r>
    </w:p>
    <w:p w:rsidR="00C96285" w:rsidRPr="00F95D34" w:rsidRDefault="006F403F"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b/>
          <w:snapToGrid w:val="0"/>
          <w:sz w:val="28"/>
          <w:szCs w:val="20"/>
          <w:lang w:eastAsia="ru-RU"/>
        </w:rPr>
        <w:t>заочна</w:t>
      </w:r>
      <w:r w:rsidRPr="00F95D34">
        <w:rPr>
          <w:rFonts w:ascii="Times New Roman" w:eastAsia="Times New Roman" w:hAnsi="Times New Roman"/>
          <w:snapToGrid w:val="0"/>
          <w:sz w:val="28"/>
          <w:szCs w:val="20"/>
          <w:lang w:eastAsia="ru-RU"/>
        </w:rPr>
        <w:t xml:space="preserve"> форма</w:t>
      </w:r>
      <w:r w:rsidR="00C96285" w:rsidRPr="00F95D34">
        <w:rPr>
          <w:rFonts w:ascii="Times New Roman" w:eastAsia="Times New Roman" w:hAnsi="Times New Roman"/>
          <w:snapToGrid w:val="0"/>
          <w:sz w:val="28"/>
          <w:szCs w:val="20"/>
          <w:lang w:eastAsia="ru-RU"/>
        </w:rPr>
        <w:t xml:space="preserve"> навчання :</w:t>
      </w:r>
    </w:p>
    <w:p w:rsidR="00C96285" w:rsidRPr="00F95D34" w:rsidRDefault="00C422BE" w:rsidP="00C96285">
      <w:pPr>
        <w:tabs>
          <w:tab w:val="right" w:leader="dot" w:pos="9900"/>
        </w:tabs>
        <w:spacing w:after="0" w:line="360" w:lineRule="auto"/>
        <w:ind w:left="103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комплексний</w:t>
      </w:r>
      <w:r w:rsidR="00C96285" w:rsidRPr="00F95D34">
        <w:rPr>
          <w:rFonts w:ascii="Times New Roman" w:eastAsia="Times New Roman" w:hAnsi="Times New Roman"/>
          <w:snapToGrid w:val="0"/>
          <w:sz w:val="28"/>
          <w:szCs w:val="20"/>
          <w:lang w:eastAsia="ru-RU"/>
        </w:rPr>
        <w:t xml:space="preserve"> іспит абсолютна успішність</w:t>
      </w:r>
      <w:r w:rsidR="006F403F" w:rsidRPr="00F95D34">
        <w:rPr>
          <w:rFonts w:ascii="Times New Roman" w:eastAsia="Times New Roman" w:hAnsi="Times New Roman"/>
          <w:snapToGrid w:val="0"/>
          <w:sz w:val="28"/>
          <w:szCs w:val="20"/>
          <w:lang w:eastAsia="ru-RU"/>
        </w:rPr>
        <w:t xml:space="preserve"> – 100%, якісна успішність – 86,6</w:t>
      </w:r>
      <w:r w:rsidR="00C96285" w:rsidRPr="00F95D34">
        <w:rPr>
          <w:rFonts w:ascii="Times New Roman" w:eastAsia="Times New Roman" w:hAnsi="Times New Roman"/>
          <w:snapToGrid w:val="0"/>
          <w:sz w:val="28"/>
          <w:szCs w:val="20"/>
          <w:lang w:eastAsia="ru-RU"/>
        </w:rPr>
        <w:t xml:space="preserve"> % та середній бал – </w:t>
      </w:r>
      <w:r w:rsidR="005B6511" w:rsidRPr="00F95D34">
        <w:rPr>
          <w:rFonts w:ascii="Times New Roman" w:eastAsia="Times New Roman" w:hAnsi="Times New Roman"/>
          <w:snapToGrid w:val="0"/>
          <w:sz w:val="28"/>
          <w:szCs w:val="20"/>
          <w:lang w:eastAsia="ru-RU"/>
        </w:rPr>
        <w:t>84</w:t>
      </w:r>
      <w:r w:rsidR="00C96285" w:rsidRPr="00F95D34">
        <w:rPr>
          <w:rFonts w:ascii="Times New Roman" w:eastAsia="Times New Roman" w:hAnsi="Times New Roman"/>
          <w:snapToGrid w:val="0"/>
          <w:sz w:val="28"/>
          <w:szCs w:val="20"/>
          <w:lang w:eastAsia="ru-RU"/>
        </w:rPr>
        <w:t>.</w:t>
      </w:r>
    </w:p>
    <w:p w:rsidR="00BC0BFD" w:rsidRPr="00F95D34" w:rsidRDefault="006F403F" w:rsidP="00C96285">
      <w:pPr>
        <w:tabs>
          <w:tab w:val="right" w:leader="dot" w:pos="9900"/>
        </w:tabs>
        <w:spacing w:after="0" w:line="360" w:lineRule="auto"/>
        <w:ind w:left="103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Захист бакалаврських кваліфікаційних робіт:</w:t>
      </w:r>
    </w:p>
    <w:p w:rsidR="006F403F" w:rsidRPr="00F95D34" w:rsidRDefault="006F403F" w:rsidP="006F403F">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b/>
          <w:snapToGrid w:val="0"/>
          <w:sz w:val="28"/>
          <w:szCs w:val="20"/>
          <w:lang w:eastAsia="ru-RU"/>
        </w:rPr>
        <w:t>заочна</w:t>
      </w:r>
      <w:r w:rsidRPr="00F95D34">
        <w:rPr>
          <w:rFonts w:ascii="Times New Roman" w:eastAsia="Times New Roman" w:hAnsi="Times New Roman"/>
          <w:snapToGrid w:val="0"/>
          <w:sz w:val="28"/>
          <w:szCs w:val="20"/>
          <w:lang w:eastAsia="ru-RU"/>
        </w:rPr>
        <w:t xml:space="preserve"> форма навчання :</w:t>
      </w:r>
    </w:p>
    <w:p w:rsidR="006F403F" w:rsidRPr="00F95D34" w:rsidRDefault="006F403F" w:rsidP="006F403F">
      <w:pPr>
        <w:tabs>
          <w:tab w:val="right" w:leader="dot" w:pos="9900"/>
        </w:tabs>
        <w:spacing w:after="0" w:line="360" w:lineRule="auto"/>
        <w:ind w:left="103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абсолютна успішність – 100%, як</w:t>
      </w:r>
      <w:r w:rsidR="005B6511" w:rsidRPr="00F95D34">
        <w:rPr>
          <w:rFonts w:ascii="Times New Roman" w:eastAsia="Times New Roman" w:hAnsi="Times New Roman"/>
          <w:snapToGrid w:val="0"/>
          <w:sz w:val="28"/>
          <w:szCs w:val="20"/>
          <w:lang w:eastAsia="ru-RU"/>
        </w:rPr>
        <w:t>існа успішність – 92,5</w:t>
      </w:r>
      <w:r w:rsidRPr="00F95D34">
        <w:rPr>
          <w:rFonts w:ascii="Times New Roman" w:eastAsia="Times New Roman" w:hAnsi="Times New Roman"/>
          <w:snapToGrid w:val="0"/>
          <w:sz w:val="28"/>
          <w:szCs w:val="20"/>
          <w:lang w:eastAsia="ru-RU"/>
        </w:rPr>
        <w:t xml:space="preserve"> % та середній бал – </w:t>
      </w:r>
      <w:r w:rsidR="005B6511" w:rsidRPr="00F95D34">
        <w:rPr>
          <w:rFonts w:ascii="Times New Roman" w:eastAsia="Times New Roman" w:hAnsi="Times New Roman"/>
          <w:snapToGrid w:val="0"/>
          <w:sz w:val="28"/>
          <w:szCs w:val="20"/>
          <w:lang w:eastAsia="ru-RU"/>
        </w:rPr>
        <w:t>91.</w:t>
      </w:r>
    </w:p>
    <w:p w:rsidR="006F403F" w:rsidRPr="00F95D34" w:rsidRDefault="006F403F" w:rsidP="006F403F">
      <w:pPr>
        <w:tabs>
          <w:tab w:val="right" w:leader="dot" w:pos="9900"/>
        </w:tabs>
        <w:spacing w:after="0" w:line="360" w:lineRule="auto"/>
        <w:ind w:left="180" w:firstLine="851"/>
        <w:jc w:val="both"/>
        <w:rPr>
          <w:rFonts w:ascii="Times New Roman" w:eastAsia="Times New Roman" w:hAnsi="Times New Roman"/>
          <w:b/>
          <w:snapToGrid w:val="0"/>
          <w:sz w:val="28"/>
          <w:szCs w:val="20"/>
          <w:lang w:eastAsia="ru-RU"/>
        </w:rPr>
      </w:pPr>
      <w:r w:rsidRPr="00F95D34">
        <w:rPr>
          <w:rFonts w:ascii="Times New Roman" w:eastAsia="Times New Roman" w:hAnsi="Times New Roman"/>
          <w:b/>
          <w:snapToGrid w:val="0"/>
          <w:sz w:val="28"/>
          <w:szCs w:val="20"/>
          <w:lang w:eastAsia="ru-RU"/>
        </w:rPr>
        <w:t>Кафедра Економіки та менеджменту</w:t>
      </w:r>
    </w:p>
    <w:p w:rsidR="006F403F" w:rsidRPr="00F95D34" w:rsidRDefault="006F403F" w:rsidP="006F403F">
      <w:pPr>
        <w:tabs>
          <w:tab w:val="right" w:leader="dot" w:pos="9900"/>
        </w:tabs>
        <w:spacing w:after="0" w:line="360" w:lineRule="auto"/>
        <w:ind w:left="180" w:firstLine="851"/>
        <w:jc w:val="both"/>
        <w:rPr>
          <w:rFonts w:ascii="Times New Roman" w:eastAsia="Times New Roman" w:hAnsi="Times New Roman"/>
          <w:b/>
          <w:snapToGrid w:val="0"/>
          <w:sz w:val="28"/>
          <w:szCs w:val="20"/>
          <w:lang w:eastAsia="ru-RU"/>
        </w:rPr>
      </w:pPr>
      <w:r w:rsidRPr="00F95D34">
        <w:rPr>
          <w:rFonts w:ascii="Times New Roman" w:eastAsia="Times New Roman" w:hAnsi="Times New Roman"/>
          <w:b/>
          <w:snapToGrid w:val="0"/>
          <w:sz w:val="28"/>
          <w:szCs w:val="20"/>
          <w:lang w:eastAsia="ru-RU"/>
        </w:rPr>
        <w:t>ОПП – Облік та оподаткування</w:t>
      </w:r>
    </w:p>
    <w:p w:rsidR="00395A78" w:rsidRPr="00F95D34" w:rsidRDefault="00395A78" w:rsidP="00395A78">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b/>
          <w:snapToGrid w:val="0"/>
          <w:sz w:val="28"/>
          <w:szCs w:val="20"/>
          <w:lang w:eastAsia="ru-RU"/>
        </w:rPr>
        <w:t>очна</w:t>
      </w:r>
      <w:r w:rsidRPr="00F95D34">
        <w:rPr>
          <w:rFonts w:ascii="Times New Roman" w:eastAsia="Times New Roman" w:hAnsi="Times New Roman"/>
          <w:snapToGrid w:val="0"/>
          <w:sz w:val="28"/>
          <w:szCs w:val="20"/>
          <w:lang w:eastAsia="ru-RU"/>
        </w:rPr>
        <w:t xml:space="preserve"> форма навчання :</w:t>
      </w:r>
    </w:p>
    <w:p w:rsidR="00395A78" w:rsidRPr="00F95D34" w:rsidRDefault="00395A78" w:rsidP="00395A78">
      <w:pPr>
        <w:tabs>
          <w:tab w:val="right" w:leader="dot" w:pos="9900"/>
        </w:tabs>
        <w:spacing w:after="0" w:line="360" w:lineRule="auto"/>
        <w:ind w:left="103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комплексний іспит абсолютна успішність</w:t>
      </w:r>
      <w:r w:rsidR="0046072B" w:rsidRPr="00F95D34">
        <w:rPr>
          <w:rFonts w:ascii="Times New Roman" w:eastAsia="Times New Roman" w:hAnsi="Times New Roman"/>
          <w:snapToGrid w:val="0"/>
          <w:sz w:val="28"/>
          <w:szCs w:val="20"/>
          <w:lang w:eastAsia="ru-RU"/>
        </w:rPr>
        <w:t xml:space="preserve"> – 100%, якісна успішність – 100,0</w:t>
      </w:r>
      <w:r w:rsidRPr="00F95D34">
        <w:rPr>
          <w:rFonts w:ascii="Times New Roman" w:eastAsia="Times New Roman" w:hAnsi="Times New Roman"/>
          <w:snapToGrid w:val="0"/>
          <w:sz w:val="28"/>
          <w:szCs w:val="20"/>
          <w:lang w:eastAsia="ru-RU"/>
        </w:rPr>
        <w:t xml:space="preserve"> % та середній бал – </w:t>
      </w:r>
      <w:r w:rsidR="001C656F" w:rsidRPr="00F95D34">
        <w:rPr>
          <w:rFonts w:ascii="Times New Roman" w:eastAsia="Times New Roman" w:hAnsi="Times New Roman"/>
          <w:snapToGrid w:val="0"/>
          <w:sz w:val="28"/>
          <w:szCs w:val="20"/>
          <w:lang w:eastAsia="ru-RU"/>
        </w:rPr>
        <w:t>78</w:t>
      </w:r>
      <w:r w:rsidRPr="00F95D34">
        <w:rPr>
          <w:rFonts w:ascii="Times New Roman" w:eastAsia="Times New Roman" w:hAnsi="Times New Roman"/>
          <w:snapToGrid w:val="0"/>
          <w:sz w:val="28"/>
          <w:szCs w:val="20"/>
          <w:lang w:eastAsia="ru-RU"/>
        </w:rPr>
        <w:t>.</w:t>
      </w:r>
    </w:p>
    <w:p w:rsidR="00395A78" w:rsidRPr="00F95D34" w:rsidRDefault="00395A78" w:rsidP="00395A78">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b/>
          <w:snapToGrid w:val="0"/>
          <w:sz w:val="28"/>
          <w:szCs w:val="20"/>
          <w:lang w:eastAsia="ru-RU"/>
        </w:rPr>
        <w:t>заочна</w:t>
      </w:r>
      <w:r w:rsidRPr="00F95D34">
        <w:rPr>
          <w:rFonts w:ascii="Times New Roman" w:eastAsia="Times New Roman" w:hAnsi="Times New Roman"/>
          <w:snapToGrid w:val="0"/>
          <w:sz w:val="28"/>
          <w:szCs w:val="20"/>
          <w:lang w:eastAsia="ru-RU"/>
        </w:rPr>
        <w:t xml:space="preserve"> форма навчання :</w:t>
      </w:r>
    </w:p>
    <w:p w:rsidR="00395A78" w:rsidRPr="00F95D34" w:rsidRDefault="00395A78" w:rsidP="00395A78">
      <w:pPr>
        <w:tabs>
          <w:tab w:val="right" w:leader="dot" w:pos="9900"/>
        </w:tabs>
        <w:spacing w:after="0" w:line="360" w:lineRule="auto"/>
        <w:ind w:left="103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комплексний іспит абсолютна успішність</w:t>
      </w:r>
      <w:r w:rsidR="0046072B" w:rsidRPr="00F95D34">
        <w:rPr>
          <w:rFonts w:ascii="Times New Roman" w:eastAsia="Times New Roman" w:hAnsi="Times New Roman"/>
          <w:snapToGrid w:val="0"/>
          <w:sz w:val="28"/>
          <w:szCs w:val="20"/>
          <w:lang w:eastAsia="ru-RU"/>
        </w:rPr>
        <w:t xml:space="preserve"> – 100%, якісна успішність – 100,0</w:t>
      </w:r>
      <w:r w:rsidR="00023BB7" w:rsidRPr="00F95D34">
        <w:rPr>
          <w:rFonts w:ascii="Times New Roman" w:eastAsia="Times New Roman" w:hAnsi="Times New Roman"/>
          <w:snapToGrid w:val="0"/>
          <w:sz w:val="28"/>
          <w:szCs w:val="20"/>
          <w:lang w:eastAsia="ru-RU"/>
        </w:rPr>
        <w:t xml:space="preserve"> </w:t>
      </w:r>
      <w:r w:rsidRPr="00F95D34">
        <w:rPr>
          <w:rFonts w:ascii="Times New Roman" w:eastAsia="Times New Roman" w:hAnsi="Times New Roman"/>
          <w:snapToGrid w:val="0"/>
          <w:sz w:val="28"/>
          <w:szCs w:val="20"/>
          <w:lang w:eastAsia="ru-RU"/>
        </w:rPr>
        <w:t xml:space="preserve">% та середній бал – </w:t>
      </w:r>
      <w:r w:rsidR="001C656F" w:rsidRPr="00F95D34">
        <w:rPr>
          <w:rFonts w:ascii="Times New Roman" w:eastAsia="Times New Roman" w:hAnsi="Times New Roman"/>
          <w:snapToGrid w:val="0"/>
          <w:sz w:val="28"/>
          <w:szCs w:val="20"/>
          <w:lang w:eastAsia="ru-RU"/>
        </w:rPr>
        <w:t>85</w:t>
      </w:r>
      <w:r w:rsidRPr="00F95D34">
        <w:rPr>
          <w:rFonts w:ascii="Times New Roman" w:eastAsia="Times New Roman" w:hAnsi="Times New Roman"/>
          <w:snapToGrid w:val="0"/>
          <w:sz w:val="28"/>
          <w:szCs w:val="20"/>
          <w:lang w:eastAsia="ru-RU"/>
        </w:rPr>
        <w:t>.</w:t>
      </w:r>
    </w:p>
    <w:p w:rsidR="006F403F" w:rsidRPr="00F95D34" w:rsidRDefault="006F403F" w:rsidP="006F403F">
      <w:pPr>
        <w:tabs>
          <w:tab w:val="right" w:leader="dot" w:pos="9900"/>
        </w:tabs>
        <w:spacing w:after="0" w:line="360" w:lineRule="auto"/>
        <w:ind w:left="180" w:firstLine="851"/>
        <w:jc w:val="both"/>
        <w:rPr>
          <w:rFonts w:ascii="Times New Roman" w:eastAsia="Times New Roman" w:hAnsi="Times New Roman"/>
          <w:b/>
          <w:snapToGrid w:val="0"/>
          <w:sz w:val="28"/>
          <w:szCs w:val="20"/>
          <w:lang w:eastAsia="ru-RU"/>
        </w:rPr>
      </w:pPr>
      <w:r w:rsidRPr="00F95D34">
        <w:rPr>
          <w:rFonts w:ascii="Times New Roman" w:eastAsia="Times New Roman" w:hAnsi="Times New Roman"/>
          <w:b/>
          <w:snapToGrid w:val="0"/>
          <w:sz w:val="28"/>
          <w:szCs w:val="20"/>
          <w:lang w:eastAsia="ru-RU"/>
        </w:rPr>
        <w:t>ОПП – Фінанси, банківська справа та страхування</w:t>
      </w:r>
    </w:p>
    <w:p w:rsidR="00395A78" w:rsidRPr="00F95D34" w:rsidRDefault="00395A78" w:rsidP="00395A78">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b/>
          <w:snapToGrid w:val="0"/>
          <w:sz w:val="28"/>
          <w:szCs w:val="20"/>
          <w:lang w:eastAsia="ru-RU"/>
        </w:rPr>
        <w:t>очна</w:t>
      </w:r>
      <w:r w:rsidRPr="00F95D34">
        <w:rPr>
          <w:rFonts w:ascii="Times New Roman" w:eastAsia="Times New Roman" w:hAnsi="Times New Roman"/>
          <w:snapToGrid w:val="0"/>
          <w:sz w:val="28"/>
          <w:szCs w:val="20"/>
          <w:lang w:eastAsia="ru-RU"/>
        </w:rPr>
        <w:t xml:space="preserve"> форма навчання :</w:t>
      </w:r>
    </w:p>
    <w:p w:rsidR="00395A78" w:rsidRPr="00F95D34" w:rsidRDefault="00395A78" w:rsidP="00395A78">
      <w:pPr>
        <w:tabs>
          <w:tab w:val="right" w:leader="dot" w:pos="9900"/>
        </w:tabs>
        <w:spacing w:after="0" w:line="360" w:lineRule="auto"/>
        <w:ind w:left="103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комплексний іспит абсолютна успішність</w:t>
      </w:r>
      <w:r w:rsidR="003F3A17" w:rsidRPr="00F95D34">
        <w:rPr>
          <w:rFonts w:ascii="Times New Roman" w:eastAsia="Times New Roman" w:hAnsi="Times New Roman"/>
          <w:snapToGrid w:val="0"/>
          <w:sz w:val="28"/>
          <w:szCs w:val="20"/>
          <w:lang w:eastAsia="ru-RU"/>
        </w:rPr>
        <w:t xml:space="preserve"> – 100%, якісна успішність – 6</w:t>
      </w:r>
      <w:r w:rsidRPr="00F95D34">
        <w:rPr>
          <w:rFonts w:ascii="Times New Roman" w:eastAsia="Times New Roman" w:hAnsi="Times New Roman"/>
          <w:snapToGrid w:val="0"/>
          <w:sz w:val="28"/>
          <w:szCs w:val="20"/>
          <w:lang w:eastAsia="ru-RU"/>
        </w:rPr>
        <w:t>6,6 % та середній бал – 78.</w:t>
      </w:r>
    </w:p>
    <w:p w:rsidR="00395A78" w:rsidRPr="00F95D34" w:rsidRDefault="00395A78" w:rsidP="00395A78">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b/>
          <w:snapToGrid w:val="0"/>
          <w:sz w:val="28"/>
          <w:szCs w:val="20"/>
          <w:lang w:eastAsia="ru-RU"/>
        </w:rPr>
        <w:t>заочна</w:t>
      </w:r>
      <w:r w:rsidRPr="00F95D34">
        <w:rPr>
          <w:rFonts w:ascii="Times New Roman" w:eastAsia="Times New Roman" w:hAnsi="Times New Roman"/>
          <w:snapToGrid w:val="0"/>
          <w:sz w:val="28"/>
          <w:szCs w:val="20"/>
          <w:lang w:eastAsia="ru-RU"/>
        </w:rPr>
        <w:t xml:space="preserve"> форма навчання :</w:t>
      </w:r>
    </w:p>
    <w:p w:rsidR="00395A78" w:rsidRPr="00F95D34" w:rsidRDefault="00395A78" w:rsidP="00395A78">
      <w:pPr>
        <w:tabs>
          <w:tab w:val="right" w:leader="dot" w:pos="9900"/>
        </w:tabs>
        <w:spacing w:after="0" w:line="360" w:lineRule="auto"/>
        <w:ind w:left="103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комплексний іспит абсолютна успішність </w:t>
      </w:r>
      <w:r w:rsidR="00596840" w:rsidRPr="00F95D34">
        <w:rPr>
          <w:rFonts w:ascii="Times New Roman" w:eastAsia="Times New Roman" w:hAnsi="Times New Roman"/>
          <w:snapToGrid w:val="0"/>
          <w:sz w:val="28"/>
          <w:szCs w:val="20"/>
          <w:lang w:eastAsia="ru-RU"/>
        </w:rPr>
        <w:t>– 100%, якісна успішність – 37,5</w:t>
      </w:r>
      <w:r w:rsidRPr="00F95D34">
        <w:rPr>
          <w:rFonts w:ascii="Times New Roman" w:eastAsia="Times New Roman" w:hAnsi="Times New Roman"/>
          <w:snapToGrid w:val="0"/>
          <w:sz w:val="28"/>
          <w:szCs w:val="20"/>
          <w:lang w:eastAsia="ru-RU"/>
        </w:rPr>
        <w:t xml:space="preserve"> % та середній бал – </w:t>
      </w:r>
      <w:r w:rsidR="00596840" w:rsidRPr="00F95D34">
        <w:rPr>
          <w:rFonts w:ascii="Times New Roman" w:eastAsia="Times New Roman" w:hAnsi="Times New Roman"/>
          <w:snapToGrid w:val="0"/>
          <w:sz w:val="28"/>
          <w:szCs w:val="20"/>
          <w:lang w:eastAsia="ru-RU"/>
        </w:rPr>
        <w:t>7</w:t>
      </w:r>
      <w:r w:rsidRPr="00F95D34">
        <w:rPr>
          <w:rFonts w:ascii="Times New Roman" w:eastAsia="Times New Roman" w:hAnsi="Times New Roman"/>
          <w:snapToGrid w:val="0"/>
          <w:sz w:val="28"/>
          <w:szCs w:val="20"/>
          <w:lang w:eastAsia="ru-RU"/>
        </w:rPr>
        <w:t>3.</w:t>
      </w:r>
    </w:p>
    <w:p w:rsidR="006F403F" w:rsidRPr="00F95D34" w:rsidRDefault="006F403F" w:rsidP="006F403F">
      <w:pPr>
        <w:tabs>
          <w:tab w:val="right" w:leader="dot" w:pos="9900"/>
        </w:tabs>
        <w:spacing w:after="0" w:line="360" w:lineRule="auto"/>
        <w:ind w:left="180" w:firstLine="851"/>
        <w:jc w:val="both"/>
        <w:rPr>
          <w:rFonts w:ascii="Times New Roman" w:eastAsia="Times New Roman" w:hAnsi="Times New Roman"/>
          <w:b/>
          <w:snapToGrid w:val="0"/>
          <w:sz w:val="28"/>
          <w:szCs w:val="20"/>
          <w:lang w:eastAsia="ru-RU"/>
        </w:rPr>
      </w:pPr>
      <w:r w:rsidRPr="00F95D34">
        <w:rPr>
          <w:rFonts w:ascii="Times New Roman" w:eastAsia="Times New Roman" w:hAnsi="Times New Roman"/>
          <w:b/>
          <w:snapToGrid w:val="0"/>
          <w:sz w:val="28"/>
          <w:szCs w:val="20"/>
          <w:lang w:eastAsia="ru-RU"/>
        </w:rPr>
        <w:t xml:space="preserve">ОПП – </w:t>
      </w:r>
      <w:r w:rsidR="00395A78" w:rsidRPr="00F95D34">
        <w:rPr>
          <w:rFonts w:ascii="Times New Roman" w:eastAsia="Times New Roman" w:hAnsi="Times New Roman"/>
          <w:b/>
          <w:snapToGrid w:val="0"/>
          <w:sz w:val="28"/>
          <w:szCs w:val="20"/>
          <w:lang w:eastAsia="ru-RU"/>
        </w:rPr>
        <w:t>Менеджмент</w:t>
      </w:r>
    </w:p>
    <w:p w:rsidR="00395A78" w:rsidRPr="00F95D34" w:rsidRDefault="00395A78" w:rsidP="00395A78">
      <w:pPr>
        <w:tabs>
          <w:tab w:val="right" w:leader="dot" w:pos="9900"/>
        </w:tabs>
        <w:spacing w:after="0" w:line="360" w:lineRule="auto"/>
        <w:ind w:left="103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Захист бакалаврських кваліфікаційних робіт:</w:t>
      </w:r>
    </w:p>
    <w:p w:rsidR="00395A78" w:rsidRPr="00F95D34" w:rsidRDefault="00395A78" w:rsidP="00395A78">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b/>
          <w:snapToGrid w:val="0"/>
          <w:sz w:val="28"/>
          <w:szCs w:val="20"/>
          <w:lang w:eastAsia="ru-RU"/>
        </w:rPr>
        <w:t>очна</w:t>
      </w:r>
      <w:r w:rsidRPr="00F95D34">
        <w:rPr>
          <w:rFonts w:ascii="Times New Roman" w:eastAsia="Times New Roman" w:hAnsi="Times New Roman"/>
          <w:snapToGrid w:val="0"/>
          <w:sz w:val="28"/>
          <w:szCs w:val="20"/>
          <w:lang w:eastAsia="ru-RU"/>
        </w:rPr>
        <w:t xml:space="preserve"> форма навчання :</w:t>
      </w:r>
    </w:p>
    <w:p w:rsidR="00395A78" w:rsidRPr="00F95D34" w:rsidRDefault="00395A78" w:rsidP="00395A78">
      <w:pPr>
        <w:tabs>
          <w:tab w:val="right" w:leader="dot" w:pos="9900"/>
        </w:tabs>
        <w:spacing w:after="0" w:line="360" w:lineRule="auto"/>
        <w:ind w:left="103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абсолютна успішність – </w:t>
      </w:r>
      <w:r w:rsidR="003119F3" w:rsidRPr="00F95D34">
        <w:rPr>
          <w:rFonts w:ascii="Times New Roman" w:eastAsia="Times New Roman" w:hAnsi="Times New Roman"/>
          <w:snapToGrid w:val="0"/>
          <w:sz w:val="28"/>
          <w:szCs w:val="20"/>
          <w:lang w:eastAsia="ru-RU"/>
        </w:rPr>
        <w:t>100%, якісна успішність – 93,3</w:t>
      </w:r>
      <w:r w:rsidRPr="00F95D34">
        <w:rPr>
          <w:rFonts w:ascii="Times New Roman" w:eastAsia="Times New Roman" w:hAnsi="Times New Roman"/>
          <w:snapToGrid w:val="0"/>
          <w:sz w:val="28"/>
          <w:szCs w:val="20"/>
          <w:lang w:eastAsia="ru-RU"/>
        </w:rPr>
        <w:t xml:space="preserve"> % та середній бал – </w:t>
      </w:r>
      <w:r w:rsidR="00F71461" w:rsidRPr="00F95D34">
        <w:rPr>
          <w:rFonts w:ascii="Times New Roman" w:eastAsia="Times New Roman" w:hAnsi="Times New Roman"/>
          <w:snapToGrid w:val="0"/>
          <w:sz w:val="28"/>
          <w:szCs w:val="20"/>
          <w:lang w:eastAsia="ru-RU"/>
        </w:rPr>
        <w:t>81</w:t>
      </w:r>
      <w:r w:rsidRPr="00F95D34">
        <w:rPr>
          <w:rFonts w:ascii="Times New Roman" w:eastAsia="Times New Roman" w:hAnsi="Times New Roman"/>
          <w:snapToGrid w:val="0"/>
          <w:sz w:val="28"/>
          <w:szCs w:val="20"/>
          <w:lang w:eastAsia="ru-RU"/>
        </w:rPr>
        <w:t>.</w:t>
      </w:r>
      <w:r w:rsidR="003119F3" w:rsidRPr="00F95D34">
        <w:rPr>
          <w:rFonts w:ascii="Times New Roman" w:eastAsia="Times New Roman" w:hAnsi="Times New Roman"/>
          <w:snapToGrid w:val="0"/>
          <w:sz w:val="28"/>
          <w:szCs w:val="20"/>
          <w:lang w:eastAsia="ru-RU"/>
        </w:rPr>
        <w:t xml:space="preserve"> </w:t>
      </w:r>
    </w:p>
    <w:p w:rsidR="00395A78" w:rsidRPr="00F95D34" w:rsidRDefault="00395A78" w:rsidP="004870BF">
      <w:pPr>
        <w:tabs>
          <w:tab w:val="right" w:leader="dot" w:pos="9900"/>
        </w:tabs>
        <w:spacing w:after="0" w:line="360" w:lineRule="auto"/>
        <w:ind w:left="1031"/>
        <w:jc w:val="both"/>
        <w:rPr>
          <w:rFonts w:ascii="Times New Roman" w:eastAsia="Times New Roman" w:hAnsi="Times New Roman"/>
          <w:snapToGrid w:val="0"/>
          <w:sz w:val="28"/>
          <w:szCs w:val="20"/>
          <w:lang w:eastAsia="ru-RU"/>
        </w:rPr>
      </w:pPr>
      <w:r w:rsidRPr="00F95D34">
        <w:rPr>
          <w:rFonts w:ascii="Times New Roman" w:eastAsia="Times New Roman" w:hAnsi="Times New Roman"/>
          <w:b/>
          <w:snapToGrid w:val="0"/>
          <w:sz w:val="28"/>
          <w:szCs w:val="20"/>
          <w:lang w:eastAsia="ru-RU"/>
        </w:rPr>
        <w:t>заочна</w:t>
      </w:r>
      <w:r w:rsidRPr="00F95D34">
        <w:rPr>
          <w:rFonts w:ascii="Times New Roman" w:eastAsia="Times New Roman" w:hAnsi="Times New Roman"/>
          <w:snapToGrid w:val="0"/>
          <w:sz w:val="28"/>
          <w:szCs w:val="20"/>
          <w:lang w:eastAsia="ru-RU"/>
        </w:rPr>
        <w:t xml:space="preserve"> форма навчання :</w:t>
      </w:r>
    </w:p>
    <w:p w:rsidR="00395A78" w:rsidRPr="00F95D34" w:rsidRDefault="00395A78" w:rsidP="00395A78">
      <w:pPr>
        <w:tabs>
          <w:tab w:val="right" w:leader="dot" w:pos="9900"/>
        </w:tabs>
        <w:spacing w:after="0" w:line="360" w:lineRule="auto"/>
        <w:ind w:left="103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абсолютна успішність</w:t>
      </w:r>
      <w:r w:rsidR="003119F3" w:rsidRPr="00F95D34">
        <w:rPr>
          <w:rFonts w:ascii="Times New Roman" w:eastAsia="Times New Roman" w:hAnsi="Times New Roman"/>
          <w:snapToGrid w:val="0"/>
          <w:sz w:val="28"/>
          <w:szCs w:val="20"/>
          <w:lang w:eastAsia="ru-RU"/>
        </w:rPr>
        <w:t xml:space="preserve"> – 71,4%, якісна успішність – 80</w:t>
      </w:r>
      <w:r w:rsidRPr="00F95D34">
        <w:rPr>
          <w:rFonts w:ascii="Times New Roman" w:eastAsia="Times New Roman" w:hAnsi="Times New Roman"/>
          <w:snapToGrid w:val="0"/>
          <w:sz w:val="28"/>
          <w:szCs w:val="20"/>
          <w:lang w:eastAsia="ru-RU"/>
        </w:rPr>
        <w:t xml:space="preserve">,0 % та середній бал – </w:t>
      </w:r>
      <w:r w:rsidR="00F71461" w:rsidRPr="00F95D34">
        <w:rPr>
          <w:rFonts w:ascii="Times New Roman" w:eastAsia="Times New Roman" w:hAnsi="Times New Roman"/>
          <w:snapToGrid w:val="0"/>
          <w:sz w:val="28"/>
          <w:szCs w:val="20"/>
          <w:lang w:eastAsia="ru-RU"/>
        </w:rPr>
        <w:t>82.</w:t>
      </w:r>
    </w:p>
    <w:p w:rsidR="002D0CC7" w:rsidRPr="009A7CE7" w:rsidRDefault="002D0CC7" w:rsidP="003752FD">
      <w:pPr>
        <w:tabs>
          <w:tab w:val="right" w:leader="dot" w:pos="9900"/>
        </w:tabs>
        <w:spacing w:after="0" w:line="240" w:lineRule="auto"/>
        <w:ind w:left="180" w:firstLine="851"/>
        <w:jc w:val="right"/>
        <w:rPr>
          <w:rFonts w:ascii="Times New Roman" w:eastAsia="Times New Roman" w:hAnsi="Times New Roman"/>
          <w:b/>
          <w:bCs/>
          <w:snapToGrid w:val="0"/>
          <w:sz w:val="28"/>
          <w:szCs w:val="20"/>
          <w:lang w:eastAsia="ru-RU"/>
        </w:rPr>
      </w:pPr>
      <w:r w:rsidRPr="009A7CE7">
        <w:rPr>
          <w:rFonts w:ascii="Times New Roman" w:eastAsia="Times New Roman" w:hAnsi="Times New Roman"/>
          <w:b/>
          <w:bCs/>
          <w:snapToGrid w:val="0"/>
          <w:sz w:val="28"/>
          <w:szCs w:val="20"/>
          <w:lang w:eastAsia="ru-RU"/>
        </w:rPr>
        <w:t xml:space="preserve">Таблиця </w:t>
      </w:r>
      <w:r w:rsidR="009A7CE7" w:rsidRPr="009A7CE7">
        <w:rPr>
          <w:rFonts w:ascii="Times New Roman" w:eastAsia="Times New Roman" w:hAnsi="Times New Roman"/>
          <w:b/>
          <w:bCs/>
          <w:snapToGrid w:val="0"/>
          <w:sz w:val="28"/>
          <w:szCs w:val="20"/>
          <w:lang w:eastAsia="ru-RU"/>
        </w:rPr>
        <w:t>12</w:t>
      </w:r>
    </w:p>
    <w:p w:rsidR="00F95D34" w:rsidRDefault="002D0CC7" w:rsidP="003752FD">
      <w:pPr>
        <w:tabs>
          <w:tab w:val="right" w:leader="dot" w:pos="9900"/>
        </w:tabs>
        <w:spacing w:after="0" w:line="240" w:lineRule="auto"/>
        <w:ind w:left="180" w:firstLine="851"/>
        <w:jc w:val="center"/>
        <w:rPr>
          <w:rFonts w:ascii="Times New Roman" w:eastAsia="Times New Roman" w:hAnsi="Times New Roman"/>
          <w:b/>
          <w:bCs/>
          <w:snapToGrid w:val="0"/>
          <w:sz w:val="28"/>
          <w:szCs w:val="20"/>
          <w:lang w:eastAsia="ru-RU"/>
        </w:rPr>
      </w:pPr>
      <w:r w:rsidRPr="00F95D34">
        <w:rPr>
          <w:rFonts w:ascii="Times New Roman" w:eastAsia="Times New Roman" w:hAnsi="Times New Roman"/>
          <w:b/>
          <w:bCs/>
          <w:snapToGrid w:val="0"/>
          <w:sz w:val="28"/>
          <w:szCs w:val="20"/>
          <w:lang w:eastAsia="ru-RU"/>
        </w:rPr>
        <w:t xml:space="preserve">Результати випускової атестації </w:t>
      </w:r>
      <w:r w:rsidR="005B3B9F" w:rsidRPr="00F95D34">
        <w:rPr>
          <w:rFonts w:ascii="Times New Roman" w:eastAsia="Times New Roman" w:hAnsi="Times New Roman"/>
          <w:b/>
          <w:bCs/>
          <w:snapToGrid w:val="0"/>
          <w:sz w:val="28"/>
          <w:szCs w:val="20"/>
          <w:lang w:eastAsia="ru-RU"/>
        </w:rPr>
        <w:t xml:space="preserve">(комплексний іспит) </w:t>
      </w:r>
      <w:r w:rsidRPr="00F95D34">
        <w:rPr>
          <w:rFonts w:ascii="Times New Roman" w:eastAsia="Times New Roman" w:hAnsi="Times New Roman"/>
          <w:b/>
          <w:bCs/>
          <w:snapToGrid w:val="0"/>
          <w:sz w:val="28"/>
          <w:szCs w:val="20"/>
          <w:lang w:eastAsia="ru-RU"/>
        </w:rPr>
        <w:t>здобувачів вищої освіти заочної форми навчання за спеціальностями</w:t>
      </w:r>
    </w:p>
    <w:p w:rsidR="002D0CC7" w:rsidRPr="00F95D34" w:rsidRDefault="002D0CC7" w:rsidP="003752FD">
      <w:pPr>
        <w:tabs>
          <w:tab w:val="right" w:leader="dot" w:pos="9900"/>
        </w:tabs>
        <w:spacing w:after="0" w:line="240" w:lineRule="auto"/>
        <w:ind w:left="180" w:firstLine="851"/>
        <w:jc w:val="center"/>
        <w:rPr>
          <w:rFonts w:ascii="Times New Roman" w:eastAsia="Times New Roman" w:hAnsi="Times New Roman"/>
          <w:b/>
          <w:bCs/>
          <w:snapToGrid w:val="0"/>
          <w:sz w:val="28"/>
          <w:szCs w:val="20"/>
          <w:lang w:eastAsia="ru-RU"/>
        </w:rPr>
      </w:pPr>
      <w:r w:rsidRPr="00F95D34">
        <w:rPr>
          <w:rFonts w:ascii="Times New Roman" w:eastAsia="Times New Roman" w:hAnsi="Times New Roman"/>
          <w:b/>
          <w:bCs/>
          <w:snapToGrid w:val="0"/>
          <w:sz w:val="28"/>
          <w:szCs w:val="20"/>
          <w:lang w:eastAsia="ru-RU"/>
        </w:rPr>
        <w:t>за 2022-2023 н.р.</w:t>
      </w:r>
    </w:p>
    <w:tbl>
      <w:tblPr>
        <w:tblStyle w:val="ad"/>
        <w:tblW w:w="0" w:type="auto"/>
        <w:tblInd w:w="180" w:type="dxa"/>
        <w:tblLook w:val="04A0" w:firstRow="1" w:lastRow="0" w:firstColumn="1" w:lastColumn="0" w:noHBand="0" w:noVBand="1"/>
      </w:tblPr>
      <w:tblGrid>
        <w:gridCol w:w="2362"/>
        <w:gridCol w:w="2362"/>
        <w:gridCol w:w="2362"/>
        <w:gridCol w:w="2362"/>
      </w:tblGrid>
      <w:tr w:rsidR="002D0CC7" w:rsidRPr="003752FD" w:rsidTr="00610906">
        <w:tc>
          <w:tcPr>
            <w:tcW w:w="2362" w:type="dxa"/>
          </w:tcPr>
          <w:p w:rsidR="002D0CC7" w:rsidRPr="003752FD" w:rsidRDefault="006E6AFA" w:rsidP="003752FD">
            <w:pPr>
              <w:tabs>
                <w:tab w:val="right" w:leader="dot" w:pos="9900"/>
              </w:tabs>
              <w:spacing w:after="0" w:line="240" w:lineRule="auto"/>
              <w:jc w:val="center"/>
              <w:rPr>
                <w:b/>
                <w:bCs/>
                <w:snapToGrid w:val="0"/>
                <w:sz w:val="26"/>
                <w:szCs w:val="26"/>
                <w:lang w:eastAsia="ru-RU"/>
              </w:rPr>
            </w:pPr>
            <w:r w:rsidRPr="003752FD">
              <w:rPr>
                <w:b/>
                <w:bCs/>
                <w:snapToGrid w:val="0"/>
                <w:sz w:val="26"/>
                <w:szCs w:val="26"/>
                <w:lang w:eastAsia="ru-RU"/>
              </w:rPr>
              <w:t>Стеціальність</w:t>
            </w:r>
          </w:p>
        </w:tc>
        <w:tc>
          <w:tcPr>
            <w:tcW w:w="2362" w:type="dxa"/>
          </w:tcPr>
          <w:p w:rsidR="002D0CC7" w:rsidRPr="003752FD" w:rsidRDefault="006E6AFA" w:rsidP="003752FD">
            <w:pPr>
              <w:tabs>
                <w:tab w:val="right" w:leader="dot" w:pos="9900"/>
              </w:tabs>
              <w:spacing w:after="0" w:line="240" w:lineRule="auto"/>
              <w:jc w:val="center"/>
              <w:rPr>
                <w:b/>
                <w:bCs/>
                <w:snapToGrid w:val="0"/>
                <w:sz w:val="26"/>
                <w:szCs w:val="26"/>
                <w:lang w:eastAsia="ru-RU"/>
              </w:rPr>
            </w:pPr>
            <w:r w:rsidRPr="003752FD">
              <w:rPr>
                <w:b/>
                <w:bCs/>
                <w:snapToGrid w:val="0"/>
                <w:sz w:val="26"/>
                <w:szCs w:val="26"/>
                <w:lang w:eastAsia="ru-RU"/>
              </w:rPr>
              <w:t>Абсолютна успішність</w:t>
            </w:r>
          </w:p>
        </w:tc>
        <w:tc>
          <w:tcPr>
            <w:tcW w:w="2362" w:type="dxa"/>
          </w:tcPr>
          <w:p w:rsidR="002D0CC7" w:rsidRPr="003752FD" w:rsidRDefault="006E6AFA" w:rsidP="003752FD">
            <w:pPr>
              <w:tabs>
                <w:tab w:val="right" w:leader="dot" w:pos="9900"/>
              </w:tabs>
              <w:spacing w:after="0" w:line="240" w:lineRule="auto"/>
              <w:jc w:val="center"/>
              <w:rPr>
                <w:b/>
                <w:bCs/>
                <w:snapToGrid w:val="0"/>
                <w:sz w:val="26"/>
                <w:szCs w:val="26"/>
                <w:lang w:eastAsia="ru-RU"/>
              </w:rPr>
            </w:pPr>
            <w:r w:rsidRPr="003752FD">
              <w:rPr>
                <w:b/>
                <w:bCs/>
                <w:snapToGrid w:val="0"/>
                <w:sz w:val="26"/>
                <w:szCs w:val="26"/>
                <w:lang w:eastAsia="ru-RU"/>
              </w:rPr>
              <w:t>Якісна успішність</w:t>
            </w:r>
          </w:p>
        </w:tc>
        <w:tc>
          <w:tcPr>
            <w:tcW w:w="2362" w:type="dxa"/>
          </w:tcPr>
          <w:p w:rsidR="002D0CC7" w:rsidRPr="003752FD" w:rsidRDefault="006E6AFA" w:rsidP="003752FD">
            <w:pPr>
              <w:tabs>
                <w:tab w:val="right" w:leader="dot" w:pos="9900"/>
              </w:tabs>
              <w:spacing w:after="0" w:line="240" w:lineRule="auto"/>
              <w:jc w:val="center"/>
              <w:rPr>
                <w:b/>
                <w:bCs/>
                <w:snapToGrid w:val="0"/>
                <w:sz w:val="26"/>
                <w:szCs w:val="26"/>
                <w:lang w:eastAsia="ru-RU"/>
              </w:rPr>
            </w:pPr>
            <w:r w:rsidRPr="003752FD">
              <w:rPr>
                <w:b/>
                <w:bCs/>
                <w:snapToGrid w:val="0"/>
                <w:sz w:val="26"/>
                <w:szCs w:val="26"/>
                <w:lang w:eastAsia="ru-RU"/>
              </w:rPr>
              <w:t>Середній бал</w:t>
            </w:r>
          </w:p>
        </w:tc>
      </w:tr>
      <w:tr w:rsidR="002D0CC7" w:rsidRPr="003752FD" w:rsidTr="00610906">
        <w:tc>
          <w:tcPr>
            <w:tcW w:w="2362" w:type="dxa"/>
          </w:tcPr>
          <w:p w:rsidR="002D0CC7" w:rsidRPr="003752FD" w:rsidRDefault="006E6AFA" w:rsidP="003752FD">
            <w:pPr>
              <w:tabs>
                <w:tab w:val="right" w:leader="dot" w:pos="9900"/>
              </w:tabs>
              <w:spacing w:after="0" w:line="240" w:lineRule="auto"/>
              <w:jc w:val="center"/>
              <w:rPr>
                <w:snapToGrid w:val="0"/>
                <w:sz w:val="26"/>
                <w:szCs w:val="26"/>
                <w:lang w:eastAsia="ru-RU"/>
              </w:rPr>
            </w:pPr>
            <w:r w:rsidRPr="003752FD">
              <w:rPr>
                <w:snapToGrid w:val="0"/>
                <w:sz w:val="26"/>
                <w:szCs w:val="26"/>
                <w:lang w:eastAsia="ru-RU"/>
              </w:rPr>
              <w:t>231 «Соціальна робота</w:t>
            </w:r>
          </w:p>
        </w:tc>
        <w:tc>
          <w:tcPr>
            <w:tcW w:w="2362" w:type="dxa"/>
          </w:tcPr>
          <w:p w:rsidR="002D0CC7" w:rsidRPr="003752FD" w:rsidRDefault="006E6AFA" w:rsidP="003752FD">
            <w:pPr>
              <w:tabs>
                <w:tab w:val="right" w:leader="dot" w:pos="9900"/>
              </w:tabs>
              <w:spacing w:after="0" w:line="240" w:lineRule="auto"/>
              <w:jc w:val="center"/>
              <w:rPr>
                <w:snapToGrid w:val="0"/>
                <w:sz w:val="26"/>
                <w:szCs w:val="26"/>
                <w:lang w:eastAsia="ru-RU"/>
              </w:rPr>
            </w:pPr>
            <w:r w:rsidRPr="003752FD">
              <w:rPr>
                <w:snapToGrid w:val="0"/>
                <w:sz w:val="26"/>
                <w:szCs w:val="26"/>
                <w:lang w:eastAsia="ru-RU"/>
              </w:rPr>
              <w:t>100</w:t>
            </w:r>
          </w:p>
        </w:tc>
        <w:tc>
          <w:tcPr>
            <w:tcW w:w="2362" w:type="dxa"/>
          </w:tcPr>
          <w:p w:rsidR="002D0CC7" w:rsidRPr="003752FD" w:rsidRDefault="006E6AFA" w:rsidP="003752FD">
            <w:pPr>
              <w:tabs>
                <w:tab w:val="right" w:leader="dot" w:pos="9900"/>
              </w:tabs>
              <w:spacing w:after="0" w:line="240" w:lineRule="auto"/>
              <w:jc w:val="center"/>
              <w:rPr>
                <w:snapToGrid w:val="0"/>
                <w:sz w:val="26"/>
                <w:szCs w:val="26"/>
                <w:lang w:eastAsia="ru-RU"/>
              </w:rPr>
            </w:pPr>
            <w:r w:rsidRPr="003752FD">
              <w:rPr>
                <w:snapToGrid w:val="0"/>
                <w:sz w:val="26"/>
                <w:szCs w:val="26"/>
                <w:lang w:eastAsia="ru-RU"/>
              </w:rPr>
              <w:t>86,6</w:t>
            </w:r>
          </w:p>
        </w:tc>
        <w:tc>
          <w:tcPr>
            <w:tcW w:w="2362" w:type="dxa"/>
          </w:tcPr>
          <w:p w:rsidR="002D0CC7" w:rsidRPr="003752FD" w:rsidRDefault="006E6AFA" w:rsidP="003752FD">
            <w:pPr>
              <w:tabs>
                <w:tab w:val="right" w:leader="dot" w:pos="9900"/>
              </w:tabs>
              <w:spacing w:after="0" w:line="240" w:lineRule="auto"/>
              <w:jc w:val="center"/>
              <w:rPr>
                <w:snapToGrid w:val="0"/>
                <w:sz w:val="26"/>
                <w:szCs w:val="26"/>
                <w:lang w:eastAsia="ru-RU"/>
              </w:rPr>
            </w:pPr>
            <w:r w:rsidRPr="003752FD">
              <w:rPr>
                <w:snapToGrid w:val="0"/>
                <w:sz w:val="26"/>
                <w:szCs w:val="26"/>
                <w:lang w:eastAsia="ru-RU"/>
              </w:rPr>
              <w:t>84</w:t>
            </w:r>
          </w:p>
        </w:tc>
      </w:tr>
      <w:tr w:rsidR="002D0CC7" w:rsidRPr="003752FD" w:rsidTr="00610906">
        <w:tc>
          <w:tcPr>
            <w:tcW w:w="2362" w:type="dxa"/>
          </w:tcPr>
          <w:p w:rsidR="002D0CC7" w:rsidRPr="003752FD" w:rsidRDefault="006E6AFA" w:rsidP="003752FD">
            <w:pPr>
              <w:tabs>
                <w:tab w:val="right" w:leader="dot" w:pos="9900"/>
              </w:tabs>
              <w:spacing w:after="0" w:line="240" w:lineRule="auto"/>
              <w:jc w:val="center"/>
              <w:rPr>
                <w:snapToGrid w:val="0"/>
                <w:sz w:val="26"/>
                <w:szCs w:val="26"/>
                <w:lang w:eastAsia="ru-RU"/>
              </w:rPr>
            </w:pPr>
            <w:r w:rsidRPr="003752FD">
              <w:rPr>
                <w:snapToGrid w:val="0"/>
                <w:sz w:val="26"/>
                <w:szCs w:val="26"/>
                <w:lang w:eastAsia="ru-RU"/>
              </w:rPr>
              <w:t>071 «Облік і оподаткування»</w:t>
            </w:r>
          </w:p>
        </w:tc>
        <w:tc>
          <w:tcPr>
            <w:tcW w:w="2362" w:type="dxa"/>
          </w:tcPr>
          <w:p w:rsidR="002D0CC7" w:rsidRPr="003752FD" w:rsidRDefault="006E6AFA" w:rsidP="003752FD">
            <w:pPr>
              <w:tabs>
                <w:tab w:val="right" w:leader="dot" w:pos="9900"/>
              </w:tabs>
              <w:spacing w:after="0" w:line="240" w:lineRule="auto"/>
              <w:jc w:val="center"/>
              <w:rPr>
                <w:snapToGrid w:val="0"/>
                <w:sz w:val="26"/>
                <w:szCs w:val="26"/>
                <w:lang w:eastAsia="ru-RU"/>
              </w:rPr>
            </w:pPr>
            <w:r w:rsidRPr="003752FD">
              <w:rPr>
                <w:snapToGrid w:val="0"/>
                <w:sz w:val="26"/>
                <w:szCs w:val="26"/>
                <w:lang w:eastAsia="ru-RU"/>
              </w:rPr>
              <w:t>100</w:t>
            </w:r>
          </w:p>
        </w:tc>
        <w:tc>
          <w:tcPr>
            <w:tcW w:w="2362" w:type="dxa"/>
          </w:tcPr>
          <w:p w:rsidR="002D0CC7" w:rsidRPr="003752FD" w:rsidRDefault="006E6AFA" w:rsidP="003752FD">
            <w:pPr>
              <w:tabs>
                <w:tab w:val="right" w:leader="dot" w:pos="9900"/>
              </w:tabs>
              <w:spacing w:after="0" w:line="240" w:lineRule="auto"/>
              <w:jc w:val="center"/>
              <w:rPr>
                <w:snapToGrid w:val="0"/>
                <w:sz w:val="26"/>
                <w:szCs w:val="26"/>
                <w:lang w:eastAsia="ru-RU"/>
              </w:rPr>
            </w:pPr>
            <w:r w:rsidRPr="003752FD">
              <w:rPr>
                <w:snapToGrid w:val="0"/>
                <w:sz w:val="26"/>
                <w:szCs w:val="26"/>
                <w:lang w:eastAsia="ru-RU"/>
              </w:rPr>
              <w:t>100</w:t>
            </w:r>
          </w:p>
        </w:tc>
        <w:tc>
          <w:tcPr>
            <w:tcW w:w="2362" w:type="dxa"/>
          </w:tcPr>
          <w:p w:rsidR="002D0CC7" w:rsidRPr="003752FD" w:rsidRDefault="006E6AFA" w:rsidP="003752FD">
            <w:pPr>
              <w:tabs>
                <w:tab w:val="right" w:leader="dot" w:pos="9900"/>
              </w:tabs>
              <w:spacing w:after="0" w:line="240" w:lineRule="auto"/>
              <w:jc w:val="center"/>
              <w:rPr>
                <w:snapToGrid w:val="0"/>
                <w:sz w:val="26"/>
                <w:szCs w:val="26"/>
                <w:lang w:eastAsia="ru-RU"/>
              </w:rPr>
            </w:pPr>
            <w:r w:rsidRPr="003752FD">
              <w:rPr>
                <w:snapToGrid w:val="0"/>
                <w:sz w:val="26"/>
                <w:szCs w:val="26"/>
                <w:lang w:eastAsia="ru-RU"/>
              </w:rPr>
              <w:t>85</w:t>
            </w:r>
          </w:p>
        </w:tc>
      </w:tr>
      <w:tr w:rsidR="002D0CC7" w:rsidRPr="003752FD" w:rsidTr="00610906">
        <w:tc>
          <w:tcPr>
            <w:tcW w:w="2362" w:type="dxa"/>
          </w:tcPr>
          <w:p w:rsidR="002D0CC7" w:rsidRPr="003752FD" w:rsidRDefault="006E6AFA" w:rsidP="003752FD">
            <w:pPr>
              <w:tabs>
                <w:tab w:val="right" w:leader="dot" w:pos="9900"/>
              </w:tabs>
              <w:spacing w:after="0" w:line="240" w:lineRule="auto"/>
              <w:jc w:val="center"/>
              <w:rPr>
                <w:snapToGrid w:val="0"/>
                <w:sz w:val="26"/>
                <w:szCs w:val="26"/>
                <w:lang w:eastAsia="ru-RU"/>
              </w:rPr>
            </w:pPr>
            <w:r w:rsidRPr="003752FD">
              <w:rPr>
                <w:snapToGrid w:val="0"/>
                <w:sz w:val="26"/>
                <w:szCs w:val="26"/>
                <w:lang w:eastAsia="ru-RU"/>
              </w:rPr>
              <w:t>072 «Фінанси, банківська справа та страхування»</w:t>
            </w:r>
          </w:p>
        </w:tc>
        <w:tc>
          <w:tcPr>
            <w:tcW w:w="2362" w:type="dxa"/>
          </w:tcPr>
          <w:p w:rsidR="002D0CC7" w:rsidRPr="003752FD" w:rsidRDefault="006E6AFA" w:rsidP="003752FD">
            <w:pPr>
              <w:tabs>
                <w:tab w:val="right" w:leader="dot" w:pos="9900"/>
              </w:tabs>
              <w:spacing w:after="0" w:line="240" w:lineRule="auto"/>
              <w:jc w:val="center"/>
              <w:rPr>
                <w:snapToGrid w:val="0"/>
                <w:sz w:val="26"/>
                <w:szCs w:val="26"/>
                <w:lang w:eastAsia="ru-RU"/>
              </w:rPr>
            </w:pPr>
            <w:r w:rsidRPr="003752FD">
              <w:rPr>
                <w:snapToGrid w:val="0"/>
                <w:sz w:val="26"/>
                <w:szCs w:val="26"/>
                <w:lang w:eastAsia="ru-RU"/>
              </w:rPr>
              <w:t>100</w:t>
            </w:r>
          </w:p>
        </w:tc>
        <w:tc>
          <w:tcPr>
            <w:tcW w:w="2362" w:type="dxa"/>
          </w:tcPr>
          <w:p w:rsidR="002D0CC7" w:rsidRPr="003752FD" w:rsidRDefault="006E6AFA" w:rsidP="003752FD">
            <w:pPr>
              <w:tabs>
                <w:tab w:val="right" w:leader="dot" w:pos="9900"/>
              </w:tabs>
              <w:spacing w:after="0" w:line="240" w:lineRule="auto"/>
              <w:jc w:val="center"/>
              <w:rPr>
                <w:snapToGrid w:val="0"/>
                <w:sz w:val="26"/>
                <w:szCs w:val="26"/>
                <w:lang w:eastAsia="ru-RU"/>
              </w:rPr>
            </w:pPr>
            <w:r w:rsidRPr="003752FD">
              <w:rPr>
                <w:snapToGrid w:val="0"/>
                <w:sz w:val="26"/>
                <w:szCs w:val="26"/>
                <w:lang w:eastAsia="ru-RU"/>
              </w:rPr>
              <w:t>37,5</w:t>
            </w:r>
          </w:p>
        </w:tc>
        <w:tc>
          <w:tcPr>
            <w:tcW w:w="2362" w:type="dxa"/>
          </w:tcPr>
          <w:p w:rsidR="002D0CC7" w:rsidRPr="003752FD" w:rsidRDefault="006E6AFA" w:rsidP="003752FD">
            <w:pPr>
              <w:tabs>
                <w:tab w:val="right" w:leader="dot" w:pos="9900"/>
              </w:tabs>
              <w:spacing w:after="0" w:line="240" w:lineRule="auto"/>
              <w:jc w:val="center"/>
              <w:rPr>
                <w:snapToGrid w:val="0"/>
                <w:sz w:val="26"/>
                <w:szCs w:val="26"/>
                <w:lang w:eastAsia="ru-RU"/>
              </w:rPr>
            </w:pPr>
            <w:r w:rsidRPr="003752FD">
              <w:rPr>
                <w:snapToGrid w:val="0"/>
                <w:sz w:val="26"/>
                <w:szCs w:val="26"/>
                <w:lang w:eastAsia="ru-RU"/>
              </w:rPr>
              <w:t>73</w:t>
            </w:r>
          </w:p>
        </w:tc>
      </w:tr>
      <w:tr w:rsidR="006E6AFA" w:rsidRPr="003752FD" w:rsidTr="00610906">
        <w:tc>
          <w:tcPr>
            <w:tcW w:w="2362" w:type="dxa"/>
          </w:tcPr>
          <w:p w:rsidR="006E6AFA" w:rsidRPr="003752FD" w:rsidRDefault="006E6AFA" w:rsidP="003752FD">
            <w:pPr>
              <w:tabs>
                <w:tab w:val="right" w:leader="dot" w:pos="9900"/>
              </w:tabs>
              <w:spacing w:after="0" w:line="240" w:lineRule="auto"/>
              <w:jc w:val="center"/>
              <w:rPr>
                <w:b/>
                <w:bCs/>
                <w:snapToGrid w:val="0"/>
                <w:sz w:val="26"/>
                <w:szCs w:val="26"/>
                <w:lang w:eastAsia="ru-RU"/>
              </w:rPr>
            </w:pPr>
            <w:r w:rsidRPr="003752FD">
              <w:rPr>
                <w:b/>
                <w:bCs/>
                <w:snapToGrid w:val="0"/>
                <w:sz w:val="26"/>
                <w:szCs w:val="26"/>
                <w:lang w:eastAsia="ru-RU"/>
              </w:rPr>
              <w:t>Всього</w:t>
            </w:r>
          </w:p>
        </w:tc>
        <w:tc>
          <w:tcPr>
            <w:tcW w:w="2362" w:type="dxa"/>
          </w:tcPr>
          <w:p w:rsidR="006E6AFA" w:rsidRPr="003752FD" w:rsidRDefault="006E6AFA" w:rsidP="003752FD">
            <w:pPr>
              <w:tabs>
                <w:tab w:val="right" w:leader="dot" w:pos="9900"/>
              </w:tabs>
              <w:spacing w:after="0" w:line="240" w:lineRule="auto"/>
              <w:jc w:val="center"/>
              <w:rPr>
                <w:b/>
                <w:bCs/>
                <w:snapToGrid w:val="0"/>
                <w:sz w:val="26"/>
                <w:szCs w:val="26"/>
                <w:lang w:eastAsia="ru-RU"/>
              </w:rPr>
            </w:pPr>
            <w:r w:rsidRPr="003752FD">
              <w:rPr>
                <w:b/>
                <w:bCs/>
                <w:snapToGrid w:val="0"/>
                <w:sz w:val="26"/>
                <w:szCs w:val="26"/>
                <w:lang w:eastAsia="ru-RU"/>
              </w:rPr>
              <w:t>100</w:t>
            </w:r>
          </w:p>
        </w:tc>
        <w:tc>
          <w:tcPr>
            <w:tcW w:w="2362" w:type="dxa"/>
          </w:tcPr>
          <w:p w:rsidR="006E6AFA" w:rsidRPr="003752FD" w:rsidRDefault="006E6AFA" w:rsidP="003752FD">
            <w:pPr>
              <w:tabs>
                <w:tab w:val="right" w:leader="dot" w:pos="9900"/>
              </w:tabs>
              <w:spacing w:after="0" w:line="240" w:lineRule="auto"/>
              <w:jc w:val="center"/>
              <w:rPr>
                <w:b/>
                <w:bCs/>
                <w:snapToGrid w:val="0"/>
                <w:sz w:val="26"/>
                <w:szCs w:val="26"/>
                <w:lang w:eastAsia="ru-RU"/>
              </w:rPr>
            </w:pPr>
            <w:r w:rsidRPr="003752FD">
              <w:rPr>
                <w:b/>
                <w:bCs/>
                <w:snapToGrid w:val="0"/>
                <w:sz w:val="26"/>
                <w:szCs w:val="26"/>
                <w:lang w:eastAsia="ru-RU"/>
              </w:rPr>
              <w:t>74,7</w:t>
            </w:r>
          </w:p>
        </w:tc>
        <w:tc>
          <w:tcPr>
            <w:tcW w:w="2362" w:type="dxa"/>
          </w:tcPr>
          <w:p w:rsidR="006E6AFA" w:rsidRPr="003752FD" w:rsidRDefault="006E6AFA" w:rsidP="003752FD">
            <w:pPr>
              <w:tabs>
                <w:tab w:val="right" w:leader="dot" w:pos="9900"/>
              </w:tabs>
              <w:spacing w:after="0" w:line="240" w:lineRule="auto"/>
              <w:jc w:val="center"/>
              <w:rPr>
                <w:b/>
                <w:bCs/>
                <w:snapToGrid w:val="0"/>
                <w:sz w:val="26"/>
                <w:szCs w:val="26"/>
                <w:lang w:eastAsia="ru-RU"/>
              </w:rPr>
            </w:pPr>
            <w:r w:rsidRPr="003752FD">
              <w:rPr>
                <w:b/>
                <w:bCs/>
                <w:snapToGrid w:val="0"/>
                <w:sz w:val="26"/>
                <w:szCs w:val="26"/>
                <w:lang w:eastAsia="ru-RU"/>
              </w:rPr>
              <w:t>80,6</w:t>
            </w:r>
          </w:p>
        </w:tc>
      </w:tr>
    </w:tbl>
    <w:p w:rsidR="002D0CC7" w:rsidRPr="009A7CE7" w:rsidRDefault="002D0CC7" w:rsidP="00F47CB6">
      <w:pPr>
        <w:tabs>
          <w:tab w:val="right" w:leader="dot" w:pos="9900"/>
        </w:tabs>
        <w:spacing w:after="0" w:line="240" w:lineRule="auto"/>
        <w:ind w:left="180" w:firstLine="851"/>
        <w:jc w:val="right"/>
        <w:rPr>
          <w:rFonts w:ascii="Times New Roman" w:eastAsia="Times New Roman" w:hAnsi="Times New Roman"/>
          <w:b/>
          <w:bCs/>
          <w:snapToGrid w:val="0"/>
          <w:sz w:val="28"/>
          <w:szCs w:val="20"/>
          <w:lang w:eastAsia="ru-RU"/>
        </w:rPr>
      </w:pPr>
      <w:r w:rsidRPr="009A7CE7">
        <w:rPr>
          <w:rFonts w:ascii="Times New Roman" w:eastAsia="Times New Roman" w:hAnsi="Times New Roman"/>
          <w:b/>
          <w:bCs/>
          <w:snapToGrid w:val="0"/>
          <w:sz w:val="28"/>
          <w:szCs w:val="20"/>
          <w:lang w:eastAsia="ru-RU"/>
        </w:rPr>
        <w:t xml:space="preserve">Таблиця </w:t>
      </w:r>
      <w:r w:rsidR="009A7CE7" w:rsidRPr="009A7CE7">
        <w:rPr>
          <w:rFonts w:ascii="Times New Roman" w:eastAsia="Times New Roman" w:hAnsi="Times New Roman"/>
          <w:b/>
          <w:bCs/>
          <w:snapToGrid w:val="0"/>
          <w:sz w:val="28"/>
          <w:szCs w:val="20"/>
          <w:lang w:eastAsia="ru-RU"/>
        </w:rPr>
        <w:t>13</w:t>
      </w:r>
    </w:p>
    <w:p w:rsidR="00F95D34" w:rsidRDefault="002D0CC7" w:rsidP="00F47CB6">
      <w:pPr>
        <w:tabs>
          <w:tab w:val="right" w:leader="dot" w:pos="9900"/>
        </w:tabs>
        <w:spacing w:after="0" w:line="240" w:lineRule="auto"/>
        <w:ind w:left="180" w:firstLine="851"/>
        <w:jc w:val="center"/>
        <w:rPr>
          <w:rFonts w:ascii="Times New Roman" w:eastAsia="Times New Roman" w:hAnsi="Times New Roman"/>
          <w:b/>
          <w:bCs/>
          <w:snapToGrid w:val="0"/>
          <w:sz w:val="28"/>
          <w:szCs w:val="20"/>
          <w:lang w:eastAsia="ru-RU"/>
        </w:rPr>
      </w:pPr>
      <w:r w:rsidRPr="00F95D34">
        <w:rPr>
          <w:rFonts w:ascii="Times New Roman" w:eastAsia="Times New Roman" w:hAnsi="Times New Roman"/>
          <w:b/>
          <w:bCs/>
          <w:snapToGrid w:val="0"/>
          <w:sz w:val="28"/>
          <w:szCs w:val="20"/>
          <w:lang w:eastAsia="ru-RU"/>
        </w:rPr>
        <w:t xml:space="preserve">Результати випускової атестації </w:t>
      </w:r>
      <w:r w:rsidR="005B3B9F" w:rsidRPr="00F95D34">
        <w:rPr>
          <w:rFonts w:ascii="Times New Roman" w:eastAsia="Times New Roman" w:hAnsi="Times New Roman"/>
          <w:b/>
          <w:bCs/>
          <w:snapToGrid w:val="0"/>
          <w:sz w:val="28"/>
          <w:szCs w:val="20"/>
          <w:lang w:eastAsia="ru-RU"/>
        </w:rPr>
        <w:t xml:space="preserve">(комплексний іспит) </w:t>
      </w:r>
      <w:r w:rsidRPr="00F95D34">
        <w:rPr>
          <w:rFonts w:ascii="Times New Roman" w:eastAsia="Times New Roman" w:hAnsi="Times New Roman"/>
          <w:b/>
          <w:bCs/>
          <w:snapToGrid w:val="0"/>
          <w:sz w:val="28"/>
          <w:szCs w:val="20"/>
          <w:lang w:eastAsia="ru-RU"/>
        </w:rPr>
        <w:t xml:space="preserve">здобувачів вищої освіти очної форми навчання за спеціальностями  </w:t>
      </w:r>
    </w:p>
    <w:p w:rsidR="002D0CC7" w:rsidRPr="00F95D34" w:rsidRDefault="002D0CC7" w:rsidP="00F47CB6">
      <w:pPr>
        <w:tabs>
          <w:tab w:val="right" w:leader="dot" w:pos="9900"/>
        </w:tabs>
        <w:spacing w:after="0" w:line="240" w:lineRule="auto"/>
        <w:ind w:left="180" w:firstLine="851"/>
        <w:jc w:val="center"/>
        <w:rPr>
          <w:rFonts w:ascii="Times New Roman" w:eastAsia="Times New Roman" w:hAnsi="Times New Roman"/>
          <w:b/>
          <w:bCs/>
          <w:snapToGrid w:val="0"/>
          <w:sz w:val="28"/>
          <w:szCs w:val="20"/>
          <w:lang w:eastAsia="ru-RU"/>
        </w:rPr>
      </w:pPr>
      <w:r w:rsidRPr="00F95D34">
        <w:rPr>
          <w:rFonts w:ascii="Times New Roman" w:eastAsia="Times New Roman" w:hAnsi="Times New Roman"/>
          <w:b/>
          <w:bCs/>
          <w:snapToGrid w:val="0"/>
          <w:sz w:val="28"/>
          <w:szCs w:val="20"/>
          <w:lang w:eastAsia="ru-RU"/>
        </w:rPr>
        <w:t>за 2022-2023 н.р.</w:t>
      </w:r>
    </w:p>
    <w:tbl>
      <w:tblPr>
        <w:tblStyle w:val="ad"/>
        <w:tblW w:w="0" w:type="auto"/>
        <w:tblInd w:w="180" w:type="dxa"/>
        <w:tblLook w:val="04A0" w:firstRow="1" w:lastRow="0" w:firstColumn="1" w:lastColumn="0" w:noHBand="0" w:noVBand="1"/>
      </w:tblPr>
      <w:tblGrid>
        <w:gridCol w:w="2362"/>
        <w:gridCol w:w="2362"/>
        <w:gridCol w:w="2362"/>
        <w:gridCol w:w="2362"/>
      </w:tblGrid>
      <w:tr w:rsidR="006E6AFA" w:rsidRPr="00F95D34" w:rsidTr="00610906">
        <w:tc>
          <w:tcPr>
            <w:tcW w:w="2362" w:type="dxa"/>
          </w:tcPr>
          <w:p w:rsidR="006E6AFA" w:rsidRPr="00F95D34" w:rsidRDefault="00F95D34" w:rsidP="00610906">
            <w:pPr>
              <w:tabs>
                <w:tab w:val="right" w:leader="dot" w:pos="9900"/>
              </w:tabs>
              <w:spacing w:after="0" w:line="240" w:lineRule="auto"/>
              <w:jc w:val="center"/>
              <w:rPr>
                <w:b/>
                <w:bCs/>
                <w:snapToGrid w:val="0"/>
                <w:sz w:val="28"/>
                <w:lang w:eastAsia="ru-RU"/>
              </w:rPr>
            </w:pPr>
            <w:bookmarkStart w:id="31" w:name="_Hlk141795954"/>
            <w:r w:rsidRPr="00F95D34">
              <w:rPr>
                <w:b/>
                <w:bCs/>
                <w:snapToGrid w:val="0"/>
                <w:sz w:val="28"/>
                <w:lang w:eastAsia="ru-RU"/>
              </w:rPr>
              <w:t>Спеціальність</w:t>
            </w:r>
          </w:p>
        </w:tc>
        <w:tc>
          <w:tcPr>
            <w:tcW w:w="2362" w:type="dxa"/>
          </w:tcPr>
          <w:p w:rsidR="006E6AFA" w:rsidRPr="00F95D34" w:rsidRDefault="006E6AFA" w:rsidP="00610906">
            <w:pPr>
              <w:tabs>
                <w:tab w:val="right" w:leader="dot" w:pos="9900"/>
              </w:tabs>
              <w:spacing w:after="0" w:line="240" w:lineRule="auto"/>
              <w:jc w:val="center"/>
              <w:rPr>
                <w:b/>
                <w:bCs/>
                <w:snapToGrid w:val="0"/>
                <w:sz w:val="28"/>
                <w:lang w:eastAsia="ru-RU"/>
              </w:rPr>
            </w:pPr>
            <w:r w:rsidRPr="00F95D34">
              <w:rPr>
                <w:b/>
                <w:bCs/>
                <w:snapToGrid w:val="0"/>
                <w:sz w:val="28"/>
                <w:lang w:eastAsia="ru-RU"/>
              </w:rPr>
              <w:t>Абсолютна успішність</w:t>
            </w:r>
          </w:p>
        </w:tc>
        <w:tc>
          <w:tcPr>
            <w:tcW w:w="2362" w:type="dxa"/>
          </w:tcPr>
          <w:p w:rsidR="006E6AFA" w:rsidRPr="00F95D34" w:rsidRDefault="006E6AFA" w:rsidP="00610906">
            <w:pPr>
              <w:tabs>
                <w:tab w:val="right" w:leader="dot" w:pos="9900"/>
              </w:tabs>
              <w:spacing w:after="0" w:line="240" w:lineRule="auto"/>
              <w:jc w:val="center"/>
              <w:rPr>
                <w:b/>
                <w:bCs/>
                <w:snapToGrid w:val="0"/>
                <w:sz w:val="28"/>
                <w:lang w:eastAsia="ru-RU"/>
              </w:rPr>
            </w:pPr>
            <w:r w:rsidRPr="00F95D34">
              <w:rPr>
                <w:b/>
                <w:bCs/>
                <w:snapToGrid w:val="0"/>
                <w:sz w:val="28"/>
                <w:lang w:eastAsia="ru-RU"/>
              </w:rPr>
              <w:t>Якісна успішність</w:t>
            </w:r>
          </w:p>
        </w:tc>
        <w:tc>
          <w:tcPr>
            <w:tcW w:w="2362" w:type="dxa"/>
          </w:tcPr>
          <w:p w:rsidR="006E6AFA" w:rsidRPr="00F95D34" w:rsidRDefault="006E6AFA" w:rsidP="00610906">
            <w:pPr>
              <w:tabs>
                <w:tab w:val="right" w:leader="dot" w:pos="9900"/>
              </w:tabs>
              <w:spacing w:after="0" w:line="240" w:lineRule="auto"/>
              <w:jc w:val="center"/>
              <w:rPr>
                <w:b/>
                <w:bCs/>
                <w:snapToGrid w:val="0"/>
                <w:sz w:val="28"/>
                <w:lang w:eastAsia="ru-RU"/>
              </w:rPr>
            </w:pPr>
            <w:r w:rsidRPr="00F95D34">
              <w:rPr>
                <w:b/>
                <w:bCs/>
                <w:snapToGrid w:val="0"/>
                <w:sz w:val="28"/>
                <w:lang w:eastAsia="ru-RU"/>
              </w:rPr>
              <w:t>Середній бал</w:t>
            </w:r>
          </w:p>
        </w:tc>
      </w:tr>
      <w:tr w:rsidR="006E6AFA" w:rsidRPr="00F95D34" w:rsidTr="00610906">
        <w:tc>
          <w:tcPr>
            <w:tcW w:w="2362" w:type="dxa"/>
          </w:tcPr>
          <w:p w:rsidR="006E6AFA" w:rsidRPr="00F95D34" w:rsidRDefault="006E6AFA" w:rsidP="00610906">
            <w:pPr>
              <w:tabs>
                <w:tab w:val="right" w:leader="dot" w:pos="9900"/>
              </w:tabs>
              <w:spacing w:after="0" w:line="240" w:lineRule="auto"/>
              <w:jc w:val="center"/>
              <w:rPr>
                <w:snapToGrid w:val="0"/>
                <w:sz w:val="28"/>
                <w:lang w:eastAsia="ru-RU"/>
              </w:rPr>
            </w:pPr>
            <w:r w:rsidRPr="00F95D34">
              <w:rPr>
                <w:snapToGrid w:val="0"/>
                <w:sz w:val="28"/>
                <w:lang w:eastAsia="ru-RU"/>
              </w:rPr>
              <w:t>071 «Облік і оподаткування»</w:t>
            </w:r>
          </w:p>
        </w:tc>
        <w:tc>
          <w:tcPr>
            <w:tcW w:w="2362" w:type="dxa"/>
          </w:tcPr>
          <w:p w:rsidR="006E6AFA" w:rsidRPr="00F95D34" w:rsidRDefault="006E6AFA" w:rsidP="00610906">
            <w:pPr>
              <w:tabs>
                <w:tab w:val="right" w:leader="dot" w:pos="9900"/>
              </w:tabs>
              <w:spacing w:after="0" w:line="240" w:lineRule="auto"/>
              <w:jc w:val="center"/>
              <w:rPr>
                <w:snapToGrid w:val="0"/>
                <w:sz w:val="28"/>
                <w:lang w:eastAsia="ru-RU"/>
              </w:rPr>
            </w:pPr>
            <w:r w:rsidRPr="00F95D34">
              <w:rPr>
                <w:snapToGrid w:val="0"/>
                <w:sz w:val="28"/>
                <w:lang w:eastAsia="ru-RU"/>
              </w:rPr>
              <w:t>100</w:t>
            </w:r>
          </w:p>
        </w:tc>
        <w:tc>
          <w:tcPr>
            <w:tcW w:w="2362" w:type="dxa"/>
          </w:tcPr>
          <w:p w:rsidR="006E6AFA" w:rsidRPr="00F95D34" w:rsidRDefault="006E6AFA" w:rsidP="00610906">
            <w:pPr>
              <w:tabs>
                <w:tab w:val="right" w:leader="dot" w:pos="9900"/>
              </w:tabs>
              <w:spacing w:after="0" w:line="240" w:lineRule="auto"/>
              <w:jc w:val="center"/>
              <w:rPr>
                <w:snapToGrid w:val="0"/>
                <w:sz w:val="28"/>
                <w:lang w:eastAsia="ru-RU"/>
              </w:rPr>
            </w:pPr>
            <w:r w:rsidRPr="00F95D34">
              <w:rPr>
                <w:snapToGrid w:val="0"/>
                <w:sz w:val="28"/>
                <w:lang w:eastAsia="ru-RU"/>
              </w:rPr>
              <w:t>100</w:t>
            </w:r>
          </w:p>
        </w:tc>
        <w:tc>
          <w:tcPr>
            <w:tcW w:w="2362" w:type="dxa"/>
          </w:tcPr>
          <w:p w:rsidR="006E6AFA" w:rsidRPr="00F95D34" w:rsidRDefault="006E6AFA" w:rsidP="00610906">
            <w:pPr>
              <w:tabs>
                <w:tab w:val="right" w:leader="dot" w:pos="9900"/>
              </w:tabs>
              <w:spacing w:after="0" w:line="240" w:lineRule="auto"/>
              <w:jc w:val="center"/>
              <w:rPr>
                <w:snapToGrid w:val="0"/>
                <w:sz w:val="28"/>
                <w:lang w:eastAsia="ru-RU"/>
              </w:rPr>
            </w:pPr>
            <w:r w:rsidRPr="00F95D34">
              <w:rPr>
                <w:snapToGrid w:val="0"/>
                <w:sz w:val="28"/>
                <w:lang w:eastAsia="ru-RU"/>
              </w:rPr>
              <w:t>78</w:t>
            </w:r>
          </w:p>
        </w:tc>
      </w:tr>
      <w:tr w:rsidR="006E6AFA" w:rsidRPr="00F95D34" w:rsidTr="00610906">
        <w:tc>
          <w:tcPr>
            <w:tcW w:w="2362" w:type="dxa"/>
          </w:tcPr>
          <w:p w:rsidR="006E6AFA" w:rsidRPr="00F95D34" w:rsidRDefault="006E6AFA" w:rsidP="00610906">
            <w:pPr>
              <w:tabs>
                <w:tab w:val="right" w:leader="dot" w:pos="9900"/>
              </w:tabs>
              <w:spacing w:after="0" w:line="240" w:lineRule="auto"/>
              <w:jc w:val="center"/>
              <w:rPr>
                <w:snapToGrid w:val="0"/>
                <w:sz w:val="28"/>
                <w:lang w:eastAsia="ru-RU"/>
              </w:rPr>
            </w:pPr>
            <w:r w:rsidRPr="00F95D34">
              <w:rPr>
                <w:snapToGrid w:val="0"/>
                <w:sz w:val="28"/>
                <w:lang w:eastAsia="ru-RU"/>
              </w:rPr>
              <w:t>072 «Фінанси, банківська справа та страхування»</w:t>
            </w:r>
          </w:p>
        </w:tc>
        <w:tc>
          <w:tcPr>
            <w:tcW w:w="2362" w:type="dxa"/>
          </w:tcPr>
          <w:p w:rsidR="006E6AFA" w:rsidRPr="00F95D34" w:rsidRDefault="006E6AFA" w:rsidP="00610906">
            <w:pPr>
              <w:tabs>
                <w:tab w:val="right" w:leader="dot" w:pos="9900"/>
              </w:tabs>
              <w:spacing w:after="0" w:line="240" w:lineRule="auto"/>
              <w:jc w:val="center"/>
              <w:rPr>
                <w:snapToGrid w:val="0"/>
                <w:sz w:val="28"/>
                <w:lang w:eastAsia="ru-RU"/>
              </w:rPr>
            </w:pPr>
            <w:r w:rsidRPr="00F95D34">
              <w:rPr>
                <w:snapToGrid w:val="0"/>
                <w:sz w:val="28"/>
                <w:lang w:eastAsia="ru-RU"/>
              </w:rPr>
              <w:t>100</w:t>
            </w:r>
          </w:p>
        </w:tc>
        <w:tc>
          <w:tcPr>
            <w:tcW w:w="2362" w:type="dxa"/>
          </w:tcPr>
          <w:p w:rsidR="006E6AFA" w:rsidRPr="00F95D34" w:rsidRDefault="006E6AFA" w:rsidP="00610906">
            <w:pPr>
              <w:tabs>
                <w:tab w:val="right" w:leader="dot" w:pos="9900"/>
              </w:tabs>
              <w:spacing w:after="0" w:line="240" w:lineRule="auto"/>
              <w:jc w:val="center"/>
              <w:rPr>
                <w:snapToGrid w:val="0"/>
                <w:sz w:val="28"/>
                <w:lang w:eastAsia="ru-RU"/>
              </w:rPr>
            </w:pPr>
            <w:r w:rsidRPr="00F95D34">
              <w:rPr>
                <w:snapToGrid w:val="0"/>
                <w:sz w:val="28"/>
                <w:lang w:eastAsia="ru-RU"/>
              </w:rPr>
              <w:t>66,6</w:t>
            </w:r>
          </w:p>
        </w:tc>
        <w:tc>
          <w:tcPr>
            <w:tcW w:w="2362" w:type="dxa"/>
          </w:tcPr>
          <w:p w:rsidR="006E6AFA" w:rsidRPr="00F95D34" w:rsidRDefault="006E6AFA" w:rsidP="00610906">
            <w:pPr>
              <w:tabs>
                <w:tab w:val="right" w:leader="dot" w:pos="9900"/>
              </w:tabs>
              <w:spacing w:after="0" w:line="240" w:lineRule="auto"/>
              <w:jc w:val="center"/>
              <w:rPr>
                <w:snapToGrid w:val="0"/>
                <w:sz w:val="28"/>
                <w:lang w:eastAsia="ru-RU"/>
              </w:rPr>
            </w:pPr>
            <w:r w:rsidRPr="00F95D34">
              <w:rPr>
                <w:snapToGrid w:val="0"/>
                <w:sz w:val="28"/>
                <w:lang w:eastAsia="ru-RU"/>
              </w:rPr>
              <w:t>78</w:t>
            </w:r>
          </w:p>
        </w:tc>
      </w:tr>
      <w:tr w:rsidR="006E6AFA" w:rsidRPr="00F95D34" w:rsidTr="00610906">
        <w:tc>
          <w:tcPr>
            <w:tcW w:w="2362" w:type="dxa"/>
          </w:tcPr>
          <w:p w:rsidR="006E6AFA" w:rsidRPr="00F95D34" w:rsidRDefault="006E6AFA" w:rsidP="00610906">
            <w:pPr>
              <w:tabs>
                <w:tab w:val="right" w:leader="dot" w:pos="9900"/>
              </w:tabs>
              <w:spacing w:after="0" w:line="240" w:lineRule="auto"/>
              <w:jc w:val="center"/>
              <w:rPr>
                <w:b/>
                <w:bCs/>
                <w:snapToGrid w:val="0"/>
                <w:sz w:val="28"/>
                <w:lang w:eastAsia="ru-RU"/>
              </w:rPr>
            </w:pPr>
            <w:r w:rsidRPr="00F95D34">
              <w:rPr>
                <w:b/>
                <w:bCs/>
                <w:snapToGrid w:val="0"/>
                <w:sz w:val="28"/>
                <w:lang w:eastAsia="ru-RU"/>
              </w:rPr>
              <w:t>Всього</w:t>
            </w:r>
          </w:p>
        </w:tc>
        <w:tc>
          <w:tcPr>
            <w:tcW w:w="2362" w:type="dxa"/>
          </w:tcPr>
          <w:p w:rsidR="006E6AFA" w:rsidRPr="00F95D34" w:rsidRDefault="006E6AFA" w:rsidP="00610906">
            <w:pPr>
              <w:tabs>
                <w:tab w:val="right" w:leader="dot" w:pos="9900"/>
              </w:tabs>
              <w:spacing w:after="0" w:line="240" w:lineRule="auto"/>
              <w:jc w:val="center"/>
              <w:rPr>
                <w:b/>
                <w:bCs/>
                <w:snapToGrid w:val="0"/>
                <w:sz w:val="28"/>
                <w:lang w:eastAsia="ru-RU"/>
              </w:rPr>
            </w:pPr>
            <w:r w:rsidRPr="00F95D34">
              <w:rPr>
                <w:b/>
                <w:bCs/>
                <w:snapToGrid w:val="0"/>
                <w:sz w:val="28"/>
                <w:lang w:eastAsia="ru-RU"/>
              </w:rPr>
              <w:t>100</w:t>
            </w:r>
          </w:p>
        </w:tc>
        <w:tc>
          <w:tcPr>
            <w:tcW w:w="2362" w:type="dxa"/>
          </w:tcPr>
          <w:p w:rsidR="006E6AFA" w:rsidRPr="00F95D34" w:rsidRDefault="006E6AFA" w:rsidP="00610906">
            <w:pPr>
              <w:tabs>
                <w:tab w:val="right" w:leader="dot" w:pos="9900"/>
              </w:tabs>
              <w:spacing w:after="0" w:line="240" w:lineRule="auto"/>
              <w:jc w:val="center"/>
              <w:rPr>
                <w:b/>
                <w:bCs/>
                <w:snapToGrid w:val="0"/>
                <w:sz w:val="28"/>
                <w:lang w:eastAsia="ru-RU"/>
              </w:rPr>
            </w:pPr>
            <w:r w:rsidRPr="00F95D34">
              <w:rPr>
                <w:b/>
                <w:bCs/>
                <w:snapToGrid w:val="0"/>
                <w:sz w:val="28"/>
                <w:lang w:eastAsia="ru-RU"/>
              </w:rPr>
              <w:t>83,3</w:t>
            </w:r>
          </w:p>
        </w:tc>
        <w:tc>
          <w:tcPr>
            <w:tcW w:w="2362" w:type="dxa"/>
          </w:tcPr>
          <w:p w:rsidR="006E6AFA" w:rsidRPr="00F95D34" w:rsidRDefault="006E6AFA" w:rsidP="00610906">
            <w:pPr>
              <w:tabs>
                <w:tab w:val="right" w:leader="dot" w:pos="9900"/>
              </w:tabs>
              <w:spacing w:after="0" w:line="240" w:lineRule="auto"/>
              <w:jc w:val="center"/>
              <w:rPr>
                <w:b/>
                <w:bCs/>
                <w:snapToGrid w:val="0"/>
                <w:sz w:val="28"/>
                <w:lang w:eastAsia="ru-RU"/>
              </w:rPr>
            </w:pPr>
            <w:r w:rsidRPr="00F95D34">
              <w:rPr>
                <w:b/>
                <w:bCs/>
                <w:snapToGrid w:val="0"/>
                <w:sz w:val="28"/>
                <w:lang w:eastAsia="ru-RU"/>
              </w:rPr>
              <w:t>78</w:t>
            </w:r>
          </w:p>
        </w:tc>
      </w:tr>
      <w:bookmarkEnd w:id="31"/>
    </w:tbl>
    <w:p w:rsidR="008E5A7A" w:rsidRPr="00F95D34" w:rsidRDefault="008E5A7A" w:rsidP="002D0CC7">
      <w:pPr>
        <w:tabs>
          <w:tab w:val="right" w:leader="dot" w:pos="9900"/>
        </w:tabs>
        <w:spacing w:after="0" w:line="360" w:lineRule="auto"/>
        <w:ind w:left="180" w:firstLine="851"/>
        <w:jc w:val="right"/>
        <w:rPr>
          <w:rFonts w:ascii="Times New Roman" w:eastAsia="Times New Roman" w:hAnsi="Times New Roman"/>
          <w:snapToGrid w:val="0"/>
          <w:sz w:val="28"/>
          <w:szCs w:val="20"/>
          <w:lang w:eastAsia="ru-RU"/>
        </w:rPr>
      </w:pPr>
    </w:p>
    <w:p w:rsidR="007F0E6A" w:rsidRPr="00F95D34" w:rsidRDefault="007F0E6A" w:rsidP="008E5A7A">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На початку 2022-2023 н.р. року</w:t>
      </w:r>
      <w:r w:rsidR="008E5A7A" w:rsidRPr="00F95D34">
        <w:rPr>
          <w:rFonts w:ascii="Times New Roman" w:eastAsia="Times New Roman" w:hAnsi="Times New Roman"/>
          <w:snapToGrid w:val="0"/>
          <w:sz w:val="28"/>
          <w:szCs w:val="20"/>
          <w:lang w:eastAsia="ru-RU"/>
        </w:rPr>
        <w:t xml:space="preserve"> викладачами </w:t>
      </w:r>
      <w:r w:rsidRPr="00F95D34">
        <w:rPr>
          <w:rFonts w:ascii="Times New Roman" w:eastAsia="Times New Roman" w:hAnsi="Times New Roman"/>
          <w:snapToGrid w:val="0"/>
          <w:sz w:val="28"/>
          <w:szCs w:val="20"/>
          <w:lang w:eastAsia="ru-RU"/>
        </w:rPr>
        <w:t xml:space="preserve">випускових </w:t>
      </w:r>
      <w:r w:rsidR="008E5A7A" w:rsidRPr="00F95D34">
        <w:rPr>
          <w:rFonts w:ascii="Times New Roman" w:eastAsia="Times New Roman" w:hAnsi="Times New Roman"/>
          <w:snapToGrid w:val="0"/>
          <w:sz w:val="28"/>
          <w:szCs w:val="20"/>
          <w:lang w:eastAsia="ru-RU"/>
        </w:rPr>
        <w:t>кафедр</w:t>
      </w:r>
      <w:r w:rsidRPr="00F95D34">
        <w:rPr>
          <w:rFonts w:ascii="Times New Roman" w:eastAsia="Times New Roman" w:hAnsi="Times New Roman"/>
          <w:snapToGrid w:val="0"/>
          <w:sz w:val="28"/>
          <w:szCs w:val="20"/>
          <w:lang w:eastAsia="ru-RU"/>
        </w:rPr>
        <w:t>:</w:t>
      </w:r>
      <w:r w:rsidR="008E5A7A" w:rsidRPr="00F95D34">
        <w:rPr>
          <w:rFonts w:ascii="Times New Roman" w:eastAsia="Times New Roman" w:hAnsi="Times New Roman"/>
          <w:snapToGrid w:val="0"/>
          <w:sz w:val="28"/>
          <w:szCs w:val="20"/>
          <w:lang w:eastAsia="ru-RU"/>
        </w:rPr>
        <w:t xml:space="preserve">  соціальної роботи і економіки та менеджменту були розроблені та затверджені Вченою Радою Карпатського інституту підприємництва</w:t>
      </w:r>
      <w:r w:rsidRPr="00F95D34">
        <w:rPr>
          <w:rFonts w:ascii="Times New Roman" w:eastAsia="Times New Roman" w:hAnsi="Times New Roman"/>
          <w:snapToGrid w:val="0"/>
          <w:sz w:val="28"/>
          <w:szCs w:val="20"/>
          <w:lang w:eastAsia="ru-RU"/>
        </w:rPr>
        <w:t xml:space="preserve"> (Протокол № 1 від 26.08.2022 р.)</w:t>
      </w:r>
      <w:r w:rsidR="008E5A7A" w:rsidRPr="00F95D34">
        <w:rPr>
          <w:rFonts w:ascii="Times New Roman" w:eastAsia="Times New Roman" w:hAnsi="Times New Roman"/>
          <w:snapToGrid w:val="0"/>
          <w:sz w:val="28"/>
          <w:szCs w:val="20"/>
          <w:lang w:eastAsia="ru-RU"/>
        </w:rPr>
        <w:t xml:space="preserve"> «Методичні рекомендації щодо виконання та захисту кваліфікаційних робіт бакалавра» та розміщені на платформі Modle. </w:t>
      </w:r>
    </w:p>
    <w:p w:rsidR="008A291B" w:rsidRPr="00F95D34" w:rsidRDefault="008E5A7A" w:rsidP="008E5A7A">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При написанні бакалаврських кваліфікаційних робіт здобувачі освіти </w:t>
      </w:r>
      <w:r w:rsidR="007F0E6A" w:rsidRPr="00F95D34">
        <w:rPr>
          <w:rFonts w:ascii="Times New Roman" w:eastAsia="Times New Roman" w:hAnsi="Times New Roman"/>
          <w:snapToGrid w:val="0"/>
          <w:sz w:val="28"/>
          <w:szCs w:val="20"/>
          <w:lang w:eastAsia="ru-RU"/>
        </w:rPr>
        <w:t>дотримувались вимог</w:t>
      </w:r>
      <w:r w:rsidR="008A291B" w:rsidRPr="00F95D34">
        <w:rPr>
          <w:rFonts w:ascii="Times New Roman" w:eastAsia="Times New Roman" w:hAnsi="Times New Roman"/>
          <w:snapToGrid w:val="0"/>
          <w:sz w:val="28"/>
          <w:szCs w:val="20"/>
          <w:lang w:eastAsia="ru-RU"/>
        </w:rPr>
        <w:t>:</w:t>
      </w:r>
    </w:p>
    <w:p w:rsidR="008A291B" w:rsidRPr="00F95D34" w:rsidRDefault="008A291B" w:rsidP="008E5A7A">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w:t>
      </w:r>
      <w:r w:rsidR="007F0E6A" w:rsidRPr="00F95D34">
        <w:rPr>
          <w:rFonts w:ascii="Times New Roman" w:eastAsia="Times New Roman" w:hAnsi="Times New Roman"/>
          <w:snapToGrid w:val="0"/>
          <w:sz w:val="28"/>
          <w:szCs w:val="20"/>
          <w:lang w:eastAsia="ru-RU"/>
        </w:rPr>
        <w:t xml:space="preserve"> </w:t>
      </w:r>
      <w:r w:rsidRPr="00F95D34">
        <w:rPr>
          <w:rFonts w:ascii="Times New Roman" w:eastAsia="Times New Roman" w:hAnsi="Times New Roman"/>
          <w:snapToGrid w:val="0"/>
          <w:sz w:val="28"/>
          <w:szCs w:val="20"/>
          <w:lang w:eastAsia="ru-RU"/>
        </w:rPr>
        <w:t>«Методичні рекомендації щодо виконання та захисту кваліфікаційних робіт бакалавра»;</w:t>
      </w:r>
    </w:p>
    <w:p w:rsidR="008A291B" w:rsidRPr="00F95D34" w:rsidRDefault="008A291B" w:rsidP="008E5A7A">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 </w:t>
      </w:r>
      <w:r w:rsidR="007F0E6A" w:rsidRPr="00F95D34">
        <w:rPr>
          <w:rFonts w:ascii="Times New Roman" w:eastAsia="Times New Roman" w:hAnsi="Times New Roman"/>
          <w:snapToGrid w:val="0"/>
          <w:sz w:val="28"/>
          <w:szCs w:val="20"/>
          <w:lang w:eastAsia="ru-RU"/>
        </w:rPr>
        <w:t>«Положення про випускову кваліфікаційну робіт у Відкритому міжнародному університеті розвитку людини «Україна» введеного в дію наказом № 54 від 27.04.2023 р.</w:t>
      </w:r>
      <w:r w:rsidRPr="00F95D34">
        <w:rPr>
          <w:rFonts w:ascii="Times New Roman" w:eastAsia="Times New Roman" w:hAnsi="Times New Roman"/>
          <w:snapToGrid w:val="0"/>
          <w:sz w:val="28"/>
          <w:szCs w:val="20"/>
          <w:lang w:eastAsia="ru-RU"/>
        </w:rPr>
        <w:t>;</w:t>
      </w:r>
    </w:p>
    <w:p w:rsidR="00021B00" w:rsidRPr="00F95D34" w:rsidRDefault="008A291B" w:rsidP="00021B00">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«Положення про запобігання та виявлення академічного плагіату в наукових, навчально-методичних, кваліфікаційних та навчальних роботах у Відкритому міжнародному університеті  розвитку людини «Україна»</w:t>
      </w:r>
      <w:r w:rsidR="00021B00" w:rsidRPr="00F95D34">
        <w:rPr>
          <w:rFonts w:ascii="Times New Roman" w:eastAsia="Times New Roman" w:hAnsi="Times New Roman"/>
          <w:snapToGrid w:val="0"/>
          <w:sz w:val="28"/>
          <w:szCs w:val="20"/>
          <w:lang w:eastAsia="ru-RU"/>
        </w:rPr>
        <w:t xml:space="preserve"> введеного в дію наказом № 55 від 27.04.2023 р.</w:t>
      </w:r>
    </w:p>
    <w:p w:rsidR="00AA1ABD" w:rsidRPr="00F95D34" w:rsidRDefault="00AA1ABD" w:rsidP="00021B00">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Всі бакалаврські роботи пройшли оцінку оригінальності за допомогою програмно-технічних засобів перевірки, що підтверджено Довідкам, які внесені до загально-університетського Репозитарію та успішно </w:t>
      </w:r>
      <w:r w:rsidR="00596720" w:rsidRPr="00F95D34">
        <w:rPr>
          <w:rFonts w:ascii="Times New Roman" w:eastAsia="Times New Roman" w:hAnsi="Times New Roman"/>
          <w:snapToGrid w:val="0"/>
          <w:sz w:val="28"/>
          <w:szCs w:val="20"/>
          <w:lang w:eastAsia="ru-RU"/>
        </w:rPr>
        <w:t>захищені</w:t>
      </w:r>
      <w:r w:rsidRPr="00F95D34">
        <w:rPr>
          <w:rFonts w:ascii="Times New Roman" w:eastAsia="Times New Roman" w:hAnsi="Times New Roman"/>
          <w:snapToGrid w:val="0"/>
          <w:sz w:val="28"/>
          <w:szCs w:val="20"/>
          <w:lang w:eastAsia="ru-RU"/>
        </w:rPr>
        <w:t>.</w:t>
      </w:r>
    </w:p>
    <w:p w:rsidR="00F47CB6" w:rsidRDefault="00F47CB6" w:rsidP="002D0CC7">
      <w:pPr>
        <w:tabs>
          <w:tab w:val="right" w:leader="dot" w:pos="9900"/>
        </w:tabs>
        <w:spacing w:after="0" w:line="360" w:lineRule="auto"/>
        <w:ind w:left="180" w:firstLine="851"/>
        <w:jc w:val="right"/>
        <w:rPr>
          <w:rFonts w:ascii="Times New Roman" w:eastAsia="Times New Roman" w:hAnsi="Times New Roman"/>
          <w:b/>
          <w:bCs/>
          <w:snapToGrid w:val="0"/>
          <w:sz w:val="28"/>
          <w:szCs w:val="20"/>
          <w:lang w:eastAsia="ru-RU"/>
        </w:rPr>
      </w:pPr>
    </w:p>
    <w:p w:rsidR="00F47CB6" w:rsidRDefault="00F47CB6" w:rsidP="002D0CC7">
      <w:pPr>
        <w:tabs>
          <w:tab w:val="right" w:leader="dot" w:pos="9900"/>
        </w:tabs>
        <w:spacing w:after="0" w:line="360" w:lineRule="auto"/>
        <w:ind w:left="180" w:firstLine="851"/>
        <w:jc w:val="right"/>
        <w:rPr>
          <w:rFonts w:ascii="Times New Roman" w:eastAsia="Times New Roman" w:hAnsi="Times New Roman"/>
          <w:b/>
          <w:bCs/>
          <w:snapToGrid w:val="0"/>
          <w:sz w:val="28"/>
          <w:szCs w:val="20"/>
          <w:lang w:eastAsia="ru-RU"/>
        </w:rPr>
      </w:pPr>
    </w:p>
    <w:p w:rsidR="002D0CC7" w:rsidRPr="009A7CE7" w:rsidRDefault="002D0CC7" w:rsidP="00F47CB6">
      <w:pPr>
        <w:tabs>
          <w:tab w:val="right" w:leader="dot" w:pos="9900"/>
        </w:tabs>
        <w:spacing w:after="0" w:line="240" w:lineRule="auto"/>
        <w:ind w:left="180" w:firstLine="851"/>
        <w:jc w:val="right"/>
        <w:rPr>
          <w:rFonts w:ascii="Times New Roman" w:eastAsia="Times New Roman" w:hAnsi="Times New Roman"/>
          <w:b/>
          <w:bCs/>
          <w:snapToGrid w:val="0"/>
          <w:sz w:val="28"/>
          <w:szCs w:val="20"/>
          <w:lang w:eastAsia="ru-RU"/>
        </w:rPr>
      </w:pPr>
      <w:r w:rsidRPr="009A7CE7">
        <w:rPr>
          <w:rFonts w:ascii="Times New Roman" w:eastAsia="Times New Roman" w:hAnsi="Times New Roman"/>
          <w:b/>
          <w:bCs/>
          <w:snapToGrid w:val="0"/>
          <w:sz w:val="28"/>
          <w:szCs w:val="20"/>
          <w:lang w:eastAsia="ru-RU"/>
        </w:rPr>
        <w:t xml:space="preserve">Таблиця </w:t>
      </w:r>
      <w:r w:rsidR="009A7CE7" w:rsidRPr="009A7CE7">
        <w:rPr>
          <w:rFonts w:ascii="Times New Roman" w:eastAsia="Times New Roman" w:hAnsi="Times New Roman"/>
          <w:b/>
          <w:bCs/>
          <w:snapToGrid w:val="0"/>
          <w:sz w:val="28"/>
          <w:szCs w:val="20"/>
          <w:lang w:eastAsia="ru-RU"/>
        </w:rPr>
        <w:t>14</w:t>
      </w:r>
    </w:p>
    <w:p w:rsidR="002D0CC7" w:rsidRPr="00F95D34" w:rsidRDefault="002D0CC7" w:rsidP="00F47CB6">
      <w:pPr>
        <w:tabs>
          <w:tab w:val="right" w:leader="dot" w:pos="9900"/>
        </w:tabs>
        <w:spacing w:after="0" w:line="240" w:lineRule="auto"/>
        <w:ind w:left="180" w:firstLine="851"/>
        <w:jc w:val="center"/>
        <w:rPr>
          <w:rFonts w:ascii="Times New Roman" w:eastAsia="Times New Roman" w:hAnsi="Times New Roman"/>
          <w:b/>
          <w:bCs/>
          <w:snapToGrid w:val="0"/>
          <w:sz w:val="28"/>
          <w:szCs w:val="20"/>
          <w:lang w:eastAsia="ru-RU"/>
        </w:rPr>
      </w:pPr>
      <w:r w:rsidRPr="00F95D34">
        <w:rPr>
          <w:rFonts w:ascii="Times New Roman" w:eastAsia="Times New Roman" w:hAnsi="Times New Roman"/>
          <w:b/>
          <w:bCs/>
          <w:snapToGrid w:val="0"/>
          <w:sz w:val="28"/>
          <w:szCs w:val="20"/>
          <w:lang w:eastAsia="ru-RU"/>
        </w:rPr>
        <w:t xml:space="preserve">Результати випускової атестації </w:t>
      </w:r>
      <w:r w:rsidR="005B3B9F" w:rsidRPr="00F95D34">
        <w:rPr>
          <w:rFonts w:ascii="Times New Roman" w:eastAsia="Times New Roman" w:hAnsi="Times New Roman"/>
          <w:b/>
          <w:bCs/>
          <w:snapToGrid w:val="0"/>
          <w:sz w:val="28"/>
          <w:szCs w:val="20"/>
          <w:lang w:eastAsia="ru-RU"/>
        </w:rPr>
        <w:t xml:space="preserve">(захист бакалаврських кваліфікаційних робіт) </w:t>
      </w:r>
      <w:r w:rsidRPr="00F95D34">
        <w:rPr>
          <w:rFonts w:ascii="Times New Roman" w:eastAsia="Times New Roman" w:hAnsi="Times New Roman"/>
          <w:b/>
          <w:bCs/>
          <w:snapToGrid w:val="0"/>
          <w:sz w:val="28"/>
          <w:szCs w:val="20"/>
          <w:lang w:eastAsia="ru-RU"/>
        </w:rPr>
        <w:t xml:space="preserve">здобувачів вищої освіти заочної форми навчання за спеціальностями  за 2022-2023 н.р. </w:t>
      </w:r>
    </w:p>
    <w:tbl>
      <w:tblPr>
        <w:tblStyle w:val="ad"/>
        <w:tblW w:w="0" w:type="auto"/>
        <w:tblInd w:w="180" w:type="dxa"/>
        <w:tblLook w:val="04A0" w:firstRow="1" w:lastRow="0" w:firstColumn="1" w:lastColumn="0" w:noHBand="0" w:noVBand="1"/>
      </w:tblPr>
      <w:tblGrid>
        <w:gridCol w:w="2362"/>
        <w:gridCol w:w="2362"/>
        <w:gridCol w:w="2362"/>
        <w:gridCol w:w="2362"/>
      </w:tblGrid>
      <w:tr w:rsidR="006E6AFA" w:rsidRPr="00F95D34" w:rsidTr="00610906">
        <w:tc>
          <w:tcPr>
            <w:tcW w:w="2362" w:type="dxa"/>
          </w:tcPr>
          <w:p w:rsidR="006E6AFA" w:rsidRPr="00F95D34" w:rsidRDefault="00AA1ABD" w:rsidP="00610906">
            <w:pPr>
              <w:tabs>
                <w:tab w:val="right" w:leader="dot" w:pos="9900"/>
              </w:tabs>
              <w:spacing w:after="0" w:line="240" w:lineRule="auto"/>
              <w:jc w:val="center"/>
              <w:rPr>
                <w:b/>
                <w:bCs/>
                <w:snapToGrid w:val="0"/>
                <w:sz w:val="28"/>
                <w:lang w:eastAsia="ru-RU"/>
              </w:rPr>
            </w:pPr>
            <w:r w:rsidRPr="00F95D34">
              <w:rPr>
                <w:b/>
                <w:bCs/>
                <w:snapToGrid w:val="0"/>
                <w:sz w:val="28"/>
                <w:lang w:eastAsia="ru-RU"/>
              </w:rPr>
              <w:t>Спеціальність</w:t>
            </w:r>
          </w:p>
        </w:tc>
        <w:tc>
          <w:tcPr>
            <w:tcW w:w="2362" w:type="dxa"/>
          </w:tcPr>
          <w:p w:rsidR="006E6AFA" w:rsidRPr="00F95D34" w:rsidRDefault="006E6AFA" w:rsidP="00610906">
            <w:pPr>
              <w:tabs>
                <w:tab w:val="right" w:leader="dot" w:pos="9900"/>
              </w:tabs>
              <w:spacing w:after="0" w:line="240" w:lineRule="auto"/>
              <w:jc w:val="center"/>
              <w:rPr>
                <w:b/>
                <w:bCs/>
                <w:snapToGrid w:val="0"/>
                <w:sz w:val="28"/>
                <w:lang w:eastAsia="ru-RU"/>
              </w:rPr>
            </w:pPr>
            <w:r w:rsidRPr="00F95D34">
              <w:rPr>
                <w:b/>
                <w:bCs/>
                <w:snapToGrid w:val="0"/>
                <w:sz w:val="28"/>
                <w:lang w:eastAsia="ru-RU"/>
              </w:rPr>
              <w:t>Абсолютна успішність</w:t>
            </w:r>
          </w:p>
        </w:tc>
        <w:tc>
          <w:tcPr>
            <w:tcW w:w="2362" w:type="dxa"/>
          </w:tcPr>
          <w:p w:rsidR="006E6AFA" w:rsidRPr="00F95D34" w:rsidRDefault="006E6AFA" w:rsidP="00610906">
            <w:pPr>
              <w:tabs>
                <w:tab w:val="right" w:leader="dot" w:pos="9900"/>
              </w:tabs>
              <w:spacing w:after="0" w:line="240" w:lineRule="auto"/>
              <w:jc w:val="center"/>
              <w:rPr>
                <w:b/>
                <w:bCs/>
                <w:snapToGrid w:val="0"/>
                <w:sz w:val="28"/>
                <w:lang w:eastAsia="ru-RU"/>
              </w:rPr>
            </w:pPr>
            <w:r w:rsidRPr="00F95D34">
              <w:rPr>
                <w:b/>
                <w:bCs/>
                <w:snapToGrid w:val="0"/>
                <w:sz w:val="28"/>
                <w:lang w:eastAsia="ru-RU"/>
              </w:rPr>
              <w:t>Якісна успішність</w:t>
            </w:r>
          </w:p>
        </w:tc>
        <w:tc>
          <w:tcPr>
            <w:tcW w:w="2362" w:type="dxa"/>
          </w:tcPr>
          <w:p w:rsidR="006E6AFA" w:rsidRPr="00F95D34" w:rsidRDefault="006E6AFA" w:rsidP="00610906">
            <w:pPr>
              <w:tabs>
                <w:tab w:val="right" w:leader="dot" w:pos="9900"/>
              </w:tabs>
              <w:spacing w:after="0" w:line="240" w:lineRule="auto"/>
              <w:jc w:val="center"/>
              <w:rPr>
                <w:b/>
                <w:bCs/>
                <w:snapToGrid w:val="0"/>
                <w:sz w:val="28"/>
                <w:lang w:eastAsia="ru-RU"/>
              </w:rPr>
            </w:pPr>
            <w:r w:rsidRPr="00F95D34">
              <w:rPr>
                <w:b/>
                <w:bCs/>
                <w:snapToGrid w:val="0"/>
                <w:sz w:val="28"/>
                <w:lang w:eastAsia="ru-RU"/>
              </w:rPr>
              <w:t>Середній бал</w:t>
            </w:r>
          </w:p>
        </w:tc>
      </w:tr>
      <w:tr w:rsidR="006E6AFA" w:rsidRPr="00F95D34" w:rsidTr="00610906">
        <w:tc>
          <w:tcPr>
            <w:tcW w:w="2362" w:type="dxa"/>
          </w:tcPr>
          <w:p w:rsidR="006E6AFA" w:rsidRPr="00F95D34" w:rsidRDefault="006E6AFA" w:rsidP="00610906">
            <w:pPr>
              <w:tabs>
                <w:tab w:val="right" w:leader="dot" w:pos="9900"/>
              </w:tabs>
              <w:spacing w:after="0" w:line="240" w:lineRule="auto"/>
              <w:jc w:val="center"/>
              <w:rPr>
                <w:snapToGrid w:val="0"/>
                <w:sz w:val="28"/>
                <w:lang w:eastAsia="ru-RU"/>
              </w:rPr>
            </w:pPr>
            <w:r w:rsidRPr="00F95D34">
              <w:rPr>
                <w:snapToGrid w:val="0"/>
                <w:sz w:val="28"/>
                <w:lang w:eastAsia="ru-RU"/>
              </w:rPr>
              <w:t>231 «Соціальна робота</w:t>
            </w:r>
          </w:p>
        </w:tc>
        <w:tc>
          <w:tcPr>
            <w:tcW w:w="2362" w:type="dxa"/>
          </w:tcPr>
          <w:p w:rsidR="006E6AFA" w:rsidRPr="00F95D34" w:rsidRDefault="00610906" w:rsidP="00610906">
            <w:pPr>
              <w:tabs>
                <w:tab w:val="right" w:leader="dot" w:pos="9900"/>
              </w:tabs>
              <w:spacing w:after="0" w:line="240" w:lineRule="auto"/>
              <w:jc w:val="center"/>
              <w:rPr>
                <w:snapToGrid w:val="0"/>
                <w:sz w:val="28"/>
                <w:lang w:eastAsia="ru-RU"/>
              </w:rPr>
            </w:pPr>
            <w:r w:rsidRPr="00F95D34">
              <w:rPr>
                <w:snapToGrid w:val="0"/>
                <w:sz w:val="28"/>
                <w:lang w:eastAsia="ru-RU"/>
              </w:rPr>
              <w:t>100</w:t>
            </w:r>
          </w:p>
        </w:tc>
        <w:tc>
          <w:tcPr>
            <w:tcW w:w="2362" w:type="dxa"/>
          </w:tcPr>
          <w:p w:rsidR="006E6AFA" w:rsidRPr="00F95D34" w:rsidRDefault="00610906" w:rsidP="00610906">
            <w:pPr>
              <w:tabs>
                <w:tab w:val="right" w:leader="dot" w:pos="9900"/>
              </w:tabs>
              <w:spacing w:after="0" w:line="240" w:lineRule="auto"/>
              <w:jc w:val="center"/>
              <w:rPr>
                <w:snapToGrid w:val="0"/>
                <w:sz w:val="28"/>
                <w:lang w:eastAsia="ru-RU"/>
              </w:rPr>
            </w:pPr>
            <w:r w:rsidRPr="00F95D34">
              <w:rPr>
                <w:snapToGrid w:val="0"/>
                <w:sz w:val="28"/>
                <w:lang w:eastAsia="ru-RU"/>
              </w:rPr>
              <w:t>92,5</w:t>
            </w:r>
          </w:p>
        </w:tc>
        <w:tc>
          <w:tcPr>
            <w:tcW w:w="2362" w:type="dxa"/>
          </w:tcPr>
          <w:p w:rsidR="006E6AFA" w:rsidRPr="00F95D34" w:rsidRDefault="00610906" w:rsidP="00610906">
            <w:pPr>
              <w:tabs>
                <w:tab w:val="right" w:leader="dot" w:pos="9900"/>
              </w:tabs>
              <w:spacing w:after="0" w:line="240" w:lineRule="auto"/>
              <w:jc w:val="center"/>
              <w:rPr>
                <w:snapToGrid w:val="0"/>
                <w:sz w:val="28"/>
                <w:lang w:eastAsia="ru-RU"/>
              </w:rPr>
            </w:pPr>
            <w:r w:rsidRPr="00F95D34">
              <w:rPr>
                <w:snapToGrid w:val="0"/>
                <w:sz w:val="28"/>
                <w:lang w:eastAsia="ru-RU"/>
              </w:rPr>
              <w:t>91</w:t>
            </w:r>
          </w:p>
        </w:tc>
      </w:tr>
      <w:tr w:rsidR="00610906" w:rsidRPr="00F95D34" w:rsidTr="00610906">
        <w:tc>
          <w:tcPr>
            <w:tcW w:w="2362" w:type="dxa"/>
          </w:tcPr>
          <w:p w:rsidR="00610906" w:rsidRPr="00F95D34" w:rsidRDefault="00610906" w:rsidP="00610906">
            <w:pPr>
              <w:tabs>
                <w:tab w:val="right" w:leader="dot" w:pos="9900"/>
              </w:tabs>
              <w:spacing w:after="0" w:line="240" w:lineRule="auto"/>
              <w:jc w:val="center"/>
              <w:rPr>
                <w:snapToGrid w:val="0"/>
                <w:sz w:val="28"/>
                <w:lang w:eastAsia="ru-RU"/>
              </w:rPr>
            </w:pPr>
            <w:r w:rsidRPr="00F95D34">
              <w:rPr>
                <w:snapToGrid w:val="0"/>
                <w:sz w:val="28"/>
                <w:lang w:eastAsia="ru-RU"/>
              </w:rPr>
              <w:t>073 «Менеджмент»</w:t>
            </w:r>
          </w:p>
        </w:tc>
        <w:tc>
          <w:tcPr>
            <w:tcW w:w="2362" w:type="dxa"/>
          </w:tcPr>
          <w:p w:rsidR="00610906" w:rsidRPr="00F95D34" w:rsidRDefault="00D77025" w:rsidP="00610906">
            <w:pPr>
              <w:tabs>
                <w:tab w:val="right" w:leader="dot" w:pos="9900"/>
              </w:tabs>
              <w:spacing w:after="0" w:line="240" w:lineRule="auto"/>
              <w:jc w:val="center"/>
              <w:rPr>
                <w:snapToGrid w:val="0"/>
                <w:sz w:val="28"/>
                <w:lang w:eastAsia="ru-RU"/>
              </w:rPr>
            </w:pPr>
            <w:r w:rsidRPr="00F95D34">
              <w:rPr>
                <w:snapToGrid w:val="0"/>
                <w:sz w:val="28"/>
                <w:lang w:eastAsia="ru-RU"/>
              </w:rPr>
              <w:t>71,4</w:t>
            </w:r>
          </w:p>
        </w:tc>
        <w:tc>
          <w:tcPr>
            <w:tcW w:w="2362" w:type="dxa"/>
          </w:tcPr>
          <w:p w:rsidR="00610906" w:rsidRPr="00F95D34" w:rsidRDefault="00D77025" w:rsidP="00610906">
            <w:pPr>
              <w:tabs>
                <w:tab w:val="right" w:leader="dot" w:pos="9900"/>
              </w:tabs>
              <w:spacing w:after="0" w:line="240" w:lineRule="auto"/>
              <w:jc w:val="center"/>
              <w:rPr>
                <w:snapToGrid w:val="0"/>
                <w:sz w:val="28"/>
                <w:lang w:eastAsia="ru-RU"/>
              </w:rPr>
            </w:pPr>
            <w:r w:rsidRPr="00F95D34">
              <w:rPr>
                <w:snapToGrid w:val="0"/>
                <w:sz w:val="28"/>
                <w:lang w:eastAsia="ru-RU"/>
              </w:rPr>
              <w:t>80</w:t>
            </w:r>
          </w:p>
        </w:tc>
        <w:tc>
          <w:tcPr>
            <w:tcW w:w="2362" w:type="dxa"/>
          </w:tcPr>
          <w:p w:rsidR="00610906" w:rsidRPr="00F95D34" w:rsidRDefault="00D77025" w:rsidP="00610906">
            <w:pPr>
              <w:tabs>
                <w:tab w:val="right" w:leader="dot" w:pos="9900"/>
              </w:tabs>
              <w:spacing w:after="0" w:line="240" w:lineRule="auto"/>
              <w:jc w:val="center"/>
              <w:rPr>
                <w:snapToGrid w:val="0"/>
                <w:sz w:val="28"/>
                <w:lang w:eastAsia="ru-RU"/>
              </w:rPr>
            </w:pPr>
            <w:r w:rsidRPr="00F95D34">
              <w:rPr>
                <w:snapToGrid w:val="0"/>
                <w:sz w:val="28"/>
                <w:lang w:eastAsia="ru-RU"/>
              </w:rPr>
              <w:t>82</w:t>
            </w:r>
          </w:p>
        </w:tc>
      </w:tr>
      <w:tr w:rsidR="00610906" w:rsidRPr="00F95D34" w:rsidTr="00610906">
        <w:tc>
          <w:tcPr>
            <w:tcW w:w="2362" w:type="dxa"/>
          </w:tcPr>
          <w:p w:rsidR="00610906" w:rsidRPr="00F95D34" w:rsidRDefault="00610906" w:rsidP="00610906">
            <w:pPr>
              <w:tabs>
                <w:tab w:val="right" w:leader="dot" w:pos="9900"/>
              </w:tabs>
              <w:spacing w:after="0" w:line="240" w:lineRule="auto"/>
              <w:jc w:val="center"/>
              <w:rPr>
                <w:b/>
                <w:bCs/>
                <w:snapToGrid w:val="0"/>
                <w:sz w:val="28"/>
                <w:lang w:eastAsia="ru-RU"/>
              </w:rPr>
            </w:pPr>
            <w:r w:rsidRPr="00F95D34">
              <w:rPr>
                <w:b/>
                <w:bCs/>
                <w:snapToGrid w:val="0"/>
                <w:sz w:val="28"/>
                <w:lang w:eastAsia="ru-RU"/>
              </w:rPr>
              <w:t>Всього</w:t>
            </w:r>
          </w:p>
        </w:tc>
        <w:tc>
          <w:tcPr>
            <w:tcW w:w="2362" w:type="dxa"/>
          </w:tcPr>
          <w:p w:rsidR="00610906" w:rsidRPr="00F95D34" w:rsidRDefault="00D77025" w:rsidP="00610906">
            <w:pPr>
              <w:tabs>
                <w:tab w:val="right" w:leader="dot" w:pos="9900"/>
              </w:tabs>
              <w:spacing w:after="0" w:line="240" w:lineRule="auto"/>
              <w:jc w:val="center"/>
              <w:rPr>
                <w:b/>
                <w:bCs/>
                <w:snapToGrid w:val="0"/>
                <w:sz w:val="28"/>
                <w:lang w:eastAsia="ru-RU"/>
              </w:rPr>
            </w:pPr>
            <w:r w:rsidRPr="00F95D34">
              <w:rPr>
                <w:b/>
                <w:bCs/>
                <w:snapToGrid w:val="0"/>
                <w:sz w:val="28"/>
                <w:lang w:eastAsia="ru-RU"/>
              </w:rPr>
              <w:t>85,7</w:t>
            </w:r>
          </w:p>
        </w:tc>
        <w:tc>
          <w:tcPr>
            <w:tcW w:w="2362" w:type="dxa"/>
          </w:tcPr>
          <w:p w:rsidR="00610906" w:rsidRPr="00F95D34" w:rsidRDefault="00D77025" w:rsidP="00610906">
            <w:pPr>
              <w:tabs>
                <w:tab w:val="right" w:leader="dot" w:pos="9900"/>
              </w:tabs>
              <w:spacing w:after="0" w:line="240" w:lineRule="auto"/>
              <w:jc w:val="center"/>
              <w:rPr>
                <w:b/>
                <w:bCs/>
                <w:snapToGrid w:val="0"/>
                <w:sz w:val="28"/>
                <w:lang w:eastAsia="ru-RU"/>
              </w:rPr>
            </w:pPr>
            <w:r w:rsidRPr="00F95D34">
              <w:rPr>
                <w:b/>
                <w:bCs/>
                <w:snapToGrid w:val="0"/>
                <w:sz w:val="28"/>
                <w:lang w:eastAsia="ru-RU"/>
              </w:rPr>
              <w:t>86,3</w:t>
            </w:r>
          </w:p>
        </w:tc>
        <w:tc>
          <w:tcPr>
            <w:tcW w:w="2362" w:type="dxa"/>
          </w:tcPr>
          <w:p w:rsidR="00610906" w:rsidRPr="00F95D34" w:rsidRDefault="00D77025" w:rsidP="00610906">
            <w:pPr>
              <w:tabs>
                <w:tab w:val="right" w:leader="dot" w:pos="9900"/>
              </w:tabs>
              <w:spacing w:after="0" w:line="240" w:lineRule="auto"/>
              <w:jc w:val="center"/>
              <w:rPr>
                <w:b/>
                <w:bCs/>
                <w:snapToGrid w:val="0"/>
                <w:sz w:val="28"/>
                <w:lang w:eastAsia="ru-RU"/>
              </w:rPr>
            </w:pPr>
            <w:r w:rsidRPr="00F95D34">
              <w:rPr>
                <w:b/>
                <w:bCs/>
                <w:snapToGrid w:val="0"/>
                <w:sz w:val="28"/>
                <w:lang w:eastAsia="ru-RU"/>
              </w:rPr>
              <w:t>86,5</w:t>
            </w:r>
          </w:p>
        </w:tc>
      </w:tr>
    </w:tbl>
    <w:p w:rsidR="004C6DBE" w:rsidRPr="00F95D34" w:rsidRDefault="004C6DBE" w:rsidP="002D0CC7">
      <w:pPr>
        <w:tabs>
          <w:tab w:val="right" w:leader="dot" w:pos="9900"/>
        </w:tabs>
        <w:spacing w:after="0" w:line="360" w:lineRule="auto"/>
        <w:ind w:left="180" w:firstLine="851"/>
        <w:jc w:val="right"/>
        <w:rPr>
          <w:rFonts w:ascii="Times New Roman" w:eastAsia="Times New Roman" w:hAnsi="Times New Roman"/>
          <w:snapToGrid w:val="0"/>
          <w:sz w:val="28"/>
          <w:szCs w:val="20"/>
          <w:lang w:eastAsia="ru-RU"/>
        </w:rPr>
      </w:pPr>
    </w:p>
    <w:p w:rsidR="002D0CC7" w:rsidRPr="009A7CE7" w:rsidRDefault="002D0CC7" w:rsidP="00F47CB6">
      <w:pPr>
        <w:tabs>
          <w:tab w:val="right" w:leader="dot" w:pos="9900"/>
        </w:tabs>
        <w:spacing w:after="0" w:line="240" w:lineRule="auto"/>
        <w:ind w:left="180" w:firstLine="851"/>
        <w:jc w:val="right"/>
        <w:rPr>
          <w:rFonts w:ascii="Times New Roman" w:eastAsia="Times New Roman" w:hAnsi="Times New Roman"/>
          <w:b/>
          <w:bCs/>
          <w:snapToGrid w:val="0"/>
          <w:sz w:val="28"/>
          <w:szCs w:val="20"/>
          <w:lang w:eastAsia="ru-RU"/>
        </w:rPr>
      </w:pPr>
      <w:r w:rsidRPr="009A7CE7">
        <w:rPr>
          <w:rFonts w:ascii="Times New Roman" w:eastAsia="Times New Roman" w:hAnsi="Times New Roman"/>
          <w:b/>
          <w:bCs/>
          <w:snapToGrid w:val="0"/>
          <w:sz w:val="28"/>
          <w:szCs w:val="20"/>
          <w:lang w:eastAsia="ru-RU"/>
        </w:rPr>
        <w:t xml:space="preserve">Таблиця </w:t>
      </w:r>
      <w:r w:rsidR="009A7CE7" w:rsidRPr="009A7CE7">
        <w:rPr>
          <w:rFonts w:ascii="Times New Roman" w:eastAsia="Times New Roman" w:hAnsi="Times New Roman"/>
          <w:b/>
          <w:bCs/>
          <w:snapToGrid w:val="0"/>
          <w:sz w:val="28"/>
          <w:szCs w:val="20"/>
          <w:lang w:eastAsia="ru-RU"/>
        </w:rPr>
        <w:t>15</w:t>
      </w:r>
    </w:p>
    <w:p w:rsidR="002D0CC7" w:rsidRPr="00F95D34" w:rsidRDefault="002D0CC7" w:rsidP="00F47CB6">
      <w:pPr>
        <w:tabs>
          <w:tab w:val="right" w:leader="dot" w:pos="9900"/>
        </w:tabs>
        <w:spacing w:after="0" w:line="240" w:lineRule="auto"/>
        <w:ind w:left="180" w:firstLine="851"/>
        <w:jc w:val="center"/>
        <w:rPr>
          <w:rFonts w:ascii="Times New Roman" w:eastAsia="Times New Roman" w:hAnsi="Times New Roman"/>
          <w:b/>
          <w:bCs/>
          <w:snapToGrid w:val="0"/>
          <w:sz w:val="28"/>
          <w:szCs w:val="20"/>
          <w:lang w:eastAsia="ru-RU"/>
        </w:rPr>
      </w:pPr>
      <w:r w:rsidRPr="00F95D34">
        <w:rPr>
          <w:rFonts w:ascii="Times New Roman" w:eastAsia="Times New Roman" w:hAnsi="Times New Roman"/>
          <w:b/>
          <w:bCs/>
          <w:snapToGrid w:val="0"/>
          <w:sz w:val="28"/>
          <w:szCs w:val="20"/>
          <w:lang w:eastAsia="ru-RU"/>
        </w:rPr>
        <w:t xml:space="preserve">Результати випускової атестації </w:t>
      </w:r>
      <w:r w:rsidR="005B3B9F" w:rsidRPr="00F95D34">
        <w:rPr>
          <w:rFonts w:ascii="Times New Roman" w:eastAsia="Times New Roman" w:hAnsi="Times New Roman"/>
          <w:b/>
          <w:bCs/>
          <w:snapToGrid w:val="0"/>
          <w:sz w:val="28"/>
          <w:szCs w:val="20"/>
          <w:lang w:eastAsia="ru-RU"/>
        </w:rPr>
        <w:t xml:space="preserve">(захист бакалаврських кваліфікаційних робіт) </w:t>
      </w:r>
      <w:r w:rsidRPr="00F95D34">
        <w:rPr>
          <w:rFonts w:ascii="Times New Roman" w:eastAsia="Times New Roman" w:hAnsi="Times New Roman"/>
          <w:b/>
          <w:bCs/>
          <w:snapToGrid w:val="0"/>
          <w:sz w:val="28"/>
          <w:szCs w:val="20"/>
          <w:lang w:eastAsia="ru-RU"/>
        </w:rPr>
        <w:t>здобувачів вищої освіти очної форми навчання за спеціальностями  за 2022-2023 н.р.</w:t>
      </w:r>
    </w:p>
    <w:tbl>
      <w:tblPr>
        <w:tblStyle w:val="ad"/>
        <w:tblW w:w="0" w:type="auto"/>
        <w:tblInd w:w="180" w:type="dxa"/>
        <w:tblLook w:val="04A0" w:firstRow="1" w:lastRow="0" w:firstColumn="1" w:lastColumn="0" w:noHBand="0" w:noVBand="1"/>
      </w:tblPr>
      <w:tblGrid>
        <w:gridCol w:w="2362"/>
        <w:gridCol w:w="2362"/>
        <w:gridCol w:w="2362"/>
        <w:gridCol w:w="2362"/>
      </w:tblGrid>
      <w:tr w:rsidR="00D77025" w:rsidRPr="00F95D34" w:rsidTr="002751EB">
        <w:tc>
          <w:tcPr>
            <w:tcW w:w="2362" w:type="dxa"/>
          </w:tcPr>
          <w:p w:rsidR="00D77025" w:rsidRPr="00F95D34" w:rsidRDefault="00F95D34" w:rsidP="002751EB">
            <w:pPr>
              <w:tabs>
                <w:tab w:val="right" w:leader="dot" w:pos="9900"/>
              </w:tabs>
              <w:spacing w:after="0" w:line="240" w:lineRule="auto"/>
              <w:jc w:val="center"/>
              <w:rPr>
                <w:b/>
                <w:bCs/>
                <w:snapToGrid w:val="0"/>
                <w:sz w:val="28"/>
                <w:lang w:eastAsia="ru-RU"/>
              </w:rPr>
            </w:pPr>
            <w:r w:rsidRPr="00F95D34">
              <w:rPr>
                <w:b/>
                <w:bCs/>
                <w:snapToGrid w:val="0"/>
                <w:sz w:val="28"/>
                <w:lang w:eastAsia="ru-RU"/>
              </w:rPr>
              <w:t>Спеціальність</w:t>
            </w:r>
          </w:p>
        </w:tc>
        <w:tc>
          <w:tcPr>
            <w:tcW w:w="2362" w:type="dxa"/>
          </w:tcPr>
          <w:p w:rsidR="00D77025" w:rsidRPr="00F95D34" w:rsidRDefault="00D77025" w:rsidP="002751EB">
            <w:pPr>
              <w:tabs>
                <w:tab w:val="right" w:leader="dot" w:pos="9900"/>
              </w:tabs>
              <w:spacing w:after="0" w:line="240" w:lineRule="auto"/>
              <w:jc w:val="center"/>
              <w:rPr>
                <w:b/>
                <w:bCs/>
                <w:snapToGrid w:val="0"/>
                <w:sz w:val="28"/>
                <w:lang w:eastAsia="ru-RU"/>
              </w:rPr>
            </w:pPr>
            <w:r w:rsidRPr="00F95D34">
              <w:rPr>
                <w:b/>
                <w:bCs/>
                <w:snapToGrid w:val="0"/>
                <w:sz w:val="28"/>
                <w:lang w:eastAsia="ru-RU"/>
              </w:rPr>
              <w:t>Абсолютна успішність</w:t>
            </w:r>
          </w:p>
        </w:tc>
        <w:tc>
          <w:tcPr>
            <w:tcW w:w="2362" w:type="dxa"/>
          </w:tcPr>
          <w:p w:rsidR="00D77025" w:rsidRPr="00F95D34" w:rsidRDefault="00D77025" w:rsidP="002751EB">
            <w:pPr>
              <w:tabs>
                <w:tab w:val="right" w:leader="dot" w:pos="9900"/>
              </w:tabs>
              <w:spacing w:after="0" w:line="240" w:lineRule="auto"/>
              <w:jc w:val="center"/>
              <w:rPr>
                <w:b/>
                <w:bCs/>
                <w:snapToGrid w:val="0"/>
                <w:sz w:val="28"/>
                <w:lang w:eastAsia="ru-RU"/>
              </w:rPr>
            </w:pPr>
            <w:r w:rsidRPr="00F95D34">
              <w:rPr>
                <w:b/>
                <w:bCs/>
                <w:snapToGrid w:val="0"/>
                <w:sz w:val="28"/>
                <w:lang w:eastAsia="ru-RU"/>
              </w:rPr>
              <w:t>Якісна успішність</w:t>
            </w:r>
          </w:p>
        </w:tc>
        <w:tc>
          <w:tcPr>
            <w:tcW w:w="2362" w:type="dxa"/>
          </w:tcPr>
          <w:p w:rsidR="00D77025" w:rsidRPr="00F95D34" w:rsidRDefault="00D77025" w:rsidP="002751EB">
            <w:pPr>
              <w:tabs>
                <w:tab w:val="right" w:leader="dot" w:pos="9900"/>
              </w:tabs>
              <w:spacing w:after="0" w:line="240" w:lineRule="auto"/>
              <w:jc w:val="center"/>
              <w:rPr>
                <w:b/>
                <w:bCs/>
                <w:snapToGrid w:val="0"/>
                <w:sz w:val="28"/>
                <w:lang w:eastAsia="ru-RU"/>
              </w:rPr>
            </w:pPr>
            <w:r w:rsidRPr="00F95D34">
              <w:rPr>
                <w:b/>
                <w:bCs/>
                <w:snapToGrid w:val="0"/>
                <w:sz w:val="28"/>
                <w:lang w:eastAsia="ru-RU"/>
              </w:rPr>
              <w:t>Середній бал</w:t>
            </w:r>
          </w:p>
        </w:tc>
      </w:tr>
      <w:tr w:rsidR="00D77025" w:rsidRPr="00F95D34" w:rsidTr="002751EB">
        <w:tc>
          <w:tcPr>
            <w:tcW w:w="2362" w:type="dxa"/>
          </w:tcPr>
          <w:p w:rsidR="00D77025" w:rsidRPr="00F95D34" w:rsidRDefault="00D77025" w:rsidP="002751EB">
            <w:pPr>
              <w:tabs>
                <w:tab w:val="right" w:leader="dot" w:pos="9900"/>
              </w:tabs>
              <w:spacing w:after="0" w:line="240" w:lineRule="auto"/>
              <w:jc w:val="center"/>
              <w:rPr>
                <w:snapToGrid w:val="0"/>
                <w:sz w:val="28"/>
                <w:lang w:eastAsia="ru-RU"/>
              </w:rPr>
            </w:pPr>
            <w:r w:rsidRPr="00F95D34">
              <w:rPr>
                <w:snapToGrid w:val="0"/>
                <w:sz w:val="28"/>
                <w:lang w:eastAsia="ru-RU"/>
              </w:rPr>
              <w:t>073 «Менеджмент»</w:t>
            </w:r>
          </w:p>
        </w:tc>
        <w:tc>
          <w:tcPr>
            <w:tcW w:w="2362" w:type="dxa"/>
          </w:tcPr>
          <w:p w:rsidR="00D77025" w:rsidRPr="00F95D34" w:rsidRDefault="00D77025" w:rsidP="002751EB">
            <w:pPr>
              <w:tabs>
                <w:tab w:val="right" w:leader="dot" w:pos="9900"/>
              </w:tabs>
              <w:spacing w:after="0" w:line="240" w:lineRule="auto"/>
              <w:jc w:val="center"/>
              <w:rPr>
                <w:snapToGrid w:val="0"/>
                <w:sz w:val="28"/>
                <w:lang w:eastAsia="ru-RU"/>
              </w:rPr>
            </w:pPr>
            <w:r w:rsidRPr="00F95D34">
              <w:rPr>
                <w:snapToGrid w:val="0"/>
                <w:sz w:val="28"/>
                <w:lang w:eastAsia="ru-RU"/>
              </w:rPr>
              <w:t>100</w:t>
            </w:r>
          </w:p>
        </w:tc>
        <w:tc>
          <w:tcPr>
            <w:tcW w:w="2362" w:type="dxa"/>
          </w:tcPr>
          <w:p w:rsidR="00D77025" w:rsidRPr="00F95D34" w:rsidRDefault="00D77025" w:rsidP="002751EB">
            <w:pPr>
              <w:tabs>
                <w:tab w:val="right" w:leader="dot" w:pos="9900"/>
              </w:tabs>
              <w:spacing w:after="0" w:line="240" w:lineRule="auto"/>
              <w:jc w:val="center"/>
              <w:rPr>
                <w:snapToGrid w:val="0"/>
                <w:sz w:val="28"/>
                <w:lang w:eastAsia="ru-RU"/>
              </w:rPr>
            </w:pPr>
            <w:r w:rsidRPr="00F95D34">
              <w:rPr>
                <w:snapToGrid w:val="0"/>
                <w:sz w:val="28"/>
                <w:lang w:eastAsia="ru-RU"/>
              </w:rPr>
              <w:t>93,3</w:t>
            </w:r>
          </w:p>
        </w:tc>
        <w:tc>
          <w:tcPr>
            <w:tcW w:w="2362" w:type="dxa"/>
          </w:tcPr>
          <w:p w:rsidR="00D77025" w:rsidRPr="00F95D34" w:rsidRDefault="00D77025" w:rsidP="002751EB">
            <w:pPr>
              <w:tabs>
                <w:tab w:val="right" w:leader="dot" w:pos="9900"/>
              </w:tabs>
              <w:spacing w:after="0" w:line="240" w:lineRule="auto"/>
              <w:jc w:val="center"/>
              <w:rPr>
                <w:snapToGrid w:val="0"/>
                <w:sz w:val="28"/>
                <w:lang w:eastAsia="ru-RU"/>
              </w:rPr>
            </w:pPr>
            <w:r w:rsidRPr="00F95D34">
              <w:rPr>
                <w:snapToGrid w:val="0"/>
                <w:sz w:val="28"/>
                <w:lang w:eastAsia="ru-RU"/>
              </w:rPr>
              <w:t>81</w:t>
            </w:r>
          </w:p>
        </w:tc>
      </w:tr>
      <w:tr w:rsidR="00D77025" w:rsidRPr="00F95D34" w:rsidTr="002751EB">
        <w:tc>
          <w:tcPr>
            <w:tcW w:w="2362" w:type="dxa"/>
          </w:tcPr>
          <w:p w:rsidR="00D77025" w:rsidRPr="00F95D34" w:rsidRDefault="00D77025" w:rsidP="002751EB">
            <w:pPr>
              <w:tabs>
                <w:tab w:val="right" w:leader="dot" w:pos="9900"/>
              </w:tabs>
              <w:spacing w:after="0" w:line="240" w:lineRule="auto"/>
              <w:jc w:val="center"/>
              <w:rPr>
                <w:b/>
                <w:bCs/>
                <w:snapToGrid w:val="0"/>
                <w:sz w:val="28"/>
                <w:lang w:eastAsia="ru-RU"/>
              </w:rPr>
            </w:pPr>
            <w:r w:rsidRPr="00F95D34">
              <w:rPr>
                <w:b/>
                <w:bCs/>
                <w:snapToGrid w:val="0"/>
                <w:sz w:val="28"/>
                <w:lang w:eastAsia="ru-RU"/>
              </w:rPr>
              <w:t>Всього</w:t>
            </w:r>
          </w:p>
        </w:tc>
        <w:tc>
          <w:tcPr>
            <w:tcW w:w="2362" w:type="dxa"/>
          </w:tcPr>
          <w:p w:rsidR="00D77025" w:rsidRPr="00F95D34" w:rsidRDefault="00D77025" w:rsidP="002751EB">
            <w:pPr>
              <w:tabs>
                <w:tab w:val="right" w:leader="dot" w:pos="9900"/>
              </w:tabs>
              <w:spacing w:after="0" w:line="240" w:lineRule="auto"/>
              <w:jc w:val="center"/>
              <w:rPr>
                <w:b/>
                <w:bCs/>
                <w:snapToGrid w:val="0"/>
                <w:sz w:val="28"/>
                <w:lang w:eastAsia="ru-RU"/>
              </w:rPr>
            </w:pPr>
            <w:r w:rsidRPr="00F95D34">
              <w:rPr>
                <w:b/>
                <w:bCs/>
                <w:snapToGrid w:val="0"/>
                <w:sz w:val="28"/>
                <w:lang w:eastAsia="ru-RU"/>
              </w:rPr>
              <w:t>100</w:t>
            </w:r>
          </w:p>
        </w:tc>
        <w:tc>
          <w:tcPr>
            <w:tcW w:w="2362" w:type="dxa"/>
          </w:tcPr>
          <w:p w:rsidR="00D77025" w:rsidRPr="00F95D34" w:rsidRDefault="00D77025" w:rsidP="002751EB">
            <w:pPr>
              <w:tabs>
                <w:tab w:val="right" w:leader="dot" w:pos="9900"/>
              </w:tabs>
              <w:spacing w:after="0" w:line="240" w:lineRule="auto"/>
              <w:jc w:val="center"/>
              <w:rPr>
                <w:b/>
                <w:bCs/>
                <w:snapToGrid w:val="0"/>
                <w:sz w:val="28"/>
                <w:lang w:eastAsia="ru-RU"/>
              </w:rPr>
            </w:pPr>
            <w:r w:rsidRPr="00F95D34">
              <w:rPr>
                <w:b/>
                <w:bCs/>
                <w:snapToGrid w:val="0"/>
                <w:sz w:val="28"/>
                <w:lang w:eastAsia="ru-RU"/>
              </w:rPr>
              <w:t>93,3</w:t>
            </w:r>
          </w:p>
        </w:tc>
        <w:tc>
          <w:tcPr>
            <w:tcW w:w="2362" w:type="dxa"/>
          </w:tcPr>
          <w:p w:rsidR="00D77025" w:rsidRPr="00F95D34" w:rsidRDefault="00D77025" w:rsidP="002751EB">
            <w:pPr>
              <w:tabs>
                <w:tab w:val="right" w:leader="dot" w:pos="9900"/>
              </w:tabs>
              <w:spacing w:after="0" w:line="240" w:lineRule="auto"/>
              <w:jc w:val="center"/>
              <w:rPr>
                <w:b/>
                <w:bCs/>
                <w:snapToGrid w:val="0"/>
                <w:sz w:val="28"/>
                <w:lang w:eastAsia="ru-RU"/>
              </w:rPr>
            </w:pPr>
            <w:r w:rsidRPr="00F95D34">
              <w:rPr>
                <w:b/>
                <w:bCs/>
                <w:snapToGrid w:val="0"/>
                <w:sz w:val="28"/>
                <w:lang w:eastAsia="ru-RU"/>
              </w:rPr>
              <w:t>81</w:t>
            </w:r>
          </w:p>
        </w:tc>
      </w:tr>
    </w:tbl>
    <w:p w:rsidR="009C43AE" w:rsidRPr="00F95D34" w:rsidRDefault="009C43AE" w:rsidP="00C96285">
      <w:pPr>
        <w:tabs>
          <w:tab w:val="right" w:leader="dot" w:pos="9900"/>
        </w:tabs>
        <w:spacing w:after="0" w:line="360" w:lineRule="auto"/>
        <w:ind w:left="180" w:firstLine="851"/>
        <w:jc w:val="both"/>
        <w:rPr>
          <w:rFonts w:ascii="Times New Roman" w:eastAsia="Times New Roman" w:hAnsi="Times New Roman"/>
          <w:b/>
          <w:bCs/>
          <w:snapToGrid w:val="0"/>
          <w:sz w:val="28"/>
          <w:szCs w:val="20"/>
          <w:lang w:eastAsia="ru-RU"/>
        </w:rPr>
      </w:pPr>
    </w:p>
    <w:p w:rsidR="00C96285" w:rsidRPr="00F95D34" w:rsidRDefault="00C96285" w:rsidP="00C96285">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Рішенням ЕК відзначено, що рівень теоретичної та практичної підготовки випускників відповідає сучасним вимогам.</w:t>
      </w:r>
    </w:p>
    <w:p w:rsidR="00C96285" w:rsidRPr="00F95D34" w:rsidRDefault="00C96285" w:rsidP="00C96285">
      <w:pPr>
        <w:tabs>
          <w:tab w:val="right" w:leader="dot" w:pos="9900"/>
        </w:tabs>
        <w:spacing w:after="0" w:line="360" w:lineRule="auto"/>
        <w:ind w:left="142"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Претензій, оскаржень щодо необ'єктивності оцінок, оголошених рішенням ЕК, зі сторони випускників не було.</w:t>
      </w:r>
    </w:p>
    <w:p w:rsidR="00C96285" w:rsidRPr="00F95D34" w:rsidRDefault="00C96285" w:rsidP="00C96285">
      <w:pPr>
        <w:tabs>
          <w:tab w:val="right" w:leader="dot" w:pos="9900"/>
        </w:tabs>
        <w:spacing w:after="0" w:line="360" w:lineRule="auto"/>
        <w:ind w:left="142"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Результати іспиту</w:t>
      </w:r>
      <w:r w:rsidR="006F403F" w:rsidRPr="00F95D34">
        <w:rPr>
          <w:rFonts w:ascii="Times New Roman" w:eastAsia="Times New Roman" w:hAnsi="Times New Roman"/>
          <w:snapToGrid w:val="0"/>
          <w:sz w:val="28"/>
          <w:szCs w:val="20"/>
          <w:lang w:eastAsia="ru-RU"/>
        </w:rPr>
        <w:t xml:space="preserve"> та захисту кваліфікаційних робіт бакалавра</w:t>
      </w:r>
      <w:r w:rsidRPr="00F95D34">
        <w:rPr>
          <w:rFonts w:ascii="Times New Roman" w:eastAsia="Times New Roman" w:hAnsi="Times New Roman"/>
          <w:snapToGrid w:val="0"/>
          <w:sz w:val="28"/>
          <w:szCs w:val="20"/>
          <w:lang w:eastAsia="ru-RU"/>
        </w:rPr>
        <w:t xml:space="preserve"> показали, що </w:t>
      </w:r>
      <w:r w:rsidR="00B7539B" w:rsidRPr="00F95D34">
        <w:rPr>
          <w:rFonts w:ascii="Times New Roman" w:eastAsia="Times New Roman" w:hAnsi="Times New Roman"/>
          <w:snapToGrid w:val="0"/>
          <w:sz w:val="28"/>
          <w:szCs w:val="20"/>
          <w:lang w:eastAsia="ru-RU"/>
        </w:rPr>
        <w:t>здобувачі вищої освіти</w:t>
      </w:r>
      <w:r w:rsidRPr="00F95D34">
        <w:rPr>
          <w:rFonts w:ascii="Times New Roman" w:eastAsia="Times New Roman" w:hAnsi="Times New Roman"/>
          <w:snapToGrid w:val="0"/>
          <w:sz w:val="28"/>
          <w:szCs w:val="20"/>
          <w:lang w:eastAsia="ru-RU"/>
        </w:rPr>
        <w:t xml:space="preserve"> засвоїли навчальні дисципліни з фахової підготовки, які сприяють здійсненню творчого підходу у пошуках оптимальних шляхів розв’язання соціальних та економічних проблем.</w:t>
      </w:r>
    </w:p>
    <w:p w:rsidR="00C96285" w:rsidRPr="00F95D34" w:rsidRDefault="00C96285" w:rsidP="00C96285">
      <w:pPr>
        <w:tabs>
          <w:tab w:val="right" w:leader="dot" w:pos="9900"/>
        </w:tabs>
        <w:spacing w:after="0" w:line="360" w:lineRule="auto"/>
        <w:ind w:left="142"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На основі відповідей </w:t>
      </w:r>
      <w:r w:rsidR="00B7539B"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xml:space="preserve"> було здійснено оцінку рівня науково-теоретичної і практичної підготовки випускників, що дало змогу присвоїти </w:t>
      </w:r>
      <w:r w:rsidR="00B7539B" w:rsidRPr="00F95D34">
        <w:rPr>
          <w:rFonts w:ascii="Times New Roman" w:eastAsia="Times New Roman" w:hAnsi="Times New Roman"/>
          <w:snapToGrid w:val="0"/>
          <w:sz w:val="28"/>
          <w:szCs w:val="20"/>
          <w:lang w:eastAsia="ru-RU"/>
        </w:rPr>
        <w:t xml:space="preserve">їм </w:t>
      </w:r>
      <w:r w:rsidRPr="00F95D34">
        <w:rPr>
          <w:rFonts w:ascii="Times New Roman" w:eastAsia="Times New Roman" w:hAnsi="Times New Roman"/>
          <w:snapToGrid w:val="0"/>
          <w:sz w:val="28"/>
          <w:szCs w:val="20"/>
          <w:lang w:eastAsia="ru-RU"/>
        </w:rPr>
        <w:t xml:space="preserve">кваліфікацію </w:t>
      </w:r>
      <w:r w:rsidR="00B7539B" w:rsidRPr="00F95D34">
        <w:rPr>
          <w:rFonts w:ascii="Times New Roman" w:eastAsia="Times New Roman" w:hAnsi="Times New Roman"/>
          <w:snapToGrid w:val="0"/>
          <w:sz w:val="28"/>
          <w:szCs w:val="20"/>
          <w:lang w:eastAsia="ru-RU"/>
        </w:rPr>
        <w:t>«</w:t>
      </w:r>
      <w:r w:rsidRPr="00F95D34">
        <w:rPr>
          <w:rFonts w:ascii="Times New Roman" w:eastAsia="Times New Roman" w:hAnsi="Times New Roman"/>
          <w:snapToGrid w:val="0"/>
          <w:sz w:val="28"/>
          <w:szCs w:val="20"/>
          <w:lang w:eastAsia="ru-RU"/>
        </w:rPr>
        <w:t>бакалавра</w:t>
      </w:r>
      <w:r w:rsidR="00B7539B" w:rsidRPr="00F95D34">
        <w:rPr>
          <w:rFonts w:ascii="Times New Roman" w:eastAsia="Times New Roman" w:hAnsi="Times New Roman"/>
          <w:snapToGrid w:val="0"/>
          <w:sz w:val="28"/>
          <w:szCs w:val="20"/>
          <w:lang w:eastAsia="ru-RU"/>
        </w:rPr>
        <w:t>»</w:t>
      </w:r>
      <w:r w:rsidRPr="00F95D34">
        <w:rPr>
          <w:rFonts w:ascii="Times New Roman" w:eastAsia="Times New Roman" w:hAnsi="Times New Roman"/>
          <w:snapToGrid w:val="0"/>
          <w:sz w:val="28"/>
          <w:szCs w:val="20"/>
          <w:lang w:eastAsia="ru-RU"/>
        </w:rPr>
        <w:t>.</w:t>
      </w:r>
    </w:p>
    <w:p w:rsidR="00C96285" w:rsidRPr="00F95D34" w:rsidRDefault="00C96285" w:rsidP="00B7539B">
      <w:pPr>
        <w:tabs>
          <w:tab w:val="right" w:leader="dot" w:pos="9900"/>
        </w:tabs>
        <w:spacing w:after="0" w:line="360" w:lineRule="auto"/>
        <w:ind w:left="360" w:firstLine="49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Пропозиції:</w:t>
      </w:r>
      <w:r w:rsidR="00B7539B" w:rsidRPr="00F95D34">
        <w:rPr>
          <w:rFonts w:ascii="Times New Roman" w:eastAsia="Times New Roman" w:hAnsi="Times New Roman"/>
          <w:snapToGrid w:val="0"/>
          <w:sz w:val="28"/>
          <w:szCs w:val="20"/>
          <w:lang w:eastAsia="ru-RU"/>
        </w:rPr>
        <w:t xml:space="preserve"> б</w:t>
      </w:r>
      <w:r w:rsidRPr="00F95D34">
        <w:rPr>
          <w:rFonts w:ascii="Times New Roman" w:eastAsia="Times New Roman" w:hAnsi="Times New Roman"/>
          <w:snapToGrid w:val="0"/>
          <w:sz w:val="28"/>
          <w:szCs w:val="20"/>
          <w:lang w:eastAsia="ru-RU"/>
        </w:rPr>
        <w:t>ільше уваги звернути на практичні знання здобувачів освіти, особливо з тих дисциплін, які потребують фахової підготовки.</w:t>
      </w:r>
    </w:p>
    <w:p w:rsidR="00BC0BFD" w:rsidRPr="00F95D34" w:rsidRDefault="00B7539B" w:rsidP="00B7539B">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b/>
          <w:snapToGrid w:val="0"/>
          <w:sz w:val="28"/>
          <w:szCs w:val="20"/>
          <w:lang w:eastAsia="ru-RU"/>
        </w:rPr>
        <w:t>Випускова атестація в Карпатському фаховому коледжі</w:t>
      </w:r>
      <w:r w:rsidRPr="00F95D34">
        <w:rPr>
          <w:rFonts w:ascii="Times New Roman" w:eastAsia="Times New Roman" w:hAnsi="Times New Roman"/>
          <w:snapToGrid w:val="0"/>
          <w:sz w:val="28"/>
          <w:szCs w:val="20"/>
          <w:lang w:eastAsia="ru-RU"/>
        </w:rPr>
        <w:t xml:space="preserve"> проводилася згідно затвердженого графіку та проведена на належному рівні. Відповідно до вимог МОН України та згідно положення про порядок створення та організацію роботи екзаменаційної комісії, затвердженого рішенням Вченої ради Університету «Україна» та наказ</w:t>
      </w:r>
      <w:r w:rsidR="00F0731B" w:rsidRPr="00F95D34">
        <w:rPr>
          <w:rFonts w:ascii="Times New Roman" w:eastAsia="Times New Roman" w:hAnsi="Times New Roman"/>
          <w:snapToGrid w:val="0"/>
          <w:sz w:val="28"/>
          <w:szCs w:val="20"/>
          <w:lang w:eastAsia="ru-RU"/>
        </w:rPr>
        <w:t>о</w:t>
      </w:r>
      <w:r w:rsidR="004870BF" w:rsidRPr="00F95D34">
        <w:rPr>
          <w:rFonts w:ascii="Times New Roman" w:eastAsia="Times New Roman" w:hAnsi="Times New Roman"/>
          <w:snapToGrid w:val="0"/>
          <w:sz w:val="28"/>
          <w:szCs w:val="20"/>
          <w:lang w:eastAsia="ru-RU"/>
        </w:rPr>
        <w:t>м Університету «Україна»</w:t>
      </w:r>
      <w:r w:rsidRPr="00F95D34">
        <w:rPr>
          <w:rFonts w:ascii="Times New Roman" w:eastAsia="Times New Roman" w:hAnsi="Times New Roman"/>
          <w:snapToGrid w:val="0"/>
          <w:sz w:val="28"/>
          <w:szCs w:val="20"/>
          <w:lang w:eastAsia="ru-RU"/>
        </w:rPr>
        <w:t xml:space="preserve"> № </w:t>
      </w:r>
      <w:r w:rsidR="004870BF" w:rsidRPr="00F95D34">
        <w:rPr>
          <w:rFonts w:ascii="Times New Roman" w:eastAsia="Times New Roman" w:hAnsi="Times New Roman"/>
          <w:snapToGrid w:val="0"/>
          <w:sz w:val="28"/>
          <w:szCs w:val="20"/>
          <w:lang w:eastAsia="ru-RU"/>
        </w:rPr>
        <w:t xml:space="preserve">726-с </w:t>
      </w:r>
      <w:r w:rsidRPr="00F95D34">
        <w:rPr>
          <w:rFonts w:ascii="Times New Roman" w:eastAsia="Times New Roman" w:hAnsi="Times New Roman"/>
          <w:snapToGrid w:val="0"/>
          <w:sz w:val="28"/>
          <w:szCs w:val="20"/>
          <w:lang w:eastAsia="ru-RU"/>
        </w:rPr>
        <w:t xml:space="preserve">від </w:t>
      </w:r>
      <w:r w:rsidR="004870BF" w:rsidRPr="00F95D34">
        <w:rPr>
          <w:rFonts w:ascii="Times New Roman" w:eastAsia="Times New Roman" w:hAnsi="Times New Roman"/>
          <w:snapToGrid w:val="0"/>
          <w:sz w:val="28"/>
          <w:szCs w:val="20"/>
          <w:lang w:eastAsia="ru-RU"/>
        </w:rPr>
        <w:t>18</w:t>
      </w:r>
      <w:r w:rsidRPr="00F95D34">
        <w:rPr>
          <w:rFonts w:ascii="Times New Roman" w:eastAsia="Times New Roman" w:hAnsi="Times New Roman"/>
          <w:snapToGrid w:val="0"/>
          <w:sz w:val="28"/>
          <w:szCs w:val="20"/>
          <w:lang w:eastAsia="ru-RU"/>
        </w:rPr>
        <w:t>.0</w:t>
      </w:r>
      <w:r w:rsidR="004870BF" w:rsidRPr="00F95D34">
        <w:rPr>
          <w:rFonts w:ascii="Times New Roman" w:eastAsia="Times New Roman" w:hAnsi="Times New Roman"/>
          <w:snapToGrid w:val="0"/>
          <w:sz w:val="28"/>
          <w:szCs w:val="20"/>
          <w:lang w:eastAsia="ru-RU"/>
        </w:rPr>
        <w:t>5.2023</w:t>
      </w:r>
      <w:r w:rsidRPr="00F95D34">
        <w:rPr>
          <w:rFonts w:ascii="Times New Roman" w:eastAsia="Times New Roman" w:hAnsi="Times New Roman"/>
          <w:snapToGrid w:val="0"/>
          <w:sz w:val="28"/>
          <w:szCs w:val="20"/>
          <w:lang w:eastAsia="ru-RU"/>
        </w:rPr>
        <w:t xml:space="preserve"> року було </w:t>
      </w:r>
      <w:r w:rsidR="00F0731B" w:rsidRPr="00F95D34">
        <w:rPr>
          <w:rFonts w:ascii="Times New Roman" w:eastAsia="Times New Roman" w:hAnsi="Times New Roman"/>
          <w:snapToGrid w:val="0"/>
          <w:sz w:val="28"/>
          <w:szCs w:val="20"/>
          <w:lang w:eastAsia="ru-RU"/>
        </w:rPr>
        <w:t>затвердже</w:t>
      </w:r>
      <w:r w:rsidRPr="00F95D34">
        <w:rPr>
          <w:rFonts w:ascii="Times New Roman" w:eastAsia="Times New Roman" w:hAnsi="Times New Roman"/>
          <w:snapToGrid w:val="0"/>
          <w:sz w:val="28"/>
          <w:szCs w:val="20"/>
          <w:lang w:eastAsia="ru-RU"/>
        </w:rPr>
        <w:t>но</w:t>
      </w:r>
      <w:r w:rsidR="00F0731B" w:rsidRPr="00F95D34">
        <w:rPr>
          <w:rFonts w:ascii="Times New Roman" w:eastAsia="Times New Roman" w:hAnsi="Times New Roman"/>
          <w:snapToGrid w:val="0"/>
          <w:sz w:val="28"/>
          <w:szCs w:val="20"/>
          <w:lang w:eastAsia="ru-RU"/>
        </w:rPr>
        <w:t xml:space="preserve"> склад</w:t>
      </w:r>
      <w:r w:rsidRPr="00F95D34">
        <w:rPr>
          <w:rFonts w:ascii="Times New Roman" w:eastAsia="Times New Roman" w:hAnsi="Times New Roman"/>
          <w:snapToGrid w:val="0"/>
          <w:sz w:val="28"/>
          <w:szCs w:val="20"/>
          <w:lang w:eastAsia="ru-RU"/>
        </w:rPr>
        <w:t xml:space="preserve"> екзаменаційн</w:t>
      </w:r>
      <w:r w:rsidR="00F0731B" w:rsidRPr="00F95D34">
        <w:rPr>
          <w:rFonts w:ascii="Times New Roman" w:eastAsia="Times New Roman" w:hAnsi="Times New Roman"/>
          <w:snapToGrid w:val="0"/>
          <w:sz w:val="28"/>
          <w:szCs w:val="20"/>
          <w:lang w:eastAsia="ru-RU"/>
        </w:rPr>
        <w:t>ої</w:t>
      </w:r>
      <w:r w:rsidRPr="00F95D34">
        <w:rPr>
          <w:rFonts w:ascii="Times New Roman" w:eastAsia="Times New Roman" w:hAnsi="Times New Roman"/>
          <w:snapToGrid w:val="0"/>
          <w:sz w:val="28"/>
          <w:szCs w:val="20"/>
          <w:lang w:eastAsia="ru-RU"/>
        </w:rPr>
        <w:t xml:space="preserve"> комісії для спеціальност</w:t>
      </w:r>
      <w:r w:rsidR="00F0731B" w:rsidRPr="00F95D34">
        <w:rPr>
          <w:rFonts w:ascii="Times New Roman" w:eastAsia="Times New Roman" w:hAnsi="Times New Roman"/>
          <w:snapToGrid w:val="0"/>
          <w:sz w:val="28"/>
          <w:szCs w:val="20"/>
          <w:lang w:eastAsia="ru-RU"/>
        </w:rPr>
        <w:t>і 081 «Право»,</w:t>
      </w:r>
      <w:r w:rsidRPr="00F95D34">
        <w:rPr>
          <w:rFonts w:ascii="Times New Roman" w:eastAsia="Times New Roman" w:hAnsi="Times New Roman"/>
          <w:snapToGrid w:val="0"/>
          <w:sz w:val="28"/>
          <w:szCs w:val="20"/>
          <w:lang w:eastAsia="ru-RU"/>
        </w:rPr>
        <w:t xml:space="preserve"> наказом</w:t>
      </w:r>
      <w:r w:rsidR="004870BF" w:rsidRPr="00F95D34">
        <w:rPr>
          <w:rFonts w:ascii="Times New Roman" w:eastAsia="Times New Roman" w:hAnsi="Times New Roman"/>
          <w:snapToGrid w:val="0"/>
          <w:sz w:val="28"/>
          <w:szCs w:val="20"/>
          <w:lang w:eastAsia="ru-RU"/>
        </w:rPr>
        <w:t xml:space="preserve"> директора фахового коледжу </w:t>
      </w:r>
      <w:r w:rsidRPr="00F95D34">
        <w:rPr>
          <w:rFonts w:ascii="Times New Roman" w:eastAsia="Times New Roman" w:hAnsi="Times New Roman"/>
          <w:snapToGrid w:val="0"/>
          <w:sz w:val="28"/>
          <w:szCs w:val="20"/>
          <w:lang w:eastAsia="ru-RU"/>
        </w:rPr>
        <w:t xml:space="preserve"> № </w:t>
      </w:r>
      <w:r w:rsidR="004870BF" w:rsidRPr="00F95D34">
        <w:rPr>
          <w:rFonts w:ascii="Times New Roman" w:eastAsia="Times New Roman" w:hAnsi="Times New Roman"/>
          <w:snapToGrid w:val="0"/>
          <w:sz w:val="28"/>
          <w:szCs w:val="20"/>
          <w:lang w:eastAsia="ru-RU"/>
        </w:rPr>
        <w:t>14</w:t>
      </w:r>
      <w:r w:rsidRPr="00F95D34">
        <w:rPr>
          <w:rFonts w:ascii="Times New Roman" w:eastAsia="Times New Roman" w:hAnsi="Times New Roman"/>
          <w:snapToGrid w:val="0"/>
          <w:sz w:val="28"/>
          <w:szCs w:val="20"/>
          <w:lang w:eastAsia="ru-RU"/>
        </w:rPr>
        <w:t xml:space="preserve"> від </w:t>
      </w:r>
      <w:r w:rsidR="004870BF" w:rsidRPr="00F95D34">
        <w:rPr>
          <w:rFonts w:ascii="Times New Roman" w:eastAsia="Times New Roman" w:hAnsi="Times New Roman"/>
          <w:snapToGrid w:val="0"/>
          <w:sz w:val="28"/>
          <w:szCs w:val="20"/>
          <w:lang w:eastAsia="ru-RU"/>
        </w:rPr>
        <w:t>01</w:t>
      </w:r>
      <w:r w:rsidRPr="00F95D34">
        <w:rPr>
          <w:rFonts w:ascii="Times New Roman" w:eastAsia="Times New Roman" w:hAnsi="Times New Roman"/>
          <w:snapToGrid w:val="0"/>
          <w:sz w:val="28"/>
          <w:szCs w:val="20"/>
          <w:lang w:eastAsia="ru-RU"/>
        </w:rPr>
        <w:t>.0</w:t>
      </w:r>
      <w:r w:rsidR="004870BF" w:rsidRPr="00F95D34">
        <w:rPr>
          <w:rFonts w:ascii="Times New Roman" w:eastAsia="Times New Roman" w:hAnsi="Times New Roman"/>
          <w:snapToGrid w:val="0"/>
          <w:sz w:val="28"/>
          <w:szCs w:val="20"/>
          <w:lang w:eastAsia="ru-RU"/>
        </w:rPr>
        <w:t>6.2023</w:t>
      </w:r>
      <w:r w:rsidRPr="00F95D34">
        <w:rPr>
          <w:rFonts w:ascii="Times New Roman" w:eastAsia="Times New Roman" w:hAnsi="Times New Roman"/>
          <w:snapToGrid w:val="0"/>
          <w:sz w:val="28"/>
          <w:szCs w:val="20"/>
          <w:lang w:eastAsia="ru-RU"/>
        </w:rPr>
        <w:t xml:space="preserve"> року встановлено графік проведення випускової атестації.</w:t>
      </w:r>
      <w:r w:rsidR="004870BF" w:rsidRPr="00F95D34">
        <w:rPr>
          <w:rFonts w:ascii="Times New Roman" w:eastAsia="Times New Roman" w:hAnsi="Times New Roman"/>
          <w:snapToGrid w:val="0"/>
          <w:sz w:val="28"/>
          <w:szCs w:val="20"/>
          <w:lang w:eastAsia="ru-RU"/>
        </w:rPr>
        <w:t xml:space="preserve"> </w:t>
      </w:r>
    </w:p>
    <w:p w:rsidR="00B7539B" w:rsidRPr="00F95D34" w:rsidRDefault="00B7539B" w:rsidP="00B7539B">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За результатами випускової атестації здобувачів</w:t>
      </w:r>
      <w:r w:rsidR="00F0731B" w:rsidRPr="00F95D34">
        <w:rPr>
          <w:rFonts w:ascii="Times New Roman" w:eastAsia="Times New Roman" w:hAnsi="Times New Roman"/>
          <w:snapToGrid w:val="0"/>
          <w:sz w:val="28"/>
          <w:szCs w:val="20"/>
          <w:lang w:eastAsia="ru-RU"/>
        </w:rPr>
        <w:t xml:space="preserve"> фахової</w:t>
      </w:r>
      <w:r w:rsidRPr="00F95D34">
        <w:rPr>
          <w:rFonts w:ascii="Times New Roman" w:eastAsia="Times New Roman" w:hAnsi="Times New Roman"/>
          <w:snapToGrid w:val="0"/>
          <w:sz w:val="28"/>
          <w:szCs w:val="20"/>
          <w:lang w:eastAsia="ru-RU"/>
        </w:rPr>
        <w:t xml:space="preserve"> </w:t>
      </w:r>
      <w:r w:rsidR="00F0731B" w:rsidRPr="00F95D34">
        <w:rPr>
          <w:rFonts w:ascii="Times New Roman" w:eastAsia="Times New Roman" w:hAnsi="Times New Roman"/>
          <w:snapToGrid w:val="0"/>
          <w:sz w:val="28"/>
          <w:szCs w:val="20"/>
          <w:lang w:eastAsia="ru-RU"/>
        </w:rPr>
        <w:t>перед</w:t>
      </w:r>
      <w:r w:rsidR="008A5ED4" w:rsidRPr="00F95D34">
        <w:rPr>
          <w:rFonts w:ascii="Times New Roman" w:eastAsia="Times New Roman" w:hAnsi="Times New Roman"/>
          <w:snapToGrid w:val="0"/>
          <w:sz w:val="28"/>
          <w:szCs w:val="20"/>
          <w:lang w:eastAsia="ru-RU"/>
        </w:rPr>
        <w:t>вищої ос</w:t>
      </w:r>
      <w:r w:rsidR="004870BF" w:rsidRPr="00F95D34">
        <w:rPr>
          <w:rFonts w:ascii="Times New Roman" w:eastAsia="Times New Roman" w:hAnsi="Times New Roman"/>
          <w:snapToGrid w:val="0"/>
          <w:sz w:val="28"/>
          <w:szCs w:val="20"/>
          <w:lang w:eastAsia="ru-RU"/>
        </w:rPr>
        <w:t>віти</w:t>
      </w:r>
      <w:r w:rsidRPr="00F95D34">
        <w:rPr>
          <w:rFonts w:ascii="Times New Roman" w:eastAsia="Times New Roman" w:hAnsi="Times New Roman"/>
          <w:snapToGrid w:val="0"/>
          <w:sz w:val="28"/>
          <w:szCs w:val="20"/>
          <w:lang w:eastAsia="ru-RU"/>
        </w:rPr>
        <w:t xml:space="preserve"> маємо такі показники, а саме:</w:t>
      </w:r>
    </w:p>
    <w:p w:rsidR="008A5ED4" w:rsidRPr="00F95D34" w:rsidRDefault="008A5ED4" w:rsidP="008A5ED4">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b/>
          <w:snapToGrid w:val="0"/>
          <w:sz w:val="28"/>
          <w:szCs w:val="20"/>
          <w:lang w:eastAsia="ru-RU"/>
        </w:rPr>
        <w:t>очна</w:t>
      </w:r>
      <w:r w:rsidRPr="00F95D34">
        <w:rPr>
          <w:rFonts w:ascii="Times New Roman" w:eastAsia="Times New Roman" w:hAnsi="Times New Roman"/>
          <w:snapToGrid w:val="0"/>
          <w:sz w:val="28"/>
          <w:szCs w:val="20"/>
          <w:lang w:eastAsia="ru-RU"/>
        </w:rPr>
        <w:t xml:space="preserve"> форма навчання </w:t>
      </w:r>
    </w:p>
    <w:p w:rsidR="00B7539B" w:rsidRPr="00F95D34" w:rsidRDefault="00F0731B" w:rsidP="00B7539B">
      <w:pPr>
        <w:tabs>
          <w:tab w:val="right" w:leader="dot" w:pos="9900"/>
        </w:tabs>
        <w:spacing w:after="0" w:line="360" w:lineRule="auto"/>
        <w:ind w:left="103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комплексний кваліфікаційни</w:t>
      </w:r>
      <w:r w:rsidR="00B7539B" w:rsidRPr="00F95D34">
        <w:rPr>
          <w:rFonts w:ascii="Times New Roman" w:eastAsia="Times New Roman" w:hAnsi="Times New Roman"/>
          <w:snapToGrid w:val="0"/>
          <w:sz w:val="28"/>
          <w:szCs w:val="20"/>
          <w:lang w:eastAsia="ru-RU"/>
        </w:rPr>
        <w:t xml:space="preserve">й іспит абсолютна успішність – 100%, якісна успішність – </w:t>
      </w:r>
      <w:r w:rsidR="008A5ED4" w:rsidRPr="00F95D34">
        <w:rPr>
          <w:rFonts w:ascii="Times New Roman" w:eastAsia="Times New Roman" w:hAnsi="Times New Roman"/>
          <w:snapToGrid w:val="0"/>
          <w:sz w:val="28"/>
          <w:szCs w:val="20"/>
          <w:lang w:eastAsia="ru-RU"/>
        </w:rPr>
        <w:t>100% та середній бал – 82</w:t>
      </w:r>
      <w:r w:rsidR="00B7539B" w:rsidRPr="00F95D34">
        <w:rPr>
          <w:rFonts w:ascii="Times New Roman" w:eastAsia="Times New Roman" w:hAnsi="Times New Roman"/>
          <w:snapToGrid w:val="0"/>
          <w:sz w:val="28"/>
          <w:szCs w:val="20"/>
          <w:lang w:eastAsia="ru-RU"/>
        </w:rPr>
        <w:t>.</w:t>
      </w:r>
    </w:p>
    <w:p w:rsidR="00B7539B" w:rsidRPr="00F95D34" w:rsidRDefault="00B7539B" w:rsidP="00B7539B">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 </w:t>
      </w:r>
      <w:r w:rsidR="008A5ED4" w:rsidRPr="00F95D34">
        <w:rPr>
          <w:rFonts w:ascii="Times New Roman" w:eastAsia="Times New Roman" w:hAnsi="Times New Roman"/>
          <w:b/>
          <w:snapToGrid w:val="0"/>
          <w:sz w:val="28"/>
          <w:szCs w:val="20"/>
          <w:lang w:eastAsia="ru-RU"/>
        </w:rPr>
        <w:t>заочна</w:t>
      </w:r>
      <w:r w:rsidR="008A5ED4" w:rsidRPr="00F95D34">
        <w:rPr>
          <w:rFonts w:ascii="Times New Roman" w:eastAsia="Times New Roman" w:hAnsi="Times New Roman"/>
          <w:snapToGrid w:val="0"/>
          <w:sz w:val="28"/>
          <w:szCs w:val="20"/>
          <w:lang w:eastAsia="ru-RU"/>
        </w:rPr>
        <w:t xml:space="preserve"> форма</w:t>
      </w:r>
      <w:r w:rsidRPr="00F95D34">
        <w:rPr>
          <w:rFonts w:ascii="Times New Roman" w:eastAsia="Times New Roman" w:hAnsi="Times New Roman"/>
          <w:snapToGrid w:val="0"/>
          <w:sz w:val="28"/>
          <w:szCs w:val="20"/>
          <w:lang w:eastAsia="ru-RU"/>
        </w:rPr>
        <w:t xml:space="preserve"> навчання </w:t>
      </w:r>
    </w:p>
    <w:p w:rsidR="00B7539B" w:rsidRPr="00F95D34" w:rsidRDefault="00F0731B" w:rsidP="00B7539B">
      <w:pPr>
        <w:tabs>
          <w:tab w:val="right" w:leader="dot" w:pos="9900"/>
        </w:tabs>
        <w:spacing w:after="0" w:line="360" w:lineRule="auto"/>
        <w:ind w:left="103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комплексний кваліфікаційний іспит </w:t>
      </w:r>
      <w:r w:rsidR="00B7539B" w:rsidRPr="00F95D34">
        <w:rPr>
          <w:rFonts w:ascii="Times New Roman" w:eastAsia="Times New Roman" w:hAnsi="Times New Roman"/>
          <w:snapToGrid w:val="0"/>
          <w:sz w:val="28"/>
          <w:szCs w:val="20"/>
          <w:lang w:eastAsia="ru-RU"/>
        </w:rPr>
        <w:t xml:space="preserve">абсолютна успішність – 100%, якісна успішність – </w:t>
      </w:r>
      <w:r w:rsidR="008A5ED4" w:rsidRPr="00F95D34">
        <w:rPr>
          <w:rFonts w:ascii="Times New Roman" w:eastAsia="Times New Roman" w:hAnsi="Times New Roman"/>
          <w:snapToGrid w:val="0"/>
          <w:sz w:val="28"/>
          <w:szCs w:val="20"/>
          <w:lang w:eastAsia="ru-RU"/>
        </w:rPr>
        <w:t>80 % та середній бал – 78</w:t>
      </w:r>
      <w:r w:rsidR="00B7539B" w:rsidRPr="00F95D34">
        <w:rPr>
          <w:rFonts w:ascii="Times New Roman" w:eastAsia="Times New Roman" w:hAnsi="Times New Roman"/>
          <w:snapToGrid w:val="0"/>
          <w:sz w:val="28"/>
          <w:szCs w:val="20"/>
          <w:lang w:eastAsia="ru-RU"/>
        </w:rPr>
        <w:t>.</w:t>
      </w:r>
    </w:p>
    <w:p w:rsidR="002D0CC7" w:rsidRPr="009A7CE7" w:rsidRDefault="002D0CC7" w:rsidP="00F47CB6">
      <w:pPr>
        <w:tabs>
          <w:tab w:val="right" w:leader="dot" w:pos="9900"/>
        </w:tabs>
        <w:spacing w:after="0" w:line="240" w:lineRule="auto"/>
        <w:ind w:left="180" w:firstLine="851"/>
        <w:jc w:val="right"/>
        <w:rPr>
          <w:rFonts w:ascii="Times New Roman" w:eastAsia="Times New Roman" w:hAnsi="Times New Roman"/>
          <w:b/>
          <w:bCs/>
          <w:snapToGrid w:val="0"/>
          <w:sz w:val="28"/>
          <w:szCs w:val="20"/>
          <w:lang w:eastAsia="ru-RU"/>
        </w:rPr>
      </w:pPr>
      <w:r w:rsidRPr="009A7CE7">
        <w:rPr>
          <w:rFonts w:ascii="Times New Roman" w:eastAsia="Times New Roman" w:hAnsi="Times New Roman"/>
          <w:b/>
          <w:bCs/>
          <w:snapToGrid w:val="0"/>
          <w:sz w:val="28"/>
          <w:szCs w:val="20"/>
          <w:lang w:eastAsia="ru-RU"/>
        </w:rPr>
        <w:t xml:space="preserve">Таблиця </w:t>
      </w:r>
      <w:r w:rsidR="009A7CE7" w:rsidRPr="009A7CE7">
        <w:rPr>
          <w:rFonts w:ascii="Times New Roman" w:eastAsia="Times New Roman" w:hAnsi="Times New Roman"/>
          <w:b/>
          <w:bCs/>
          <w:snapToGrid w:val="0"/>
          <w:sz w:val="28"/>
          <w:szCs w:val="20"/>
          <w:lang w:eastAsia="ru-RU"/>
        </w:rPr>
        <w:t>16</w:t>
      </w:r>
    </w:p>
    <w:p w:rsidR="00F95D34" w:rsidRDefault="002D0CC7" w:rsidP="00F47CB6">
      <w:pPr>
        <w:tabs>
          <w:tab w:val="right" w:leader="dot" w:pos="9900"/>
        </w:tabs>
        <w:spacing w:after="0" w:line="240" w:lineRule="auto"/>
        <w:ind w:left="180" w:firstLine="851"/>
        <w:jc w:val="center"/>
        <w:rPr>
          <w:rFonts w:ascii="Times New Roman" w:eastAsia="Times New Roman" w:hAnsi="Times New Roman"/>
          <w:b/>
          <w:bCs/>
          <w:snapToGrid w:val="0"/>
          <w:sz w:val="28"/>
          <w:szCs w:val="20"/>
          <w:lang w:eastAsia="ru-RU"/>
        </w:rPr>
      </w:pPr>
      <w:r w:rsidRPr="00F95D34">
        <w:rPr>
          <w:rFonts w:ascii="Times New Roman" w:eastAsia="Times New Roman" w:hAnsi="Times New Roman"/>
          <w:b/>
          <w:bCs/>
          <w:snapToGrid w:val="0"/>
          <w:sz w:val="28"/>
          <w:szCs w:val="20"/>
          <w:lang w:eastAsia="ru-RU"/>
        </w:rPr>
        <w:t xml:space="preserve">Результати випускової атестації </w:t>
      </w:r>
      <w:r w:rsidR="009D0EA5" w:rsidRPr="00F95D34">
        <w:rPr>
          <w:rFonts w:ascii="Times New Roman" w:eastAsia="Times New Roman" w:hAnsi="Times New Roman"/>
          <w:b/>
          <w:bCs/>
          <w:snapToGrid w:val="0"/>
          <w:sz w:val="28"/>
          <w:szCs w:val="20"/>
          <w:lang w:eastAsia="ru-RU"/>
        </w:rPr>
        <w:t xml:space="preserve">(комплексний іспит) </w:t>
      </w:r>
      <w:r w:rsidRPr="00F95D34">
        <w:rPr>
          <w:rFonts w:ascii="Times New Roman" w:eastAsia="Times New Roman" w:hAnsi="Times New Roman"/>
          <w:b/>
          <w:bCs/>
          <w:snapToGrid w:val="0"/>
          <w:sz w:val="28"/>
          <w:szCs w:val="20"/>
          <w:lang w:eastAsia="ru-RU"/>
        </w:rPr>
        <w:t xml:space="preserve">здобувачів вищої освіти очної форми навчання за спеціальностями  </w:t>
      </w:r>
    </w:p>
    <w:p w:rsidR="002D0CC7" w:rsidRPr="00F95D34" w:rsidRDefault="002D0CC7" w:rsidP="00F47CB6">
      <w:pPr>
        <w:tabs>
          <w:tab w:val="right" w:leader="dot" w:pos="9900"/>
        </w:tabs>
        <w:spacing w:after="0" w:line="240" w:lineRule="auto"/>
        <w:ind w:left="180" w:firstLine="851"/>
        <w:jc w:val="center"/>
        <w:rPr>
          <w:rFonts w:ascii="Times New Roman" w:eastAsia="Times New Roman" w:hAnsi="Times New Roman"/>
          <w:b/>
          <w:bCs/>
          <w:snapToGrid w:val="0"/>
          <w:sz w:val="28"/>
          <w:szCs w:val="20"/>
          <w:lang w:eastAsia="ru-RU"/>
        </w:rPr>
      </w:pPr>
      <w:r w:rsidRPr="00F95D34">
        <w:rPr>
          <w:rFonts w:ascii="Times New Roman" w:eastAsia="Times New Roman" w:hAnsi="Times New Roman"/>
          <w:b/>
          <w:bCs/>
          <w:snapToGrid w:val="0"/>
          <w:sz w:val="28"/>
          <w:szCs w:val="20"/>
          <w:lang w:eastAsia="ru-RU"/>
        </w:rPr>
        <w:t>за 2022-2023 н.р.</w:t>
      </w:r>
    </w:p>
    <w:tbl>
      <w:tblPr>
        <w:tblStyle w:val="ad"/>
        <w:tblW w:w="0" w:type="auto"/>
        <w:tblInd w:w="180" w:type="dxa"/>
        <w:tblLook w:val="04A0" w:firstRow="1" w:lastRow="0" w:firstColumn="1" w:lastColumn="0" w:noHBand="0" w:noVBand="1"/>
      </w:tblPr>
      <w:tblGrid>
        <w:gridCol w:w="2362"/>
        <w:gridCol w:w="2362"/>
        <w:gridCol w:w="2362"/>
        <w:gridCol w:w="2362"/>
      </w:tblGrid>
      <w:tr w:rsidR="0049489A" w:rsidRPr="00F95D34" w:rsidTr="0049489A">
        <w:tc>
          <w:tcPr>
            <w:tcW w:w="2362" w:type="dxa"/>
          </w:tcPr>
          <w:p w:rsidR="0049489A" w:rsidRPr="00F95D34" w:rsidRDefault="00F95D34" w:rsidP="0049489A">
            <w:pPr>
              <w:tabs>
                <w:tab w:val="right" w:leader="dot" w:pos="9900"/>
              </w:tabs>
              <w:spacing w:after="0" w:line="360" w:lineRule="auto"/>
              <w:ind w:left="180"/>
              <w:rPr>
                <w:b/>
                <w:bCs/>
                <w:snapToGrid w:val="0"/>
                <w:sz w:val="28"/>
                <w:lang w:eastAsia="ru-RU"/>
              </w:rPr>
            </w:pPr>
            <w:r w:rsidRPr="00F95D34">
              <w:rPr>
                <w:b/>
                <w:bCs/>
                <w:snapToGrid w:val="0"/>
                <w:sz w:val="28"/>
                <w:lang w:eastAsia="ru-RU"/>
              </w:rPr>
              <w:t>Спеціальність</w:t>
            </w:r>
          </w:p>
        </w:tc>
        <w:tc>
          <w:tcPr>
            <w:tcW w:w="2362" w:type="dxa"/>
          </w:tcPr>
          <w:p w:rsidR="0049489A" w:rsidRPr="00F95D34" w:rsidRDefault="0049489A" w:rsidP="0049489A">
            <w:pPr>
              <w:tabs>
                <w:tab w:val="right" w:leader="dot" w:pos="9900"/>
              </w:tabs>
              <w:spacing w:after="0" w:line="360" w:lineRule="auto"/>
              <w:ind w:left="180"/>
              <w:rPr>
                <w:b/>
                <w:bCs/>
                <w:snapToGrid w:val="0"/>
                <w:sz w:val="28"/>
                <w:lang w:eastAsia="ru-RU"/>
              </w:rPr>
            </w:pPr>
            <w:r w:rsidRPr="00F95D34">
              <w:rPr>
                <w:b/>
                <w:bCs/>
                <w:snapToGrid w:val="0"/>
                <w:sz w:val="28"/>
                <w:lang w:eastAsia="ru-RU"/>
              </w:rPr>
              <w:t>Абсолютна успішність</w:t>
            </w:r>
          </w:p>
        </w:tc>
        <w:tc>
          <w:tcPr>
            <w:tcW w:w="2362" w:type="dxa"/>
          </w:tcPr>
          <w:p w:rsidR="0049489A" w:rsidRPr="00F95D34" w:rsidRDefault="0049489A" w:rsidP="0049489A">
            <w:pPr>
              <w:tabs>
                <w:tab w:val="right" w:leader="dot" w:pos="9900"/>
              </w:tabs>
              <w:spacing w:after="0" w:line="360" w:lineRule="auto"/>
              <w:ind w:left="180"/>
              <w:rPr>
                <w:b/>
                <w:bCs/>
                <w:snapToGrid w:val="0"/>
                <w:sz w:val="28"/>
                <w:lang w:eastAsia="ru-RU"/>
              </w:rPr>
            </w:pPr>
            <w:r w:rsidRPr="00F95D34">
              <w:rPr>
                <w:b/>
                <w:bCs/>
                <w:snapToGrid w:val="0"/>
                <w:sz w:val="28"/>
                <w:lang w:eastAsia="ru-RU"/>
              </w:rPr>
              <w:t>Якісна успішність</w:t>
            </w:r>
          </w:p>
        </w:tc>
        <w:tc>
          <w:tcPr>
            <w:tcW w:w="2362" w:type="dxa"/>
          </w:tcPr>
          <w:p w:rsidR="0049489A" w:rsidRPr="00F95D34" w:rsidRDefault="0049489A" w:rsidP="0049489A">
            <w:pPr>
              <w:tabs>
                <w:tab w:val="right" w:leader="dot" w:pos="9900"/>
              </w:tabs>
              <w:spacing w:after="0" w:line="360" w:lineRule="auto"/>
              <w:ind w:left="180"/>
              <w:rPr>
                <w:b/>
                <w:bCs/>
                <w:snapToGrid w:val="0"/>
                <w:sz w:val="28"/>
                <w:lang w:eastAsia="ru-RU"/>
              </w:rPr>
            </w:pPr>
            <w:r w:rsidRPr="00F95D34">
              <w:rPr>
                <w:b/>
                <w:bCs/>
                <w:snapToGrid w:val="0"/>
                <w:sz w:val="28"/>
                <w:lang w:eastAsia="ru-RU"/>
              </w:rPr>
              <w:t>Середній бал</w:t>
            </w:r>
          </w:p>
        </w:tc>
      </w:tr>
      <w:tr w:rsidR="002D0CC7" w:rsidRPr="00F95D34" w:rsidTr="0049489A">
        <w:tc>
          <w:tcPr>
            <w:tcW w:w="2362" w:type="dxa"/>
          </w:tcPr>
          <w:p w:rsidR="002D0CC7" w:rsidRPr="00F95D34" w:rsidRDefault="0049489A" w:rsidP="00610906">
            <w:pPr>
              <w:tabs>
                <w:tab w:val="right" w:leader="dot" w:pos="9900"/>
              </w:tabs>
              <w:spacing w:after="0" w:line="360" w:lineRule="auto"/>
              <w:jc w:val="center"/>
              <w:rPr>
                <w:snapToGrid w:val="0"/>
                <w:sz w:val="28"/>
                <w:lang w:eastAsia="ru-RU"/>
              </w:rPr>
            </w:pPr>
            <w:bookmarkStart w:id="32" w:name="_Hlk141867287"/>
            <w:r w:rsidRPr="00F95D34">
              <w:rPr>
                <w:snapToGrid w:val="0"/>
                <w:sz w:val="28"/>
                <w:lang w:eastAsia="ru-RU"/>
              </w:rPr>
              <w:t>081 «Право»</w:t>
            </w:r>
          </w:p>
        </w:tc>
        <w:tc>
          <w:tcPr>
            <w:tcW w:w="2362" w:type="dxa"/>
          </w:tcPr>
          <w:p w:rsidR="002D0CC7" w:rsidRPr="00F95D34" w:rsidRDefault="0049489A" w:rsidP="00610906">
            <w:pPr>
              <w:tabs>
                <w:tab w:val="right" w:leader="dot" w:pos="9900"/>
              </w:tabs>
              <w:spacing w:after="0" w:line="360" w:lineRule="auto"/>
              <w:jc w:val="center"/>
              <w:rPr>
                <w:b/>
                <w:bCs/>
                <w:snapToGrid w:val="0"/>
                <w:sz w:val="28"/>
                <w:lang w:eastAsia="ru-RU"/>
              </w:rPr>
            </w:pPr>
            <w:r w:rsidRPr="00F95D34">
              <w:rPr>
                <w:b/>
                <w:bCs/>
                <w:snapToGrid w:val="0"/>
                <w:sz w:val="28"/>
                <w:lang w:eastAsia="ru-RU"/>
              </w:rPr>
              <w:t>100</w:t>
            </w:r>
          </w:p>
        </w:tc>
        <w:tc>
          <w:tcPr>
            <w:tcW w:w="2362" w:type="dxa"/>
          </w:tcPr>
          <w:p w:rsidR="002D0CC7" w:rsidRPr="00F95D34" w:rsidRDefault="0049489A" w:rsidP="00610906">
            <w:pPr>
              <w:tabs>
                <w:tab w:val="right" w:leader="dot" w:pos="9900"/>
              </w:tabs>
              <w:spacing w:after="0" w:line="360" w:lineRule="auto"/>
              <w:jc w:val="center"/>
              <w:rPr>
                <w:b/>
                <w:bCs/>
                <w:snapToGrid w:val="0"/>
                <w:sz w:val="28"/>
                <w:lang w:eastAsia="ru-RU"/>
              </w:rPr>
            </w:pPr>
            <w:r w:rsidRPr="00F95D34">
              <w:rPr>
                <w:b/>
                <w:bCs/>
                <w:snapToGrid w:val="0"/>
                <w:sz w:val="28"/>
                <w:lang w:eastAsia="ru-RU"/>
              </w:rPr>
              <w:t>100</w:t>
            </w:r>
          </w:p>
        </w:tc>
        <w:tc>
          <w:tcPr>
            <w:tcW w:w="2362" w:type="dxa"/>
          </w:tcPr>
          <w:p w:rsidR="002D0CC7" w:rsidRPr="00F95D34" w:rsidRDefault="0049489A" w:rsidP="00610906">
            <w:pPr>
              <w:tabs>
                <w:tab w:val="right" w:leader="dot" w:pos="9900"/>
              </w:tabs>
              <w:spacing w:after="0" w:line="360" w:lineRule="auto"/>
              <w:jc w:val="center"/>
              <w:rPr>
                <w:b/>
                <w:bCs/>
                <w:snapToGrid w:val="0"/>
                <w:sz w:val="28"/>
                <w:lang w:eastAsia="ru-RU"/>
              </w:rPr>
            </w:pPr>
            <w:r w:rsidRPr="00F95D34">
              <w:rPr>
                <w:b/>
                <w:bCs/>
                <w:snapToGrid w:val="0"/>
                <w:sz w:val="28"/>
                <w:lang w:eastAsia="ru-RU"/>
              </w:rPr>
              <w:t>82</w:t>
            </w:r>
          </w:p>
        </w:tc>
      </w:tr>
      <w:bookmarkEnd w:id="32"/>
    </w:tbl>
    <w:p w:rsidR="00F95D34" w:rsidRDefault="00F95D34" w:rsidP="002D0CC7">
      <w:pPr>
        <w:tabs>
          <w:tab w:val="right" w:leader="dot" w:pos="9900"/>
        </w:tabs>
        <w:spacing w:after="0" w:line="360" w:lineRule="auto"/>
        <w:ind w:left="180" w:firstLine="851"/>
        <w:jc w:val="right"/>
        <w:rPr>
          <w:rFonts w:ascii="Times New Roman" w:eastAsia="Times New Roman" w:hAnsi="Times New Roman"/>
          <w:snapToGrid w:val="0"/>
          <w:sz w:val="28"/>
          <w:szCs w:val="20"/>
          <w:lang w:eastAsia="ru-RU"/>
        </w:rPr>
      </w:pPr>
    </w:p>
    <w:p w:rsidR="00F95D34" w:rsidRDefault="00F95D34">
      <w:pPr>
        <w:spacing w:after="0" w:line="240" w:lineRule="auto"/>
        <w:rPr>
          <w:rFonts w:ascii="Times New Roman" w:eastAsia="Times New Roman" w:hAnsi="Times New Roman"/>
          <w:snapToGrid w:val="0"/>
          <w:sz w:val="28"/>
          <w:szCs w:val="20"/>
          <w:lang w:eastAsia="ru-RU"/>
        </w:rPr>
      </w:pPr>
    </w:p>
    <w:p w:rsidR="002D0CC7" w:rsidRPr="009A7CE7" w:rsidRDefault="002D0CC7" w:rsidP="00F47CB6">
      <w:pPr>
        <w:tabs>
          <w:tab w:val="right" w:leader="dot" w:pos="9900"/>
        </w:tabs>
        <w:spacing w:after="0" w:line="240" w:lineRule="auto"/>
        <w:ind w:left="180" w:firstLine="851"/>
        <w:jc w:val="right"/>
        <w:rPr>
          <w:rFonts w:ascii="Times New Roman" w:eastAsia="Times New Roman" w:hAnsi="Times New Roman"/>
          <w:b/>
          <w:bCs/>
          <w:snapToGrid w:val="0"/>
          <w:sz w:val="28"/>
          <w:szCs w:val="20"/>
          <w:lang w:eastAsia="ru-RU"/>
        </w:rPr>
      </w:pPr>
      <w:r w:rsidRPr="009A7CE7">
        <w:rPr>
          <w:rFonts w:ascii="Times New Roman" w:eastAsia="Times New Roman" w:hAnsi="Times New Roman"/>
          <w:b/>
          <w:bCs/>
          <w:snapToGrid w:val="0"/>
          <w:sz w:val="28"/>
          <w:szCs w:val="20"/>
          <w:lang w:eastAsia="ru-RU"/>
        </w:rPr>
        <w:t xml:space="preserve">Таблиця </w:t>
      </w:r>
      <w:r w:rsidR="009A7CE7" w:rsidRPr="009A7CE7">
        <w:rPr>
          <w:rFonts w:ascii="Times New Roman" w:eastAsia="Times New Roman" w:hAnsi="Times New Roman"/>
          <w:b/>
          <w:bCs/>
          <w:snapToGrid w:val="0"/>
          <w:sz w:val="28"/>
          <w:szCs w:val="20"/>
          <w:lang w:eastAsia="ru-RU"/>
        </w:rPr>
        <w:t>17</w:t>
      </w:r>
    </w:p>
    <w:p w:rsidR="00F95D34" w:rsidRDefault="002D0CC7" w:rsidP="00F47CB6">
      <w:pPr>
        <w:tabs>
          <w:tab w:val="right" w:leader="dot" w:pos="9900"/>
        </w:tabs>
        <w:spacing w:after="0" w:line="240" w:lineRule="auto"/>
        <w:ind w:left="180" w:firstLine="851"/>
        <w:jc w:val="center"/>
        <w:rPr>
          <w:rFonts w:ascii="Times New Roman" w:eastAsia="Times New Roman" w:hAnsi="Times New Roman"/>
          <w:b/>
          <w:bCs/>
          <w:snapToGrid w:val="0"/>
          <w:sz w:val="28"/>
          <w:szCs w:val="20"/>
          <w:lang w:eastAsia="ru-RU"/>
        </w:rPr>
      </w:pPr>
      <w:r w:rsidRPr="00F95D34">
        <w:rPr>
          <w:rFonts w:ascii="Times New Roman" w:eastAsia="Times New Roman" w:hAnsi="Times New Roman"/>
          <w:b/>
          <w:bCs/>
          <w:snapToGrid w:val="0"/>
          <w:sz w:val="28"/>
          <w:szCs w:val="20"/>
          <w:lang w:eastAsia="ru-RU"/>
        </w:rPr>
        <w:t xml:space="preserve">Результати випускової атестації </w:t>
      </w:r>
      <w:r w:rsidR="009D0EA5" w:rsidRPr="00F95D34">
        <w:rPr>
          <w:rFonts w:ascii="Times New Roman" w:eastAsia="Times New Roman" w:hAnsi="Times New Roman"/>
          <w:b/>
          <w:bCs/>
          <w:snapToGrid w:val="0"/>
          <w:sz w:val="28"/>
          <w:szCs w:val="20"/>
          <w:lang w:eastAsia="ru-RU"/>
        </w:rPr>
        <w:t xml:space="preserve">(комплексний іспит) </w:t>
      </w:r>
      <w:r w:rsidRPr="00F95D34">
        <w:rPr>
          <w:rFonts w:ascii="Times New Roman" w:eastAsia="Times New Roman" w:hAnsi="Times New Roman"/>
          <w:b/>
          <w:bCs/>
          <w:snapToGrid w:val="0"/>
          <w:sz w:val="28"/>
          <w:szCs w:val="20"/>
          <w:lang w:eastAsia="ru-RU"/>
        </w:rPr>
        <w:t xml:space="preserve">здобувачів вищої освіти заочної форми навчання за спеціальностями  </w:t>
      </w:r>
    </w:p>
    <w:p w:rsidR="002D0CC7" w:rsidRPr="00F95D34" w:rsidRDefault="002D0CC7" w:rsidP="00F47CB6">
      <w:pPr>
        <w:tabs>
          <w:tab w:val="right" w:leader="dot" w:pos="9900"/>
        </w:tabs>
        <w:spacing w:after="0" w:line="240" w:lineRule="auto"/>
        <w:ind w:left="180" w:firstLine="851"/>
        <w:jc w:val="center"/>
        <w:rPr>
          <w:rFonts w:ascii="Times New Roman" w:eastAsia="Times New Roman" w:hAnsi="Times New Roman"/>
          <w:b/>
          <w:bCs/>
          <w:snapToGrid w:val="0"/>
          <w:sz w:val="28"/>
          <w:szCs w:val="20"/>
          <w:lang w:eastAsia="ru-RU"/>
        </w:rPr>
      </w:pPr>
      <w:r w:rsidRPr="00F95D34">
        <w:rPr>
          <w:rFonts w:ascii="Times New Roman" w:eastAsia="Times New Roman" w:hAnsi="Times New Roman"/>
          <w:b/>
          <w:bCs/>
          <w:snapToGrid w:val="0"/>
          <w:sz w:val="28"/>
          <w:szCs w:val="20"/>
          <w:lang w:eastAsia="ru-RU"/>
        </w:rPr>
        <w:t>за 2022-2023 н.р.</w:t>
      </w:r>
    </w:p>
    <w:tbl>
      <w:tblPr>
        <w:tblStyle w:val="ad"/>
        <w:tblW w:w="0" w:type="auto"/>
        <w:tblInd w:w="180" w:type="dxa"/>
        <w:tblLook w:val="04A0" w:firstRow="1" w:lastRow="0" w:firstColumn="1" w:lastColumn="0" w:noHBand="0" w:noVBand="1"/>
      </w:tblPr>
      <w:tblGrid>
        <w:gridCol w:w="2362"/>
        <w:gridCol w:w="2362"/>
        <w:gridCol w:w="2362"/>
        <w:gridCol w:w="2362"/>
      </w:tblGrid>
      <w:tr w:rsidR="0049489A" w:rsidRPr="00F95D34" w:rsidTr="0049489A">
        <w:tc>
          <w:tcPr>
            <w:tcW w:w="2362" w:type="dxa"/>
          </w:tcPr>
          <w:p w:rsidR="0049489A" w:rsidRPr="00F95D34" w:rsidRDefault="00F95D34" w:rsidP="0049489A">
            <w:pPr>
              <w:tabs>
                <w:tab w:val="right" w:leader="dot" w:pos="9900"/>
              </w:tabs>
              <w:spacing w:after="0" w:line="360" w:lineRule="auto"/>
              <w:jc w:val="center"/>
              <w:rPr>
                <w:b/>
                <w:bCs/>
                <w:snapToGrid w:val="0"/>
                <w:sz w:val="28"/>
                <w:lang w:eastAsia="ru-RU"/>
              </w:rPr>
            </w:pPr>
            <w:r w:rsidRPr="00F95D34">
              <w:rPr>
                <w:b/>
                <w:bCs/>
                <w:snapToGrid w:val="0"/>
                <w:sz w:val="28"/>
                <w:lang w:eastAsia="ru-RU"/>
              </w:rPr>
              <w:t>Спеціальність</w:t>
            </w:r>
          </w:p>
        </w:tc>
        <w:tc>
          <w:tcPr>
            <w:tcW w:w="2362" w:type="dxa"/>
          </w:tcPr>
          <w:p w:rsidR="0049489A" w:rsidRPr="00F95D34" w:rsidRDefault="0049489A" w:rsidP="0049489A">
            <w:pPr>
              <w:tabs>
                <w:tab w:val="right" w:leader="dot" w:pos="9900"/>
              </w:tabs>
              <w:spacing w:after="0" w:line="360" w:lineRule="auto"/>
              <w:jc w:val="center"/>
              <w:rPr>
                <w:b/>
                <w:bCs/>
                <w:snapToGrid w:val="0"/>
                <w:sz w:val="28"/>
                <w:lang w:eastAsia="ru-RU"/>
              </w:rPr>
            </w:pPr>
            <w:r w:rsidRPr="00F95D34">
              <w:rPr>
                <w:b/>
                <w:bCs/>
                <w:snapToGrid w:val="0"/>
                <w:sz w:val="28"/>
                <w:lang w:eastAsia="ru-RU"/>
              </w:rPr>
              <w:t>Абсолютна успішність</w:t>
            </w:r>
          </w:p>
        </w:tc>
        <w:tc>
          <w:tcPr>
            <w:tcW w:w="2362" w:type="dxa"/>
          </w:tcPr>
          <w:p w:rsidR="0049489A" w:rsidRPr="00F95D34" w:rsidRDefault="0049489A" w:rsidP="0049489A">
            <w:pPr>
              <w:tabs>
                <w:tab w:val="right" w:leader="dot" w:pos="9900"/>
              </w:tabs>
              <w:spacing w:after="0" w:line="360" w:lineRule="auto"/>
              <w:jc w:val="center"/>
              <w:rPr>
                <w:b/>
                <w:bCs/>
                <w:snapToGrid w:val="0"/>
                <w:sz w:val="28"/>
                <w:lang w:eastAsia="ru-RU"/>
              </w:rPr>
            </w:pPr>
            <w:r w:rsidRPr="00F95D34">
              <w:rPr>
                <w:b/>
                <w:bCs/>
                <w:snapToGrid w:val="0"/>
                <w:sz w:val="28"/>
                <w:lang w:eastAsia="ru-RU"/>
              </w:rPr>
              <w:t>Якісна успішність</w:t>
            </w:r>
          </w:p>
        </w:tc>
        <w:tc>
          <w:tcPr>
            <w:tcW w:w="2362" w:type="dxa"/>
          </w:tcPr>
          <w:p w:rsidR="0049489A" w:rsidRPr="00F95D34" w:rsidRDefault="0049489A" w:rsidP="0049489A">
            <w:pPr>
              <w:tabs>
                <w:tab w:val="right" w:leader="dot" w:pos="9900"/>
              </w:tabs>
              <w:spacing w:after="0" w:line="360" w:lineRule="auto"/>
              <w:jc w:val="center"/>
              <w:rPr>
                <w:b/>
                <w:bCs/>
                <w:snapToGrid w:val="0"/>
                <w:sz w:val="28"/>
                <w:lang w:eastAsia="ru-RU"/>
              </w:rPr>
            </w:pPr>
            <w:r w:rsidRPr="00F95D34">
              <w:rPr>
                <w:b/>
                <w:bCs/>
                <w:snapToGrid w:val="0"/>
                <w:sz w:val="28"/>
                <w:lang w:eastAsia="ru-RU"/>
              </w:rPr>
              <w:t>Середній бал</w:t>
            </w:r>
          </w:p>
        </w:tc>
      </w:tr>
      <w:tr w:rsidR="0049489A" w:rsidRPr="00F95D34" w:rsidTr="0049489A">
        <w:tc>
          <w:tcPr>
            <w:tcW w:w="2362" w:type="dxa"/>
          </w:tcPr>
          <w:p w:rsidR="0049489A" w:rsidRPr="00F95D34" w:rsidRDefault="0049489A" w:rsidP="0049489A">
            <w:pPr>
              <w:tabs>
                <w:tab w:val="right" w:leader="dot" w:pos="9900"/>
              </w:tabs>
              <w:spacing w:after="0" w:line="360" w:lineRule="auto"/>
              <w:jc w:val="center"/>
              <w:rPr>
                <w:snapToGrid w:val="0"/>
                <w:sz w:val="28"/>
                <w:lang w:eastAsia="ru-RU"/>
              </w:rPr>
            </w:pPr>
            <w:r w:rsidRPr="00F95D34">
              <w:rPr>
                <w:snapToGrid w:val="0"/>
                <w:sz w:val="28"/>
                <w:lang w:eastAsia="ru-RU"/>
              </w:rPr>
              <w:t>081 «Право»</w:t>
            </w:r>
          </w:p>
        </w:tc>
        <w:tc>
          <w:tcPr>
            <w:tcW w:w="2362" w:type="dxa"/>
          </w:tcPr>
          <w:p w:rsidR="0049489A" w:rsidRPr="00F95D34" w:rsidRDefault="0049489A" w:rsidP="0049489A">
            <w:pPr>
              <w:tabs>
                <w:tab w:val="right" w:leader="dot" w:pos="9900"/>
              </w:tabs>
              <w:spacing w:after="0" w:line="360" w:lineRule="auto"/>
              <w:jc w:val="center"/>
              <w:rPr>
                <w:b/>
                <w:bCs/>
                <w:snapToGrid w:val="0"/>
                <w:sz w:val="28"/>
                <w:lang w:eastAsia="ru-RU"/>
              </w:rPr>
            </w:pPr>
            <w:r w:rsidRPr="00F95D34">
              <w:rPr>
                <w:b/>
                <w:bCs/>
                <w:snapToGrid w:val="0"/>
                <w:sz w:val="28"/>
                <w:lang w:eastAsia="ru-RU"/>
              </w:rPr>
              <w:t>100</w:t>
            </w:r>
          </w:p>
        </w:tc>
        <w:tc>
          <w:tcPr>
            <w:tcW w:w="2362" w:type="dxa"/>
          </w:tcPr>
          <w:p w:rsidR="0049489A" w:rsidRPr="00F95D34" w:rsidRDefault="0049489A" w:rsidP="0049489A">
            <w:pPr>
              <w:tabs>
                <w:tab w:val="right" w:leader="dot" w:pos="9900"/>
              </w:tabs>
              <w:spacing w:after="0" w:line="360" w:lineRule="auto"/>
              <w:jc w:val="center"/>
              <w:rPr>
                <w:b/>
                <w:bCs/>
                <w:snapToGrid w:val="0"/>
                <w:sz w:val="28"/>
                <w:lang w:eastAsia="ru-RU"/>
              </w:rPr>
            </w:pPr>
            <w:r w:rsidRPr="00F95D34">
              <w:rPr>
                <w:b/>
                <w:bCs/>
                <w:snapToGrid w:val="0"/>
                <w:sz w:val="28"/>
                <w:lang w:eastAsia="ru-RU"/>
              </w:rPr>
              <w:t>80</w:t>
            </w:r>
          </w:p>
        </w:tc>
        <w:tc>
          <w:tcPr>
            <w:tcW w:w="2362" w:type="dxa"/>
          </w:tcPr>
          <w:p w:rsidR="0049489A" w:rsidRPr="00F95D34" w:rsidRDefault="0049489A" w:rsidP="0049489A">
            <w:pPr>
              <w:tabs>
                <w:tab w:val="right" w:leader="dot" w:pos="9900"/>
              </w:tabs>
              <w:spacing w:after="0" w:line="360" w:lineRule="auto"/>
              <w:jc w:val="center"/>
              <w:rPr>
                <w:b/>
                <w:bCs/>
                <w:snapToGrid w:val="0"/>
                <w:sz w:val="28"/>
                <w:lang w:eastAsia="ru-RU"/>
              </w:rPr>
            </w:pPr>
            <w:r w:rsidRPr="00F95D34">
              <w:rPr>
                <w:b/>
                <w:bCs/>
                <w:snapToGrid w:val="0"/>
                <w:sz w:val="28"/>
                <w:lang w:eastAsia="ru-RU"/>
              </w:rPr>
              <w:t>78</w:t>
            </w:r>
          </w:p>
        </w:tc>
      </w:tr>
    </w:tbl>
    <w:p w:rsidR="002D0CC7" w:rsidRPr="00F95D34" w:rsidRDefault="002D0CC7" w:rsidP="00B7539B">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p>
    <w:p w:rsidR="00B7539B" w:rsidRPr="00F95D34" w:rsidRDefault="00B7539B" w:rsidP="00B7539B">
      <w:pPr>
        <w:tabs>
          <w:tab w:val="right" w:leader="dot" w:pos="9900"/>
        </w:tabs>
        <w:spacing w:after="0" w:line="36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Рішенням ЕК відзначено, що рівень теоретичної та практичної підготовки випускників відповідає сучасним вимогам.</w:t>
      </w:r>
    </w:p>
    <w:p w:rsidR="00B7539B" w:rsidRPr="00F95D34" w:rsidRDefault="00B7539B" w:rsidP="00B7539B">
      <w:pPr>
        <w:tabs>
          <w:tab w:val="right" w:leader="dot" w:pos="9900"/>
        </w:tabs>
        <w:spacing w:after="0" w:line="360" w:lineRule="auto"/>
        <w:ind w:left="142"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Претензій, оскаржень щодо необ'єктивності оцінок, оголошених рішенням ЕК, зі сторони випускників не було.</w:t>
      </w:r>
    </w:p>
    <w:p w:rsidR="00B7539B" w:rsidRPr="00F95D34" w:rsidRDefault="00B7539B" w:rsidP="00B7539B">
      <w:pPr>
        <w:tabs>
          <w:tab w:val="right" w:leader="dot" w:pos="9900"/>
        </w:tabs>
        <w:spacing w:after="0" w:line="360" w:lineRule="auto"/>
        <w:ind w:left="142"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Результати іспиту показали, що здобувачі вищої освіти </w:t>
      </w:r>
      <w:r w:rsidR="00F0731B" w:rsidRPr="00F95D34">
        <w:rPr>
          <w:rFonts w:ascii="Times New Roman" w:eastAsia="Times New Roman" w:hAnsi="Times New Roman"/>
          <w:snapToGrid w:val="0"/>
          <w:sz w:val="28"/>
          <w:szCs w:val="20"/>
          <w:lang w:eastAsia="ru-RU"/>
        </w:rPr>
        <w:t xml:space="preserve">в цілому </w:t>
      </w:r>
      <w:r w:rsidRPr="00F95D34">
        <w:rPr>
          <w:rFonts w:ascii="Times New Roman" w:eastAsia="Times New Roman" w:hAnsi="Times New Roman"/>
          <w:snapToGrid w:val="0"/>
          <w:sz w:val="28"/>
          <w:szCs w:val="20"/>
          <w:lang w:eastAsia="ru-RU"/>
        </w:rPr>
        <w:t>засвоїли навчальні дисципліни з фахової підготовки, які сприяють здійсненню творчого підходу у пошуках оптимальних шляхів розв’язання соціальних та економічних проблем.</w:t>
      </w:r>
    </w:p>
    <w:p w:rsidR="00B7539B" w:rsidRPr="00F95D34" w:rsidRDefault="00B7539B" w:rsidP="00B7539B">
      <w:pPr>
        <w:tabs>
          <w:tab w:val="right" w:leader="dot" w:pos="9900"/>
        </w:tabs>
        <w:spacing w:after="0" w:line="360" w:lineRule="auto"/>
        <w:ind w:left="142"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На основі відповідей здобувачів</w:t>
      </w:r>
      <w:r w:rsidR="00F0731B" w:rsidRPr="00F95D34">
        <w:rPr>
          <w:rFonts w:ascii="Times New Roman" w:eastAsia="Times New Roman" w:hAnsi="Times New Roman"/>
          <w:snapToGrid w:val="0"/>
          <w:sz w:val="28"/>
          <w:szCs w:val="20"/>
          <w:lang w:eastAsia="ru-RU"/>
        </w:rPr>
        <w:t xml:space="preserve"> фахової передвищої</w:t>
      </w:r>
      <w:r w:rsidRPr="00F95D34">
        <w:rPr>
          <w:rFonts w:ascii="Times New Roman" w:eastAsia="Times New Roman" w:hAnsi="Times New Roman"/>
          <w:snapToGrid w:val="0"/>
          <w:sz w:val="28"/>
          <w:szCs w:val="20"/>
          <w:lang w:eastAsia="ru-RU"/>
        </w:rPr>
        <w:t xml:space="preserve"> освіти було здійснено оцінку рівня науково-теоретичної і практичної підготовки випускників, що дало змогу присвоїти їм</w:t>
      </w:r>
      <w:r w:rsidR="00F0731B" w:rsidRPr="00F95D34">
        <w:rPr>
          <w:rFonts w:ascii="Times New Roman" w:eastAsia="Times New Roman" w:hAnsi="Times New Roman"/>
          <w:snapToGrid w:val="0"/>
          <w:sz w:val="28"/>
          <w:szCs w:val="20"/>
          <w:lang w:eastAsia="ru-RU"/>
        </w:rPr>
        <w:t xml:space="preserve"> освітню </w:t>
      </w:r>
      <w:r w:rsidR="00023BB7" w:rsidRPr="00F95D34">
        <w:rPr>
          <w:rFonts w:ascii="Times New Roman" w:eastAsia="Times New Roman" w:hAnsi="Times New Roman"/>
          <w:snapToGrid w:val="0"/>
          <w:sz w:val="28"/>
          <w:szCs w:val="20"/>
          <w:lang w:eastAsia="ru-RU"/>
        </w:rPr>
        <w:t>кваліфікацію</w:t>
      </w:r>
      <w:r w:rsidR="00F0731B" w:rsidRPr="00F95D34">
        <w:rPr>
          <w:rFonts w:ascii="Times New Roman" w:eastAsia="Times New Roman" w:hAnsi="Times New Roman"/>
          <w:snapToGrid w:val="0"/>
          <w:sz w:val="28"/>
          <w:szCs w:val="20"/>
          <w:lang w:eastAsia="ru-RU"/>
        </w:rPr>
        <w:t xml:space="preserve"> «фаховий молодший бакалавр»</w:t>
      </w:r>
      <w:r w:rsidRPr="00F95D34">
        <w:rPr>
          <w:rFonts w:ascii="Times New Roman" w:eastAsia="Times New Roman" w:hAnsi="Times New Roman"/>
          <w:snapToGrid w:val="0"/>
          <w:sz w:val="28"/>
          <w:szCs w:val="20"/>
          <w:lang w:eastAsia="ru-RU"/>
        </w:rPr>
        <w:t>.</w:t>
      </w:r>
    </w:p>
    <w:p w:rsidR="00B7539B" w:rsidRPr="00F95D34" w:rsidRDefault="00B7539B" w:rsidP="00B7539B">
      <w:pPr>
        <w:tabs>
          <w:tab w:val="right" w:leader="dot" w:pos="9900"/>
        </w:tabs>
        <w:spacing w:after="0" w:line="360" w:lineRule="auto"/>
        <w:ind w:left="360" w:firstLine="49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Пропозиції: більше уваги звернути на практичні знання здобувачів освіти, особливо з тих дисциплін, які потребують фахової підготовки.</w:t>
      </w:r>
    </w:p>
    <w:p w:rsidR="005F1ECB" w:rsidRPr="00F95D34" w:rsidRDefault="00373FD4" w:rsidP="00B7539B">
      <w:pPr>
        <w:tabs>
          <w:tab w:val="right" w:leader="dot" w:pos="9900"/>
        </w:tabs>
        <w:spacing w:after="0" w:line="360" w:lineRule="auto"/>
        <w:ind w:left="360" w:firstLine="49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У першому та другому семестрі поточного навча</w:t>
      </w:r>
      <w:r w:rsidR="00F25666" w:rsidRPr="00F95D34">
        <w:rPr>
          <w:rFonts w:ascii="Times New Roman" w:eastAsia="Times New Roman" w:hAnsi="Times New Roman"/>
          <w:snapToGrid w:val="0"/>
          <w:sz w:val="28"/>
          <w:szCs w:val="20"/>
          <w:lang w:eastAsia="ru-RU"/>
        </w:rPr>
        <w:t>льного року на платф</w:t>
      </w:r>
      <w:r w:rsidR="00C12DA5" w:rsidRPr="00F95D34">
        <w:rPr>
          <w:rFonts w:ascii="Times New Roman" w:eastAsia="Times New Roman" w:hAnsi="Times New Roman"/>
          <w:snapToGrid w:val="0"/>
          <w:sz w:val="28"/>
          <w:szCs w:val="20"/>
          <w:lang w:eastAsia="ru-RU"/>
        </w:rPr>
        <w:t xml:space="preserve">ормі Moodle </w:t>
      </w:r>
      <w:r w:rsidR="005018F1" w:rsidRPr="00F95D34">
        <w:rPr>
          <w:rFonts w:ascii="Times New Roman" w:eastAsia="Times New Roman" w:hAnsi="Times New Roman"/>
          <w:snapToGrid w:val="0"/>
          <w:sz w:val="28"/>
          <w:szCs w:val="20"/>
          <w:lang w:eastAsia="ru-RU"/>
        </w:rPr>
        <w:t xml:space="preserve">у Карпатському комплексі </w:t>
      </w:r>
      <w:r w:rsidR="00C12DA5" w:rsidRPr="00F95D34">
        <w:rPr>
          <w:rFonts w:ascii="Times New Roman" w:eastAsia="Times New Roman" w:hAnsi="Times New Roman"/>
          <w:snapToGrid w:val="0"/>
          <w:sz w:val="28"/>
          <w:szCs w:val="20"/>
          <w:lang w:eastAsia="ru-RU"/>
        </w:rPr>
        <w:t>проведено</w:t>
      </w:r>
      <w:r w:rsidR="00642204" w:rsidRPr="00F95D34">
        <w:rPr>
          <w:rFonts w:ascii="Times New Roman" w:eastAsia="Times New Roman" w:hAnsi="Times New Roman"/>
          <w:snapToGrid w:val="0"/>
          <w:sz w:val="28"/>
          <w:szCs w:val="20"/>
          <w:lang w:eastAsia="ru-RU"/>
        </w:rPr>
        <w:t xml:space="preserve"> </w:t>
      </w:r>
      <w:r w:rsidR="00C12DA5" w:rsidRPr="00F95D34">
        <w:rPr>
          <w:rFonts w:ascii="Times New Roman" w:eastAsia="Times New Roman" w:hAnsi="Times New Roman"/>
          <w:snapToGrid w:val="0"/>
          <w:sz w:val="28"/>
          <w:szCs w:val="20"/>
          <w:lang w:eastAsia="ru-RU"/>
        </w:rPr>
        <w:t xml:space="preserve"> </w:t>
      </w:r>
      <w:r w:rsidR="005F1ECB" w:rsidRPr="00F95D34">
        <w:rPr>
          <w:rFonts w:ascii="Times New Roman" w:eastAsia="Times New Roman" w:hAnsi="Times New Roman"/>
          <w:snapToGrid w:val="0"/>
          <w:sz w:val="28"/>
          <w:szCs w:val="20"/>
          <w:lang w:eastAsia="ru-RU"/>
        </w:rPr>
        <w:t xml:space="preserve">базовою структурою </w:t>
      </w:r>
      <w:r w:rsidRPr="00F95D34">
        <w:rPr>
          <w:rFonts w:ascii="Times New Roman" w:eastAsia="Times New Roman" w:hAnsi="Times New Roman"/>
          <w:snapToGrid w:val="0"/>
          <w:sz w:val="28"/>
          <w:szCs w:val="20"/>
          <w:lang w:eastAsia="ru-RU"/>
        </w:rPr>
        <w:t>комплексні контрольні роботи з дисциплін  циклу загальної та професійної підготовки</w:t>
      </w:r>
      <w:r w:rsidR="005F1ECB" w:rsidRPr="00F95D34">
        <w:rPr>
          <w:rFonts w:ascii="Times New Roman" w:eastAsia="Times New Roman" w:hAnsi="Times New Roman"/>
          <w:snapToGrid w:val="0"/>
          <w:sz w:val="28"/>
          <w:szCs w:val="20"/>
          <w:lang w:eastAsia="ru-RU"/>
        </w:rPr>
        <w:t>.</w:t>
      </w:r>
    </w:p>
    <w:p w:rsidR="00BE5522" w:rsidRPr="00F95D34" w:rsidRDefault="005F1ECB" w:rsidP="005018F1">
      <w:pPr>
        <w:tabs>
          <w:tab w:val="right" w:leader="dot" w:pos="9900"/>
        </w:tabs>
        <w:spacing w:after="0" w:line="360" w:lineRule="auto"/>
        <w:ind w:left="360" w:firstLine="49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В першому семестрі </w:t>
      </w:r>
      <w:r w:rsidR="00BE5522" w:rsidRPr="00F95D34">
        <w:rPr>
          <w:rFonts w:ascii="Times New Roman" w:eastAsia="Times New Roman" w:hAnsi="Times New Roman"/>
          <w:snapToGrid w:val="0"/>
          <w:sz w:val="28"/>
          <w:szCs w:val="20"/>
          <w:lang w:eastAsia="ru-RU"/>
        </w:rPr>
        <w:t xml:space="preserve">виконали </w:t>
      </w:r>
      <w:r w:rsidRPr="00F95D34">
        <w:rPr>
          <w:rFonts w:ascii="Times New Roman" w:eastAsia="Times New Roman" w:hAnsi="Times New Roman"/>
          <w:snapToGrid w:val="0"/>
          <w:sz w:val="28"/>
          <w:szCs w:val="20"/>
          <w:lang w:eastAsia="ru-RU"/>
        </w:rPr>
        <w:t>ККР з дисциплін</w:t>
      </w:r>
      <w:r w:rsidR="005018F1" w:rsidRPr="00F95D34">
        <w:rPr>
          <w:rFonts w:ascii="Times New Roman" w:eastAsia="Times New Roman" w:hAnsi="Times New Roman"/>
          <w:snapToGrid w:val="0"/>
          <w:sz w:val="28"/>
          <w:szCs w:val="20"/>
          <w:lang w:eastAsia="ru-RU"/>
        </w:rPr>
        <w:t xml:space="preserve"> циклу професійної підготовки</w:t>
      </w:r>
      <w:r w:rsidRPr="00F95D34">
        <w:rPr>
          <w:rFonts w:ascii="Times New Roman" w:eastAsia="Times New Roman" w:hAnsi="Times New Roman"/>
          <w:snapToGrid w:val="0"/>
          <w:sz w:val="28"/>
          <w:szCs w:val="20"/>
          <w:lang w:eastAsia="ru-RU"/>
        </w:rPr>
        <w:t>:</w:t>
      </w:r>
      <w:r w:rsidR="005018F1" w:rsidRPr="00F95D34">
        <w:rPr>
          <w:rFonts w:ascii="Times New Roman" w:eastAsia="Times New Roman" w:hAnsi="Times New Roman"/>
          <w:snapToGrid w:val="0"/>
          <w:sz w:val="28"/>
          <w:szCs w:val="20"/>
          <w:lang w:eastAsia="ru-RU"/>
        </w:rPr>
        <w:t xml:space="preserve"> фінанси, менеджмент. маркетинг, бухгалтерський облік, економіка підприємства, економічна теорія, методи соціальної роботи, теорія і практика соціальної роботи, конституційне право, кримінальне право.</w:t>
      </w:r>
    </w:p>
    <w:p w:rsidR="00BE5522" w:rsidRPr="00F95D34" w:rsidRDefault="00BE5522" w:rsidP="00BE5522">
      <w:pPr>
        <w:tabs>
          <w:tab w:val="right" w:leader="dot" w:pos="9900"/>
        </w:tabs>
        <w:spacing w:after="0" w:line="360" w:lineRule="auto"/>
        <w:ind w:left="360" w:firstLine="49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В другому семестрі виконали ККР з дисциплін</w:t>
      </w:r>
      <w:r w:rsidR="005018F1" w:rsidRPr="00F95D34">
        <w:rPr>
          <w:rFonts w:ascii="Times New Roman" w:eastAsia="Times New Roman" w:hAnsi="Times New Roman"/>
          <w:snapToGrid w:val="0"/>
          <w:sz w:val="28"/>
          <w:szCs w:val="20"/>
          <w:lang w:eastAsia="ru-RU"/>
        </w:rPr>
        <w:t xml:space="preserve"> циклу з загальної підготовки</w:t>
      </w:r>
      <w:r w:rsidRPr="00F95D34">
        <w:rPr>
          <w:rFonts w:ascii="Times New Roman" w:eastAsia="Times New Roman" w:hAnsi="Times New Roman"/>
          <w:snapToGrid w:val="0"/>
          <w:sz w:val="28"/>
          <w:szCs w:val="20"/>
          <w:lang w:eastAsia="ru-RU"/>
        </w:rPr>
        <w:t>:</w:t>
      </w:r>
      <w:r w:rsidR="005018F1" w:rsidRPr="00F95D34">
        <w:rPr>
          <w:rFonts w:ascii="Times New Roman" w:eastAsia="Times New Roman" w:hAnsi="Times New Roman"/>
          <w:snapToGrid w:val="0"/>
          <w:sz w:val="28"/>
          <w:szCs w:val="20"/>
          <w:lang w:eastAsia="ru-RU"/>
        </w:rPr>
        <w:t xml:space="preserve"> українська мова за професійним спрямуванням, основи наукових досліджень, екологія та екологічна етика, права людини в інформаційному суспільстві, основи навчання студентів, фізична культура інформаційні технології</w:t>
      </w:r>
      <w:r w:rsidR="007A3BED" w:rsidRPr="00F95D34">
        <w:rPr>
          <w:rFonts w:ascii="Times New Roman" w:eastAsia="Times New Roman" w:hAnsi="Times New Roman"/>
          <w:snapToGrid w:val="0"/>
          <w:sz w:val="28"/>
          <w:szCs w:val="20"/>
          <w:lang w:eastAsia="ru-RU"/>
        </w:rPr>
        <w:t>, Україна в контексті світового розвитку, іноземна мова, інклюзивне суспільство, філософія, охорона праці в галузі.</w:t>
      </w:r>
      <w:r w:rsidR="005018F1" w:rsidRPr="00F95D34">
        <w:rPr>
          <w:rFonts w:ascii="Times New Roman" w:eastAsia="Times New Roman" w:hAnsi="Times New Roman"/>
          <w:snapToGrid w:val="0"/>
          <w:sz w:val="28"/>
          <w:szCs w:val="20"/>
          <w:lang w:eastAsia="ru-RU"/>
        </w:rPr>
        <w:t xml:space="preserve"> </w:t>
      </w:r>
    </w:p>
    <w:p w:rsidR="00373FD4" w:rsidRPr="00F95D34" w:rsidRDefault="003D62E2" w:rsidP="00B7539B">
      <w:pPr>
        <w:tabs>
          <w:tab w:val="right" w:leader="dot" w:pos="9900"/>
        </w:tabs>
        <w:spacing w:after="0" w:line="360" w:lineRule="auto"/>
        <w:ind w:left="360" w:firstLine="49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Здобувачі передвищої та вищої освіти показали задовільні знання.</w:t>
      </w:r>
    </w:p>
    <w:p w:rsidR="005B26D6" w:rsidRPr="00F95D34" w:rsidRDefault="005B26D6" w:rsidP="00B7539B">
      <w:pPr>
        <w:tabs>
          <w:tab w:val="right" w:leader="dot" w:pos="9900"/>
        </w:tabs>
        <w:spacing w:after="0" w:line="360" w:lineRule="auto"/>
        <w:ind w:left="360" w:firstLine="49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У 2022 /2023н.році було відраховано</w:t>
      </w:r>
      <w:r w:rsidR="007855A5" w:rsidRPr="00F95D34">
        <w:rPr>
          <w:rFonts w:ascii="Times New Roman" w:eastAsia="Times New Roman" w:hAnsi="Times New Roman"/>
          <w:snapToGrid w:val="0"/>
          <w:sz w:val="28"/>
          <w:szCs w:val="20"/>
          <w:lang w:eastAsia="ru-RU"/>
        </w:rPr>
        <w:t xml:space="preserve"> </w:t>
      </w:r>
      <w:r w:rsidR="0048570B" w:rsidRPr="00F95D34">
        <w:rPr>
          <w:rFonts w:ascii="Times New Roman" w:eastAsia="Times New Roman" w:hAnsi="Times New Roman"/>
          <w:snapToGrid w:val="0"/>
          <w:sz w:val="28"/>
          <w:szCs w:val="20"/>
          <w:lang w:eastAsia="ru-RU"/>
        </w:rPr>
        <w:t>19</w:t>
      </w:r>
      <w:r w:rsidR="007855A5" w:rsidRPr="00F95D34">
        <w:rPr>
          <w:rFonts w:ascii="Times New Roman" w:eastAsia="Times New Roman" w:hAnsi="Times New Roman"/>
          <w:snapToGrid w:val="0"/>
          <w:sz w:val="28"/>
          <w:szCs w:val="20"/>
          <w:lang w:eastAsia="ru-RU"/>
        </w:rPr>
        <w:t xml:space="preserve"> та поновлено 50</w:t>
      </w:r>
      <w:r w:rsidRPr="00F95D34">
        <w:rPr>
          <w:rFonts w:ascii="Times New Roman" w:eastAsia="Times New Roman" w:hAnsi="Times New Roman"/>
          <w:snapToGrid w:val="0"/>
          <w:sz w:val="28"/>
          <w:szCs w:val="20"/>
          <w:lang w:eastAsia="ru-RU"/>
        </w:rPr>
        <w:t xml:space="preserve"> здобувачів освіти а саме:</w:t>
      </w:r>
    </w:p>
    <w:p w:rsidR="00C94213" w:rsidRPr="00F95D34" w:rsidRDefault="006C06CA" w:rsidP="00B7539B">
      <w:pPr>
        <w:tabs>
          <w:tab w:val="right" w:leader="dot" w:pos="9900"/>
        </w:tabs>
        <w:spacing w:after="0" w:line="360" w:lineRule="auto"/>
        <w:ind w:left="360" w:firstLine="49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В</w:t>
      </w:r>
      <w:r w:rsidR="00C94213" w:rsidRPr="00F95D34">
        <w:rPr>
          <w:rFonts w:ascii="Times New Roman" w:eastAsia="Times New Roman" w:hAnsi="Times New Roman"/>
          <w:snapToGrid w:val="0"/>
          <w:sz w:val="28"/>
          <w:szCs w:val="20"/>
          <w:lang w:eastAsia="ru-RU"/>
        </w:rPr>
        <w:t>ідраховано</w:t>
      </w:r>
    </w:p>
    <w:p w:rsidR="006C06CA" w:rsidRPr="00F95D34" w:rsidRDefault="007855A5" w:rsidP="006C06CA">
      <w:pPr>
        <w:pStyle w:val="12"/>
        <w:numPr>
          <w:ilvl w:val="0"/>
          <w:numId w:val="4"/>
        </w:numPr>
        <w:tabs>
          <w:tab w:val="right" w:leader="dot" w:pos="9900"/>
        </w:tabs>
        <w:spacing w:before="0" w:after="0" w:line="360" w:lineRule="auto"/>
        <w:ind w:left="180" w:firstLine="720"/>
        <w:jc w:val="both"/>
        <w:rPr>
          <w:sz w:val="28"/>
        </w:rPr>
      </w:pPr>
      <w:r w:rsidRPr="00F95D34">
        <w:rPr>
          <w:sz w:val="28"/>
        </w:rPr>
        <w:t>8</w:t>
      </w:r>
      <w:r w:rsidR="006C06CA" w:rsidRPr="00F95D34">
        <w:rPr>
          <w:sz w:val="28"/>
        </w:rPr>
        <w:t xml:space="preserve"> здобувачів вищої освіти, з них</w:t>
      </w:r>
      <w:r w:rsidR="00F95D34">
        <w:rPr>
          <w:sz w:val="28"/>
          <w:lang w:val="ru-RU"/>
        </w:rPr>
        <w:t xml:space="preserve"> (</w:t>
      </w:r>
      <w:r w:rsidR="006C06CA" w:rsidRPr="00F95D34">
        <w:rPr>
          <w:sz w:val="28"/>
        </w:rPr>
        <w:t xml:space="preserve"> 2 здобувачів  - за власним бажанням</w:t>
      </w:r>
      <w:r w:rsidRPr="00F95D34">
        <w:rPr>
          <w:sz w:val="28"/>
        </w:rPr>
        <w:t>, 2</w:t>
      </w:r>
      <w:r w:rsidR="006C06CA" w:rsidRPr="00F95D34">
        <w:rPr>
          <w:sz w:val="28"/>
        </w:rPr>
        <w:t xml:space="preserve">  - закінчили  теоретичний курс навчання  та не атестовані на ЕК</w:t>
      </w:r>
      <w:r w:rsidR="00F95D34">
        <w:rPr>
          <w:sz w:val="28"/>
          <w:lang w:val="ru-RU"/>
        </w:rPr>
        <w:t>)</w:t>
      </w:r>
      <w:r w:rsidR="006C06CA" w:rsidRPr="00F95D34">
        <w:rPr>
          <w:sz w:val="28"/>
        </w:rPr>
        <w:t>.</w:t>
      </w:r>
    </w:p>
    <w:p w:rsidR="000C2BD9" w:rsidRDefault="0048570B" w:rsidP="000C2BD9">
      <w:pPr>
        <w:tabs>
          <w:tab w:val="right" w:leader="dot" w:pos="9900"/>
        </w:tabs>
        <w:spacing w:after="0" w:line="360" w:lineRule="auto"/>
        <w:ind w:left="360" w:firstLine="49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П</w:t>
      </w:r>
      <w:r w:rsidR="00C94213" w:rsidRPr="00F95D34">
        <w:rPr>
          <w:rFonts w:ascii="Times New Roman" w:eastAsia="Times New Roman" w:hAnsi="Times New Roman"/>
          <w:snapToGrid w:val="0"/>
          <w:sz w:val="28"/>
          <w:szCs w:val="20"/>
          <w:lang w:eastAsia="ru-RU"/>
        </w:rPr>
        <w:t>оновлено</w:t>
      </w:r>
      <w:r w:rsidR="00833DD0" w:rsidRPr="00F95D34">
        <w:rPr>
          <w:rFonts w:ascii="Times New Roman" w:eastAsia="Times New Roman" w:hAnsi="Times New Roman"/>
          <w:snapToGrid w:val="0"/>
          <w:sz w:val="28"/>
          <w:szCs w:val="20"/>
          <w:lang w:eastAsia="ru-RU"/>
        </w:rPr>
        <w:t>:</w:t>
      </w:r>
    </w:p>
    <w:p w:rsidR="00BE5522" w:rsidRPr="00F95D34" w:rsidRDefault="0048570B" w:rsidP="000C2BD9">
      <w:pPr>
        <w:tabs>
          <w:tab w:val="right" w:leader="dot" w:pos="9900"/>
        </w:tabs>
        <w:spacing w:after="0" w:line="360" w:lineRule="auto"/>
        <w:ind w:left="360" w:firstLine="491"/>
        <w:jc w:val="both"/>
        <w:rPr>
          <w:rFonts w:ascii="Times New Roman" w:eastAsia="Times New Roman" w:hAnsi="Times New Roman"/>
          <w:snapToGrid w:val="0"/>
          <w:sz w:val="28"/>
          <w:szCs w:val="20"/>
          <w:lang w:eastAsia="ru-RU"/>
        </w:rPr>
      </w:pPr>
      <w:r w:rsidRPr="000C2BD9">
        <w:rPr>
          <w:rFonts w:ascii="Times New Roman" w:eastAsia="Times New Roman" w:hAnsi="Times New Roman"/>
          <w:b/>
          <w:bCs/>
          <w:snapToGrid w:val="0"/>
          <w:sz w:val="28"/>
          <w:szCs w:val="20"/>
          <w:lang w:eastAsia="ru-RU"/>
        </w:rPr>
        <w:t>4</w:t>
      </w:r>
      <w:r w:rsidR="000D2209" w:rsidRPr="000C2BD9">
        <w:rPr>
          <w:rFonts w:ascii="Times New Roman" w:eastAsia="Times New Roman" w:hAnsi="Times New Roman"/>
          <w:b/>
          <w:bCs/>
          <w:snapToGrid w:val="0"/>
          <w:sz w:val="28"/>
          <w:szCs w:val="20"/>
          <w:lang w:eastAsia="ru-RU"/>
        </w:rPr>
        <w:t>5</w:t>
      </w:r>
      <w:r w:rsidR="005B26D6" w:rsidRPr="000C2BD9">
        <w:rPr>
          <w:rFonts w:ascii="Times New Roman" w:eastAsia="Times New Roman" w:hAnsi="Times New Roman"/>
          <w:b/>
          <w:bCs/>
          <w:snapToGrid w:val="0"/>
          <w:sz w:val="28"/>
          <w:szCs w:val="20"/>
          <w:lang w:eastAsia="ru-RU"/>
        </w:rPr>
        <w:t xml:space="preserve"> здобувачів</w:t>
      </w:r>
      <w:r w:rsidR="005B26D6" w:rsidRPr="00F95D34">
        <w:rPr>
          <w:rFonts w:ascii="Times New Roman" w:eastAsia="Times New Roman" w:hAnsi="Times New Roman"/>
          <w:snapToGrid w:val="0"/>
          <w:sz w:val="28"/>
          <w:szCs w:val="20"/>
          <w:lang w:eastAsia="ru-RU"/>
        </w:rPr>
        <w:t xml:space="preserve"> з інших навчальних закладів</w:t>
      </w:r>
      <w:r w:rsidR="00BE5522" w:rsidRPr="00F95D34">
        <w:rPr>
          <w:rFonts w:ascii="Times New Roman" w:eastAsia="Times New Roman" w:hAnsi="Times New Roman"/>
          <w:snapToGrid w:val="0"/>
          <w:sz w:val="28"/>
          <w:szCs w:val="20"/>
          <w:lang w:eastAsia="ru-RU"/>
        </w:rPr>
        <w:t>, а саме:</w:t>
      </w:r>
    </w:p>
    <w:p w:rsidR="000D2209" w:rsidRPr="00F95D34" w:rsidRDefault="00BE5522" w:rsidP="000D2209">
      <w:pPr>
        <w:tabs>
          <w:tab w:val="right" w:leader="dot" w:pos="9900"/>
        </w:tabs>
        <w:spacing w:after="0" w:line="360" w:lineRule="auto"/>
        <w:ind w:left="360" w:firstLine="49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27.01.2022 р. - 42 осіб </w:t>
      </w:r>
      <w:bookmarkStart w:id="33" w:name="_Hlk141870351"/>
      <w:r w:rsidRPr="00F95D34">
        <w:rPr>
          <w:rFonts w:ascii="Times New Roman" w:eastAsia="Times New Roman" w:hAnsi="Times New Roman"/>
          <w:snapToGrid w:val="0"/>
          <w:sz w:val="28"/>
          <w:szCs w:val="20"/>
          <w:lang w:eastAsia="ru-RU"/>
        </w:rPr>
        <w:t>з ЗВО «Східно-європейський слов’янський університет»;</w:t>
      </w:r>
    </w:p>
    <w:bookmarkEnd w:id="33"/>
    <w:p w:rsidR="00BE5522" w:rsidRPr="00F95D34" w:rsidRDefault="00BE5522" w:rsidP="00B7539B">
      <w:pPr>
        <w:tabs>
          <w:tab w:val="right" w:leader="dot" w:pos="9900"/>
        </w:tabs>
        <w:spacing w:after="0" w:line="360" w:lineRule="auto"/>
        <w:ind w:left="360" w:firstLine="49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15.07.2022 р. – 1</w:t>
      </w:r>
      <w:r w:rsidR="000C2BD9">
        <w:rPr>
          <w:rFonts w:ascii="Times New Roman" w:eastAsia="Times New Roman" w:hAnsi="Times New Roman"/>
          <w:snapToGrid w:val="0"/>
          <w:sz w:val="28"/>
          <w:szCs w:val="20"/>
          <w:lang w:val="ru-RU" w:eastAsia="ru-RU"/>
        </w:rPr>
        <w:t xml:space="preserve"> особа</w:t>
      </w:r>
      <w:r w:rsidRPr="00F95D34">
        <w:rPr>
          <w:rFonts w:ascii="Times New Roman" w:eastAsia="Times New Roman" w:hAnsi="Times New Roman"/>
          <w:snapToGrid w:val="0"/>
          <w:sz w:val="28"/>
          <w:szCs w:val="20"/>
          <w:lang w:eastAsia="ru-RU"/>
        </w:rPr>
        <w:t xml:space="preserve"> з Державного вищого</w:t>
      </w:r>
      <w:r w:rsidR="00697211" w:rsidRPr="00F95D34">
        <w:rPr>
          <w:rFonts w:ascii="Times New Roman" w:eastAsia="Times New Roman" w:hAnsi="Times New Roman"/>
          <w:snapToGrid w:val="0"/>
          <w:sz w:val="28"/>
          <w:szCs w:val="20"/>
          <w:lang w:eastAsia="ru-RU"/>
        </w:rPr>
        <w:t xml:space="preserve"> навчального закладу «Національний лісотехнічний університет «Україна»</w:t>
      </w:r>
      <w:bookmarkStart w:id="34" w:name="_Hlk141870625"/>
      <w:r w:rsidR="00697211" w:rsidRPr="00F95D34">
        <w:rPr>
          <w:rFonts w:ascii="Times New Roman" w:eastAsia="Times New Roman" w:hAnsi="Times New Roman"/>
          <w:snapToGrid w:val="0"/>
          <w:sz w:val="28"/>
          <w:szCs w:val="20"/>
          <w:lang w:eastAsia="ru-RU"/>
        </w:rPr>
        <w:t>;</w:t>
      </w:r>
    </w:p>
    <w:bookmarkEnd w:id="34"/>
    <w:p w:rsidR="00697211" w:rsidRPr="00F95D34" w:rsidRDefault="00697211" w:rsidP="00697211">
      <w:pPr>
        <w:tabs>
          <w:tab w:val="right" w:leader="dot" w:pos="9900"/>
        </w:tabs>
        <w:spacing w:after="0" w:line="360" w:lineRule="auto"/>
        <w:ind w:left="360" w:firstLine="49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08.08.2022 р.  – 1</w:t>
      </w:r>
      <w:r w:rsidR="000C2BD9">
        <w:rPr>
          <w:rFonts w:ascii="Times New Roman" w:eastAsia="Times New Roman" w:hAnsi="Times New Roman"/>
          <w:snapToGrid w:val="0"/>
          <w:sz w:val="28"/>
          <w:szCs w:val="20"/>
          <w:lang w:val="ru-RU" w:eastAsia="ru-RU"/>
        </w:rPr>
        <w:t xml:space="preserve">особа </w:t>
      </w:r>
      <w:r w:rsidRPr="00F95D34">
        <w:rPr>
          <w:rFonts w:ascii="Times New Roman" w:eastAsia="Times New Roman" w:hAnsi="Times New Roman"/>
          <w:snapToGrid w:val="0"/>
          <w:sz w:val="28"/>
          <w:szCs w:val="20"/>
          <w:lang w:eastAsia="ru-RU"/>
        </w:rPr>
        <w:t xml:space="preserve"> з ЗВО «Східно-європейський слов’янський університет» та 1</w:t>
      </w:r>
      <w:r w:rsidR="000C2BD9">
        <w:rPr>
          <w:rFonts w:ascii="Times New Roman" w:eastAsia="Times New Roman" w:hAnsi="Times New Roman"/>
          <w:snapToGrid w:val="0"/>
          <w:sz w:val="28"/>
          <w:szCs w:val="20"/>
          <w:lang w:val="ru-RU" w:eastAsia="ru-RU"/>
        </w:rPr>
        <w:t xml:space="preserve"> особа </w:t>
      </w:r>
      <w:r w:rsidRPr="00F95D34">
        <w:rPr>
          <w:rFonts w:ascii="Times New Roman" w:eastAsia="Times New Roman" w:hAnsi="Times New Roman"/>
          <w:snapToGrid w:val="0"/>
          <w:sz w:val="28"/>
          <w:szCs w:val="20"/>
          <w:lang w:eastAsia="ru-RU"/>
        </w:rPr>
        <w:t xml:space="preserve"> з Львівського державного університету безпеки життєдіяльності</w:t>
      </w:r>
      <w:r w:rsidR="00833DD0" w:rsidRPr="00F95D34">
        <w:rPr>
          <w:rFonts w:ascii="Times New Roman" w:eastAsia="Times New Roman" w:hAnsi="Times New Roman"/>
          <w:snapToGrid w:val="0"/>
          <w:sz w:val="28"/>
          <w:szCs w:val="20"/>
          <w:lang w:eastAsia="ru-RU"/>
        </w:rPr>
        <w:t>.</w:t>
      </w:r>
    </w:p>
    <w:p w:rsidR="005B26D6" w:rsidRPr="00F95D34" w:rsidRDefault="000D2209" w:rsidP="00B7539B">
      <w:pPr>
        <w:tabs>
          <w:tab w:val="right" w:leader="dot" w:pos="9900"/>
        </w:tabs>
        <w:spacing w:after="0" w:line="360" w:lineRule="auto"/>
        <w:ind w:left="360" w:firstLine="49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5</w:t>
      </w:r>
      <w:r w:rsidR="005B26D6" w:rsidRPr="00F95D34">
        <w:rPr>
          <w:rFonts w:ascii="Times New Roman" w:eastAsia="Times New Roman" w:hAnsi="Times New Roman"/>
          <w:snapToGrid w:val="0"/>
          <w:sz w:val="28"/>
          <w:szCs w:val="20"/>
          <w:lang w:eastAsia="ru-RU"/>
        </w:rPr>
        <w:t xml:space="preserve"> </w:t>
      </w:r>
      <w:r w:rsidR="00833DD0" w:rsidRPr="00F95D34">
        <w:rPr>
          <w:rFonts w:ascii="Times New Roman" w:eastAsia="Times New Roman" w:hAnsi="Times New Roman"/>
          <w:snapToGrid w:val="0"/>
          <w:sz w:val="28"/>
          <w:szCs w:val="20"/>
          <w:lang w:eastAsia="ru-RU"/>
        </w:rPr>
        <w:t xml:space="preserve">осіб поновлено з числа </w:t>
      </w:r>
      <w:r w:rsidR="005B26D6" w:rsidRPr="00F95D34">
        <w:rPr>
          <w:rFonts w:ascii="Times New Roman" w:eastAsia="Times New Roman" w:hAnsi="Times New Roman"/>
          <w:snapToGrid w:val="0"/>
          <w:sz w:val="28"/>
          <w:szCs w:val="20"/>
          <w:lang w:eastAsia="ru-RU"/>
        </w:rPr>
        <w:t>відрахован</w:t>
      </w:r>
      <w:r w:rsidR="0003360E" w:rsidRPr="00F95D34">
        <w:rPr>
          <w:rFonts w:ascii="Times New Roman" w:eastAsia="Times New Roman" w:hAnsi="Times New Roman"/>
          <w:snapToGrid w:val="0"/>
          <w:sz w:val="28"/>
          <w:szCs w:val="20"/>
          <w:lang w:eastAsia="ru-RU"/>
        </w:rPr>
        <w:t>их з минулих років</w:t>
      </w:r>
      <w:r w:rsidR="005B26D6" w:rsidRPr="00F95D34">
        <w:rPr>
          <w:rFonts w:ascii="Times New Roman" w:eastAsia="Times New Roman" w:hAnsi="Times New Roman"/>
          <w:snapToGrid w:val="0"/>
          <w:sz w:val="28"/>
          <w:szCs w:val="20"/>
          <w:lang w:eastAsia="ru-RU"/>
        </w:rPr>
        <w:t xml:space="preserve"> з Карпатського інституту підприємництва.</w:t>
      </w:r>
    </w:p>
    <w:p w:rsidR="00777B78" w:rsidRPr="00F95D34" w:rsidRDefault="006C06CA" w:rsidP="00B7539B">
      <w:pPr>
        <w:tabs>
          <w:tab w:val="right" w:leader="dot" w:pos="9900"/>
        </w:tabs>
        <w:spacing w:after="0" w:line="360" w:lineRule="auto"/>
        <w:ind w:left="360" w:firstLine="49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По фаховому коледжу</w:t>
      </w:r>
      <w:r w:rsidR="004654ED" w:rsidRPr="00F95D34">
        <w:rPr>
          <w:rFonts w:ascii="Times New Roman" w:eastAsia="Times New Roman" w:hAnsi="Times New Roman"/>
          <w:snapToGrid w:val="0"/>
          <w:sz w:val="28"/>
          <w:szCs w:val="20"/>
          <w:lang w:eastAsia="ru-RU"/>
        </w:rPr>
        <w:t>:</w:t>
      </w:r>
    </w:p>
    <w:p w:rsidR="006C06CA" w:rsidRPr="00F95D34" w:rsidRDefault="004654ED" w:rsidP="004654ED">
      <w:pPr>
        <w:tabs>
          <w:tab w:val="right" w:leader="dot" w:pos="9900"/>
        </w:tabs>
        <w:spacing w:after="0" w:line="360" w:lineRule="auto"/>
        <w:ind w:left="360" w:firstLine="49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 </w:t>
      </w:r>
      <w:r w:rsidR="006C06CA" w:rsidRPr="00F95D34">
        <w:rPr>
          <w:rFonts w:ascii="Times New Roman" w:eastAsia="Times New Roman" w:hAnsi="Times New Roman"/>
          <w:snapToGrid w:val="0"/>
          <w:sz w:val="28"/>
          <w:szCs w:val="20"/>
          <w:lang w:eastAsia="ru-RU"/>
        </w:rPr>
        <w:t xml:space="preserve">поновлено 1 особу з іншого Закладу Освіти на денну форму </w:t>
      </w:r>
      <w:r w:rsidR="00CA49F6" w:rsidRPr="00F95D34">
        <w:rPr>
          <w:rFonts w:ascii="Times New Roman" w:eastAsia="Times New Roman" w:hAnsi="Times New Roman"/>
          <w:snapToGrid w:val="0"/>
          <w:sz w:val="28"/>
          <w:szCs w:val="20"/>
          <w:lang w:eastAsia="ru-RU"/>
        </w:rPr>
        <w:t>(з Мукачівського кооперативного торговельно-економічного коледжу).</w:t>
      </w:r>
    </w:p>
    <w:p w:rsidR="006C06CA" w:rsidRPr="00F95D34" w:rsidRDefault="004654ED" w:rsidP="004654ED">
      <w:pPr>
        <w:tabs>
          <w:tab w:val="right" w:leader="dot" w:pos="9900"/>
        </w:tabs>
        <w:spacing w:after="0" w:line="360" w:lineRule="auto"/>
        <w:ind w:left="360" w:firstLine="49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 </w:t>
      </w:r>
      <w:r w:rsidR="006C06CA" w:rsidRPr="00F95D34">
        <w:rPr>
          <w:rFonts w:ascii="Times New Roman" w:eastAsia="Times New Roman" w:hAnsi="Times New Roman"/>
          <w:snapToGrid w:val="0"/>
          <w:sz w:val="28"/>
          <w:szCs w:val="20"/>
          <w:lang w:eastAsia="ru-RU"/>
        </w:rPr>
        <w:t>відраховано 9 здобувачів фахової передвищої освіти, з них 6 з денної форми навчання, 3 здобувачів – заочної форми навчання, за порушення умов контракту – 5, інші 4 особи перейшли навчатися до підрозділів Університету «Україна».</w:t>
      </w:r>
    </w:p>
    <w:p w:rsidR="000124F1" w:rsidRPr="00F95D34" w:rsidRDefault="000124F1" w:rsidP="00E43FDA">
      <w:pPr>
        <w:spacing w:after="0" w:line="360" w:lineRule="auto"/>
        <w:ind w:firstLine="851"/>
        <w:jc w:val="both"/>
        <w:rPr>
          <w:rFonts w:ascii="Times New Roman" w:hAnsi="Times New Roman"/>
          <w:b/>
          <w:bCs/>
          <w:iCs/>
          <w:sz w:val="28"/>
          <w:szCs w:val="28"/>
        </w:rPr>
      </w:pPr>
      <w:r w:rsidRPr="00F95D34">
        <w:rPr>
          <w:rFonts w:ascii="Times New Roman" w:hAnsi="Times New Roman"/>
          <w:b/>
          <w:bCs/>
          <w:iCs/>
          <w:sz w:val="28"/>
          <w:szCs w:val="28"/>
        </w:rPr>
        <w:t>2.2.4. Аналіз ефективності роботи з організації практики та сприяння працевлаштуванню студентів.</w:t>
      </w:r>
    </w:p>
    <w:p w:rsidR="00671B87" w:rsidRPr="00F95D34" w:rsidRDefault="00671B87" w:rsidP="00E43FDA">
      <w:pPr>
        <w:spacing w:after="0" w:line="360" w:lineRule="auto"/>
        <w:ind w:firstLine="851"/>
        <w:jc w:val="both"/>
        <w:rPr>
          <w:rFonts w:ascii="Times New Roman" w:hAnsi="Times New Roman"/>
          <w:bCs/>
          <w:iCs/>
          <w:sz w:val="28"/>
          <w:szCs w:val="28"/>
        </w:rPr>
      </w:pPr>
      <w:r w:rsidRPr="00F95D34">
        <w:rPr>
          <w:rFonts w:ascii="Times New Roman" w:hAnsi="Times New Roman"/>
          <w:bCs/>
          <w:iCs/>
          <w:sz w:val="28"/>
          <w:szCs w:val="28"/>
        </w:rPr>
        <w:t>Практи</w:t>
      </w:r>
      <w:r w:rsidR="00A9560D" w:rsidRPr="00F95D34">
        <w:rPr>
          <w:rFonts w:ascii="Times New Roman" w:hAnsi="Times New Roman"/>
          <w:bCs/>
          <w:iCs/>
          <w:sz w:val="28"/>
          <w:szCs w:val="28"/>
        </w:rPr>
        <w:t>ка є важливим етапом освітнього процесу в закладі освіти з метою формування у здобувачів освіти активного ставлення до здобуття високого рівня наукових і професійних знань, умінь і навичок для майбутньої практичної діяльності в галузі управління та адміністрування.</w:t>
      </w:r>
    </w:p>
    <w:p w:rsidR="00A9560D" w:rsidRPr="00F95D34" w:rsidRDefault="00671B87" w:rsidP="00E43FDA">
      <w:pPr>
        <w:spacing w:after="0" w:line="360" w:lineRule="auto"/>
        <w:ind w:firstLine="851"/>
        <w:jc w:val="both"/>
        <w:rPr>
          <w:rFonts w:ascii="Times New Roman" w:hAnsi="Times New Roman"/>
          <w:bCs/>
          <w:iCs/>
          <w:sz w:val="28"/>
          <w:szCs w:val="28"/>
        </w:rPr>
      </w:pPr>
      <w:r w:rsidRPr="00F95D34">
        <w:rPr>
          <w:rFonts w:ascii="Times New Roman" w:hAnsi="Times New Roman"/>
          <w:bCs/>
          <w:iCs/>
          <w:sz w:val="28"/>
          <w:szCs w:val="28"/>
        </w:rPr>
        <w:t xml:space="preserve">На </w:t>
      </w:r>
      <w:r w:rsidR="00A9560D" w:rsidRPr="00F95D34">
        <w:rPr>
          <w:rFonts w:ascii="Times New Roman" w:hAnsi="Times New Roman"/>
          <w:bCs/>
          <w:iCs/>
          <w:sz w:val="28"/>
          <w:szCs w:val="28"/>
        </w:rPr>
        <w:t xml:space="preserve">черговому </w:t>
      </w:r>
      <w:r w:rsidRPr="00F95D34">
        <w:rPr>
          <w:rFonts w:ascii="Times New Roman" w:hAnsi="Times New Roman"/>
          <w:bCs/>
          <w:iCs/>
          <w:sz w:val="28"/>
          <w:szCs w:val="28"/>
        </w:rPr>
        <w:t>засіданні Ради роботодавців</w:t>
      </w:r>
      <w:r w:rsidR="00A9560D" w:rsidRPr="00F95D34">
        <w:rPr>
          <w:rFonts w:ascii="Times New Roman" w:hAnsi="Times New Roman"/>
          <w:bCs/>
          <w:iCs/>
          <w:sz w:val="28"/>
          <w:szCs w:val="28"/>
        </w:rPr>
        <w:t xml:space="preserve">  23 листопада 2022року</w:t>
      </w:r>
      <w:r w:rsidRPr="00F95D34">
        <w:rPr>
          <w:rFonts w:ascii="Times New Roman" w:hAnsi="Times New Roman"/>
          <w:bCs/>
          <w:iCs/>
          <w:sz w:val="28"/>
          <w:szCs w:val="28"/>
        </w:rPr>
        <w:t xml:space="preserve"> бу</w:t>
      </w:r>
      <w:r w:rsidR="00A9560D" w:rsidRPr="00F95D34">
        <w:rPr>
          <w:rFonts w:ascii="Times New Roman" w:hAnsi="Times New Roman"/>
          <w:bCs/>
          <w:iCs/>
          <w:sz w:val="28"/>
          <w:szCs w:val="28"/>
        </w:rPr>
        <w:t>ло розглянуто та погоджено робочі програми з виробничої та стажувальної практик Карпатського комплексу та підписано договори про проходження практичної підготовки на базі роботодавців.</w:t>
      </w:r>
    </w:p>
    <w:p w:rsidR="008D78CA" w:rsidRPr="00F95D34" w:rsidRDefault="008D78CA" w:rsidP="00E43FDA">
      <w:pPr>
        <w:spacing w:after="0" w:line="360" w:lineRule="auto"/>
        <w:ind w:firstLine="851"/>
        <w:jc w:val="both"/>
        <w:rPr>
          <w:rFonts w:ascii="Times New Roman" w:hAnsi="Times New Roman"/>
          <w:bCs/>
          <w:iCs/>
          <w:sz w:val="28"/>
          <w:szCs w:val="28"/>
        </w:rPr>
      </w:pPr>
      <w:r w:rsidRPr="00F95D34">
        <w:rPr>
          <w:rFonts w:ascii="Times New Roman" w:hAnsi="Times New Roman"/>
          <w:bCs/>
          <w:iCs/>
          <w:sz w:val="28"/>
          <w:szCs w:val="28"/>
        </w:rPr>
        <w:t xml:space="preserve">На засіданні Ради роботодавців також було розглянуто питання: Перспективи співпраці щодо працевлаштування майбутніх фахівців. </w:t>
      </w:r>
    </w:p>
    <w:p w:rsidR="00A9560D" w:rsidRPr="00F95D34" w:rsidRDefault="00A9560D" w:rsidP="00E43FDA">
      <w:pPr>
        <w:spacing w:after="0" w:line="360" w:lineRule="auto"/>
        <w:ind w:firstLine="851"/>
        <w:jc w:val="both"/>
        <w:rPr>
          <w:rFonts w:ascii="Times New Roman" w:hAnsi="Times New Roman"/>
          <w:bCs/>
          <w:iCs/>
          <w:sz w:val="28"/>
          <w:szCs w:val="28"/>
        </w:rPr>
      </w:pPr>
      <w:r w:rsidRPr="00F95D34">
        <w:rPr>
          <w:rFonts w:ascii="Times New Roman" w:hAnsi="Times New Roman"/>
          <w:bCs/>
          <w:iCs/>
          <w:sz w:val="28"/>
          <w:szCs w:val="28"/>
        </w:rPr>
        <w:t>Знаходження бази практики є вкрай актуальним для здобувачів очної форми навчання.</w:t>
      </w:r>
      <w:r w:rsidR="00453A4B" w:rsidRPr="00F95D34">
        <w:rPr>
          <w:rFonts w:ascii="Times New Roman" w:hAnsi="Times New Roman"/>
          <w:bCs/>
          <w:iCs/>
          <w:sz w:val="28"/>
          <w:szCs w:val="28"/>
        </w:rPr>
        <w:t xml:space="preserve"> Багато підприємств не працюють у зв’язку з воєнним станом та мобілізацією працівників. </w:t>
      </w:r>
    </w:p>
    <w:p w:rsidR="000D2209" w:rsidRPr="00F95D34" w:rsidRDefault="000D2209" w:rsidP="00E43FDA">
      <w:pPr>
        <w:spacing w:after="0" w:line="360" w:lineRule="auto"/>
        <w:ind w:firstLine="851"/>
        <w:jc w:val="both"/>
        <w:rPr>
          <w:rFonts w:ascii="Times New Roman" w:hAnsi="Times New Roman"/>
          <w:bCs/>
          <w:iCs/>
          <w:sz w:val="28"/>
          <w:szCs w:val="28"/>
        </w:rPr>
      </w:pPr>
      <w:r w:rsidRPr="00F95D34">
        <w:rPr>
          <w:rFonts w:ascii="Times New Roman" w:hAnsi="Times New Roman"/>
          <w:bCs/>
          <w:iCs/>
          <w:sz w:val="28"/>
          <w:szCs w:val="28"/>
        </w:rPr>
        <w:t xml:space="preserve">В 2022-2023 н.р. було укладено </w:t>
      </w:r>
      <w:r w:rsidR="001D412F" w:rsidRPr="00F95D34">
        <w:rPr>
          <w:rFonts w:ascii="Times New Roman" w:hAnsi="Times New Roman"/>
          <w:bCs/>
          <w:iCs/>
          <w:sz w:val="28"/>
          <w:szCs w:val="28"/>
        </w:rPr>
        <w:t xml:space="preserve">74 угоди </w:t>
      </w:r>
      <w:r w:rsidR="00A20138" w:rsidRPr="00F95D34">
        <w:rPr>
          <w:rFonts w:ascii="Times New Roman" w:hAnsi="Times New Roman"/>
          <w:bCs/>
          <w:iCs/>
          <w:sz w:val="28"/>
          <w:szCs w:val="28"/>
        </w:rPr>
        <w:t xml:space="preserve"> (90 %) </w:t>
      </w:r>
      <w:r w:rsidR="001D412F" w:rsidRPr="00F95D34">
        <w:rPr>
          <w:rFonts w:ascii="Times New Roman" w:hAnsi="Times New Roman"/>
          <w:bCs/>
          <w:iCs/>
          <w:sz w:val="28"/>
          <w:szCs w:val="28"/>
        </w:rPr>
        <w:t xml:space="preserve">на проходження практики з Карпатським інститутом підприємництва та </w:t>
      </w:r>
      <w:r w:rsidRPr="00F95D34">
        <w:rPr>
          <w:rFonts w:ascii="Times New Roman" w:hAnsi="Times New Roman"/>
          <w:bCs/>
          <w:iCs/>
          <w:sz w:val="28"/>
          <w:szCs w:val="28"/>
        </w:rPr>
        <w:t>62</w:t>
      </w:r>
      <w:r w:rsidR="001D412F" w:rsidRPr="00F95D34">
        <w:rPr>
          <w:rFonts w:ascii="Times New Roman" w:hAnsi="Times New Roman"/>
          <w:bCs/>
          <w:iCs/>
          <w:sz w:val="28"/>
          <w:szCs w:val="28"/>
        </w:rPr>
        <w:t xml:space="preserve"> </w:t>
      </w:r>
      <w:r w:rsidR="00A20138" w:rsidRPr="00F95D34">
        <w:rPr>
          <w:rFonts w:ascii="Times New Roman" w:hAnsi="Times New Roman"/>
          <w:bCs/>
          <w:iCs/>
          <w:sz w:val="28"/>
          <w:szCs w:val="28"/>
        </w:rPr>
        <w:t xml:space="preserve">(95%) </w:t>
      </w:r>
      <w:r w:rsidR="001D412F" w:rsidRPr="00F95D34">
        <w:rPr>
          <w:rFonts w:ascii="Times New Roman" w:hAnsi="Times New Roman"/>
          <w:bCs/>
          <w:iCs/>
          <w:sz w:val="28"/>
          <w:szCs w:val="28"/>
        </w:rPr>
        <w:t>з Карпатським фаховим коледжом</w:t>
      </w:r>
      <w:r w:rsidR="00285320" w:rsidRPr="00F95D34">
        <w:rPr>
          <w:rFonts w:ascii="Times New Roman" w:hAnsi="Times New Roman"/>
          <w:bCs/>
          <w:iCs/>
          <w:sz w:val="28"/>
          <w:szCs w:val="28"/>
        </w:rPr>
        <w:t xml:space="preserve">, які було надіслано в </w:t>
      </w:r>
      <w:r w:rsidR="008D75F3" w:rsidRPr="00F95D34">
        <w:rPr>
          <w:rFonts w:ascii="Times New Roman" w:hAnsi="Times New Roman"/>
          <w:bCs/>
          <w:iCs/>
          <w:sz w:val="28"/>
          <w:szCs w:val="28"/>
        </w:rPr>
        <w:t>навчально-методичний відділ м. Київ.</w:t>
      </w:r>
    </w:p>
    <w:p w:rsidR="00E43FDA" w:rsidRPr="00F95D34" w:rsidRDefault="00E43FDA" w:rsidP="00E43FDA">
      <w:pPr>
        <w:spacing w:after="0" w:line="360" w:lineRule="auto"/>
        <w:ind w:firstLine="851"/>
        <w:jc w:val="both"/>
        <w:rPr>
          <w:rFonts w:ascii="Times New Roman" w:hAnsi="Times New Roman"/>
          <w:b/>
          <w:bCs/>
          <w:iCs/>
          <w:sz w:val="28"/>
          <w:szCs w:val="28"/>
        </w:rPr>
      </w:pPr>
      <w:r w:rsidRPr="00F95D34">
        <w:rPr>
          <w:rFonts w:ascii="Times New Roman" w:hAnsi="Times New Roman"/>
          <w:b/>
          <w:bCs/>
          <w:iCs/>
          <w:sz w:val="28"/>
          <w:szCs w:val="28"/>
        </w:rPr>
        <w:t>2.2.</w:t>
      </w:r>
      <w:r w:rsidR="000124F1" w:rsidRPr="00F95D34">
        <w:rPr>
          <w:rFonts w:ascii="Times New Roman" w:hAnsi="Times New Roman"/>
          <w:b/>
          <w:bCs/>
          <w:iCs/>
          <w:sz w:val="28"/>
          <w:szCs w:val="28"/>
        </w:rPr>
        <w:t>5</w:t>
      </w:r>
      <w:r w:rsidRPr="00F95D34">
        <w:rPr>
          <w:rFonts w:ascii="Times New Roman" w:hAnsi="Times New Roman"/>
          <w:b/>
          <w:bCs/>
          <w:iCs/>
          <w:sz w:val="28"/>
          <w:szCs w:val="28"/>
        </w:rPr>
        <w:t>. Організація навчання іноземців</w:t>
      </w:r>
      <w:r w:rsidR="00AB2CB1" w:rsidRPr="00F95D34">
        <w:rPr>
          <w:rFonts w:ascii="Times New Roman" w:hAnsi="Times New Roman"/>
          <w:b/>
          <w:bCs/>
          <w:iCs/>
          <w:sz w:val="28"/>
          <w:szCs w:val="28"/>
        </w:rPr>
        <w:t xml:space="preserve"> відповідно до спеціальностей </w:t>
      </w:r>
      <w:r w:rsidR="00174E19" w:rsidRPr="00F95D34">
        <w:rPr>
          <w:rFonts w:ascii="Times New Roman" w:hAnsi="Times New Roman"/>
          <w:b/>
          <w:bCs/>
          <w:iCs/>
          <w:sz w:val="28"/>
          <w:szCs w:val="28"/>
        </w:rPr>
        <w:t>комплекс</w:t>
      </w:r>
      <w:r w:rsidR="00AB2CB1" w:rsidRPr="00F95D34">
        <w:rPr>
          <w:rFonts w:ascii="Times New Roman" w:hAnsi="Times New Roman"/>
          <w:b/>
          <w:bCs/>
          <w:iCs/>
          <w:sz w:val="28"/>
          <w:szCs w:val="28"/>
        </w:rPr>
        <w:t>у</w:t>
      </w:r>
    </w:p>
    <w:p w:rsidR="00543FFF" w:rsidRPr="00F95D34" w:rsidRDefault="00E43FDA" w:rsidP="00081D7B">
      <w:pPr>
        <w:spacing w:after="0" w:line="360" w:lineRule="auto"/>
        <w:ind w:firstLine="851"/>
        <w:jc w:val="both"/>
        <w:rPr>
          <w:rFonts w:ascii="Times New Roman" w:hAnsi="Times New Roman"/>
          <w:bCs/>
          <w:iCs/>
          <w:sz w:val="28"/>
          <w:szCs w:val="28"/>
        </w:rPr>
      </w:pPr>
      <w:r w:rsidRPr="00F95D34">
        <w:rPr>
          <w:rFonts w:ascii="Times New Roman" w:hAnsi="Times New Roman"/>
          <w:bCs/>
          <w:iCs/>
          <w:sz w:val="28"/>
          <w:szCs w:val="28"/>
        </w:rPr>
        <w:t>В 202</w:t>
      </w:r>
      <w:r w:rsidR="00BC0BFD" w:rsidRPr="00F95D34">
        <w:rPr>
          <w:rFonts w:ascii="Times New Roman" w:hAnsi="Times New Roman"/>
          <w:bCs/>
          <w:iCs/>
          <w:sz w:val="28"/>
          <w:szCs w:val="28"/>
        </w:rPr>
        <w:t>2</w:t>
      </w:r>
      <w:r w:rsidRPr="00F95D34">
        <w:rPr>
          <w:rFonts w:ascii="Times New Roman" w:hAnsi="Times New Roman"/>
          <w:bCs/>
          <w:iCs/>
          <w:sz w:val="28"/>
          <w:szCs w:val="28"/>
        </w:rPr>
        <w:t>-202</w:t>
      </w:r>
      <w:r w:rsidR="00BC0BFD" w:rsidRPr="00F95D34">
        <w:rPr>
          <w:rFonts w:ascii="Times New Roman" w:hAnsi="Times New Roman"/>
          <w:bCs/>
          <w:iCs/>
          <w:sz w:val="28"/>
          <w:szCs w:val="28"/>
        </w:rPr>
        <w:t>3</w:t>
      </w:r>
      <w:r w:rsidRPr="00F95D34">
        <w:rPr>
          <w:rFonts w:ascii="Times New Roman" w:hAnsi="Times New Roman"/>
          <w:bCs/>
          <w:iCs/>
          <w:sz w:val="28"/>
          <w:szCs w:val="28"/>
        </w:rPr>
        <w:t xml:space="preserve"> н.р. в Карпатському інституті підприємництва та Карпатському фаховому коледжі студенти іноземці не навчались.</w:t>
      </w:r>
    </w:p>
    <w:p w:rsidR="00B13698" w:rsidRPr="00F95D34" w:rsidRDefault="00B13698" w:rsidP="00B13698">
      <w:pPr>
        <w:spacing w:after="0" w:line="360" w:lineRule="auto"/>
        <w:ind w:firstLine="851"/>
        <w:jc w:val="both"/>
        <w:outlineLvl w:val="1"/>
        <w:rPr>
          <w:rFonts w:ascii="Times New Roman" w:hAnsi="Times New Roman"/>
          <w:b/>
          <w:snapToGrid w:val="0"/>
          <w:sz w:val="28"/>
          <w:szCs w:val="28"/>
          <w:u w:val="single"/>
          <w:lang w:eastAsia="ru-RU"/>
        </w:rPr>
      </w:pPr>
      <w:r w:rsidRPr="00F95D34">
        <w:rPr>
          <w:rFonts w:ascii="Times New Roman" w:hAnsi="Times New Roman"/>
          <w:b/>
          <w:sz w:val="28"/>
          <w:szCs w:val="28"/>
          <w:u w:val="single"/>
        </w:rPr>
        <w:t xml:space="preserve">2.3. Науково-методичне забезпечення </w:t>
      </w:r>
      <w:r w:rsidR="00AB2CB1" w:rsidRPr="00F95D34">
        <w:rPr>
          <w:rFonts w:ascii="Times New Roman" w:hAnsi="Times New Roman"/>
          <w:b/>
          <w:sz w:val="28"/>
          <w:szCs w:val="28"/>
          <w:u w:val="single"/>
        </w:rPr>
        <w:t>освіт</w:t>
      </w:r>
      <w:r w:rsidRPr="00F95D34">
        <w:rPr>
          <w:rFonts w:ascii="Times New Roman" w:hAnsi="Times New Roman"/>
          <w:b/>
          <w:sz w:val="28"/>
          <w:szCs w:val="28"/>
          <w:u w:val="single"/>
        </w:rPr>
        <w:t>н</w:t>
      </w:r>
      <w:r w:rsidR="00AB2CB1" w:rsidRPr="00F95D34">
        <w:rPr>
          <w:rFonts w:ascii="Times New Roman" w:hAnsi="Times New Roman"/>
          <w:b/>
          <w:sz w:val="28"/>
          <w:szCs w:val="28"/>
          <w:u w:val="single"/>
        </w:rPr>
        <w:t>ь</w:t>
      </w:r>
      <w:r w:rsidRPr="00F95D34">
        <w:rPr>
          <w:rFonts w:ascii="Times New Roman" w:hAnsi="Times New Roman"/>
          <w:b/>
          <w:sz w:val="28"/>
          <w:szCs w:val="28"/>
          <w:u w:val="single"/>
        </w:rPr>
        <w:t>ого процесу</w:t>
      </w:r>
    </w:p>
    <w:p w:rsidR="00B13698" w:rsidRPr="00F95D34" w:rsidRDefault="00B13698" w:rsidP="00B13698">
      <w:pPr>
        <w:spacing w:after="0" w:line="360" w:lineRule="auto"/>
        <w:ind w:firstLine="851"/>
        <w:jc w:val="both"/>
        <w:outlineLvl w:val="2"/>
        <w:rPr>
          <w:rFonts w:ascii="Times New Roman" w:eastAsia="Times New Roman" w:hAnsi="Times New Roman"/>
          <w:b/>
          <w:sz w:val="28"/>
          <w:szCs w:val="28"/>
          <w:lang w:eastAsia="ru-RU"/>
        </w:rPr>
      </w:pPr>
      <w:bookmarkStart w:id="35" w:name="_Toc287421235"/>
      <w:r w:rsidRPr="00F95D34">
        <w:rPr>
          <w:rFonts w:ascii="Times New Roman" w:eastAsia="Times New Roman" w:hAnsi="Times New Roman"/>
          <w:b/>
          <w:sz w:val="28"/>
          <w:szCs w:val="28"/>
          <w:lang w:eastAsia="ru-RU"/>
        </w:rPr>
        <w:t>2.3.1. Підсумки роботи науково-методичної ради</w:t>
      </w:r>
      <w:r w:rsidR="00AB2CB1" w:rsidRPr="00F95D34">
        <w:rPr>
          <w:rFonts w:ascii="Times New Roman" w:eastAsia="Times New Roman" w:hAnsi="Times New Roman"/>
          <w:b/>
          <w:sz w:val="28"/>
          <w:szCs w:val="28"/>
          <w:lang w:eastAsia="ru-RU"/>
        </w:rPr>
        <w:t xml:space="preserve"> </w:t>
      </w:r>
      <w:bookmarkEnd w:id="35"/>
      <w:r w:rsidR="00AB2CB1" w:rsidRPr="00F95D34">
        <w:rPr>
          <w:rFonts w:ascii="Times New Roman" w:eastAsia="Times New Roman" w:hAnsi="Times New Roman"/>
          <w:b/>
          <w:sz w:val="28"/>
          <w:szCs w:val="28"/>
          <w:lang w:eastAsia="ru-RU"/>
        </w:rPr>
        <w:t xml:space="preserve">Карпатського </w:t>
      </w:r>
      <w:r w:rsidR="00EF5D7F" w:rsidRPr="00F95D34">
        <w:rPr>
          <w:rFonts w:ascii="Times New Roman" w:eastAsia="Times New Roman" w:hAnsi="Times New Roman"/>
          <w:b/>
          <w:sz w:val="28"/>
          <w:szCs w:val="28"/>
          <w:lang w:eastAsia="ru-RU"/>
        </w:rPr>
        <w:t>інституту підприємництва</w:t>
      </w:r>
    </w:p>
    <w:p w:rsidR="00B13698" w:rsidRPr="00F95D34" w:rsidRDefault="00B13698" w:rsidP="00B13698">
      <w:pPr>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З метою якісної та ефективної організації проведення систематичної колективної та індивідуальної методичної роботи з </w:t>
      </w:r>
      <w:r w:rsidR="001D412F" w:rsidRPr="00F95D34">
        <w:rPr>
          <w:rFonts w:ascii="Times New Roman" w:hAnsi="Times New Roman"/>
          <w:sz w:val="28"/>
          <w:szCs w:val="28"/>
        </w:rPr>
        <w:t>науково-</w:t>
      </w:r>
      <w:r w:rsidRPr="00F95D34">
        <w:rPr>
          <w:rFonts w:ascii="Times New Roman" w:hAnsi="Times New Roman"/>
          <w:sz w:val="28"/>
          <w:szCs w:val="28"/>
        </w:rPr>
        <w:t>педагогічними кадрами в Карпатському інституті підприємництва функціонує Науково-методична рада.</w:t>
      </w:r>
    </w:p>
    <w:p w:rsidR="00B13698" w:rsidRPr="00F95D34" w:rsidRDefault="00B13698" w:rsidP="00B13698">
      <w:pPr>
        <w:spacing w:after="0" w:line="360" w:lineRule="auto"/>
        <w:ind w:firstLine="851"/>
        <w:jc w:val="both"/>
        <w:rPr>
          <w:rFonts w:ascii="Times New Roman" w:hAnsi="Times New Roman"/>
          <w:sz w:val="28"/>
          <w:szCs w:val="28"/>
        </w:rPr>
      </w:pPr>
      <w:r w:rsidRPr="00F95D34">
        <w:rPr>
          <w:rFonts w:ascii="Times New Roman" w:hAnsi="Times New Roman"/>
          <w:sz w:val="28"/>
          <w:szCs w:val="28"/>
        </w:rPr>
        <w:t>Робота Науково-методичної ради проводилась відповідно до плану складеного на навчальний рік та затвердженого директором. Впродовж 202</w:t>
      </w:r>
      <w:r w:rsidR="00453A4B" w:rsidRPr="00F95D34">
        <w:rPr>
          <w:rFonts w:ascii="Times New Roman" w:hAnsi="Times New Roman"/>
          <w:sz w:val="28"/>
          <w:szCs w:val="28"/>
        </w:rPr>
        <w:t>2</w:t>
      </w:r>
      <w:r w:rsidRPr="00F95D34">
        <w:rPr>
          <w:rFonts w:ascii="Times New Roman" w:hAnsi="Times New Roman"/>
          <w:sz w:val="28"/>
          <w:szCs w:val="28"/>
        </w:rPr>
        <w:t>-202</w:t>
      </w:r>
      <w:r w:rsidR="00453A4B" w:rsidRPr="00F95D34">
        <w:rPr>
          <w:rFonts w:ascii="Times New Roman" w:hAnsi="Times New Roman"/>
          <w:sz w:val="28"/>
          <w:szCs w:val="28"/>
        </w:rPr>
        <w:t>3</w:t>
      </w:r>
      <w:r w:rsidRPr="00F95D34">
        <w:rPr>
          <w:rFonts w:ascii="Times New Roman" w:hAnsi="Times New Roman"/>
          <w:sz w:val="28"/>
          <w:szCs w:val="28"/>
        </w:rPr>
        <w:t xml:space="preserve"> н.р. проведено два засідання Науково-методичної ради, про що свідчать відповідні записи в протоколах.</w:t>
      </w:r>
      <w:r w:rsidRPr="00F95D34">
        <w:rPr>
          <w:rFonts w:ascii="Times New Roman" w:hAnsi="Times New Roman"/>
          <w:b/>
          <w:sz w:val="28"/>
          <w:szCs w:val="28"/>
        </w:rPr>
        <w:t xml:space="preserve"> </w:t>
      </w:r>
      <w:r w:rsidRPr="00F95D34">
        <w:rPr>
          <w:rFonts w:ascii="Times New Roman" w:hAnsi="Times New Roman"/>
          <w:sz w:val="28"/>
          <w:szCs w:val="28"/>
        </w:rPr>
        <w:t>Відповідно до затвердженого плану роботи Науково-методичної ради на засіданнях були розглянуті питання, що стосуються методичної роботи в інституті, зокрема: основні напрями методичної роботи на 202</w:t>
      </w:r>
      <w:r w:rsidR="001B7805" w:rsidRPr="00F95D34">
        <w:rPr>
          <w:rFonts w:ascii="Times New Roman" w:hAnsi="Times New Roman"/>
          <w:sz w:val="28"/>
          <w:szCs w:val="28"/>
        </w:rPr>
        <w:t>2</w:t>
      </w:r>
      <w:r w:rsidRPr="00F95D34">
        <w:rPr>
          <w:rFonts w:ascii="Times New Roman" w:hAnsi="Times New Roman"/>
          <w:sz w:val="28"/>
          <w:szCs w:val="28"/>
        </w:rPr>
        <w:t>-202</w:t>
      </w:r>
      <w:r w:rsidR="001B7805" w:rsidRPr="00F95D34">
        <w:rPr>
          <w:rFonts w:ascii="Times New Roman" w:hAnsi="Times New Roman"/>
          <w:sz w:val="28"/>
          <w:szCs w:val="28"/>
        </w:rPr>
        <w:t>3</w:t>
      </w:r>
      <w:r w:rsidRPr="00F95D34">
        <w:rPr>
          <w:rFonts w:ascii="Times New Roman" w:hAnsi="Times New Roman"/>
          <w:sz w:val="28"/>
          <w:szCs w:val="28"/>
        </w:rPr>
        <w:t xml:space="preserve"> н.р. затвердження плану роботи науково-методичних комісій спеціальностей на 202</w:t>
      </w:r>
      <w:r w:rsidR="00C96285" w:rsidRPr="00F95D34">
        <w:rPr>
          <w:rFonts w:ascii="Times New Roman" w:hAnsi="Times New Roman"/>
          <w:sz w:val="28"/>
          <w:szCs w:val="28"/>
        </w:rPr>
        <w:t>2</w:t>
      </w:r>
      <w:r w:rsidRPr="00F95D34">
        <w:rPr>
          <w:rFonts w:ascii="Times New Roman" w:hAnsi="Times New Roman"/>
          <w:sz w:val="28"/>
          <w:szCs w:val="28"/>
        </w:rPr>
        <w:t>-202</w:t>
      </w:r>
      <w:r w:rsidR="00C96285" w:rsidRPr="00F95D34">
        <w:rPr>
          <w:rFonts w:ascii="Times New Roman" w:hAnsi="Times New Roman"/>
          <w:sz w:val="28"/>
          <w:szCs w:val="28"/>
        </w:rPr>
        <w:t>3</w:t>
      </w:r>
      <w:r w:rsidRPr="00F95D34">
        <w:rPr>
          <w:rFonts w:ascii="Times New Roman" w:hAnsi="Times New Roman"/>
          <w:sz w:val="28"/>
          <w:szCs w:val="28"/>
        </w:rPr>
        <w:t xml:space="preserve">н.р., затвердження плану видання методичної літератури, стан формування бібліотечного фонду, розробка графіку проведення модульних контролів, застосування відеолекцій в навчальному процесі, наявність пакетів ККР із дисциплін, впровадження, інноваційних методик у </w:t>
      </w:r>
      <w:r w:rsidR="00EF5D7F" w:rsidRPr="00F95D34">
        <w:rPr>
          <w:rFonts w:ascii="Times New Roman" w:hAnsi="Times New Roman"/>
          <w:sz w:val="28"/>
          <w:szCs w:val="28"/>
        </w:rPr>
        <w:t>освітні</w:t>
      </w:r>
      <w:r w:rsidRPr="00F95D34">
        <w:rPr>
          <w:rFonts w:ascii="Times New Roman" w:hAnsi="Times New Roman"/>
          <w:sz w:val="28"/>
          <w:szCs w:val="28"/>
        </w:rPr>
        <w:t>й процес, використання комп’ютерних технологій при читанні фахових дисциплін та в процесі написання курсових та дипломних робіт, аналіз проведення ККР в інституті, про участь викладачів у науково-методичних конференціях та семінарах, контроль за поповненням викладачами методичними рекомендаціями електронного ресурсу "Moodle", підсумки роботи Науково-методичної ради за 202</w:t>
      </w:r>
      <w:r w:rsidR="00C96285" w:rsidRPr="00F95D34">
        <w:rPr>
          <w:rFonts w:ascii="Times New Roman" w:hAnsi="Times New Roman"/>
          <w:sz w:val="28"/>
          <w:szCs w:val="28"/>
        </w:rPr>
        <w:t>2</w:t>
      </w:r>
      <w:r w:rsidRPr="00F95D34">
        <w:rPr>
          <w:rFonts w:ascii="Times New Roman" w:hAnsi="Times New Roman"/>
          <w:sz w:val="28"/>
          <w:szCs w:val="28"/>
        </w:rPr>
        <w:t>-202</w:t>
      </w:r>
      <w:r w:rsidR="00C96285" w:rsidRPr="00F95D34">
        <w:rPr>
          <w:rFonts w:ascii="Times New Roman" w:hAnsi="Times New Roman"/>
          <w:sz w:val="28"/>
          <w:szCs w:val="28"/>
        </w:rPr>
        <w:t>3</w:t>
      </w:r>
      <w:r w:rsidRPr="00F95D34">
        <w:rPr>
          <w:rFonts w:ascii="Times New Roman" w:hAnsi="Times New Roman"/>
          <w:sz w:val="28"/>
          <w:szCs w:val="28"/>
        </w:rPr>
        <w:t xml:space="preserve"> навчальний рік.</w:t>
      </w:r>
    </w:p>
    <w:p w:rsidR="00B13698" w:rsidRPr="00F95D34" w:rsidRDefault="00B13698" w:rsidP="00B13698">
      <w:pPr>
        <w:spacing w:after="0" w:line="360" w:lineRule="auto"/>
        <w:ind w:firstLine="851"/>
        <w:jc w:val="both"/>
        <w:outlineLvl w:val="2"/>
        <w:rPr>
          <w:rFonts w:ascii="Times New Roman" w:hAnsi="Times New Roman"/>
          <w:b/>
          <w:sz w:val="28"/>
          <w:szCs w:val="28"/>
        </w:rPr>
      </w:pPr>
      <w:bookmarkStart w:id="36" w:name="_Toc287421236"/>
      <w:r w:rsidRPr="00F95D34">
        <w:rPr>
          <w:rFonts w:ascii="Times New Roman" w:hAnsi="Times New Roman"/>
          <w:b/>
          <w:sz w:val="28"/>
          <w:szCs w:val="28"/>
        </w:rPr>
        <w:t>2.3.2. Навчально-методичне забезпечення освітнього процесу та видавнича діяльність (відсоток виконання плану видання навчально-методичної літератури).</w:t>
      </w:r>
      <w:bookmarkEnd w:id="36"/>
    </w:p>
    <w:p w:rsidR="007A1DE8" w:rsidRPr="00F95D34" w:rsidRDefault="00EF5D7F" w:rsidP="00B13698">
      <w:pPr>
        <w:spacing w:after="0" w:line="360" w:lineRule="auto"/>
        <w:ind w:firstLine="851"/>
        <w:jc w:val="both"/>
        <w:rPr>
          <w:rFonts w:ascii="Times New Roman" w:hAnsi="Times New Roman"/>
          <w:sz w:val="28"/>
          <w:szCs w:val="28"/>
        </w:rPr>
      </w:pPr>
      <w:r w:rsidRPr="00F95D34">
        <w:rPr>
          <w:rFonts w:ascii="Times New Roman" w:hAnsi="Times New Roman"/>
          <w:sz w:val="28"/>
          <w:szCs w:val="28"/>
        </w:rPr>
        <w:t>М</w:t>
      </w:r>
      <w:r w:rsidR="00B13698" w:rsidRPr="00F95D34">
        <w:rPr>
          <w:rFonts w:ascii="Times New Roman" w:hAnsi="Times New Roman"/>
          <w:sz w:val="28"/>
          <w:szCs w:val="28"/>
        </w:rPr>
        <w:t xml:space="preserve">етою методичної роботи </w:t>
      </w:r>
      <w:r w:rsidRPr="00F95D34">
        <w:rPr>
          <w:rFonts w:ascii="Times New Roman" w:hAnsi="Times New Roman"/>
          <w:sz w:val="28"/>
          <w:szCs w:val="28"/>
        </w:rPr>
        <w:t xml:space="preserve">колективу Карпатського ННК </w:t>
      </w:r>
      <w:r w:rsidR="00B13698" w:rsidRPr="00F95D34">
        <w:rPr>
          <w:rFonts w:ascii="Times New Roman" w:hAnsi="Times New Roman"/>
          <w:sz w:val="28"/>
          <w:szCs w:val="28"/>
        </w:rPr>
        <w:t xml:space="preserve">протягом </w:t>
      </w:r>
      <w:r w:rsidRPr="00F95D34">
        <w:rPr>
          <w:rFonts w:ascii="Times New Roman" w:hAnsi="Times New Roman"/>
          <w:sz w:val="28"/>
          <w:szCs w:val="28"/>
        </w:rPr>
        <w:t xml:space="preserve">звітного </w:t>
      </w:r>
      <w:r w:rsidR="00B13698" w:rsidRPr="00F95D34">
        <w:rPr>
          <w:rFonts w:ascii="Times New Roman" w:hAnsi="Times New Roman"/>
          <w:sz w:val="28"/>
          <w:szCs w:val="28"/>
        </w:rPr>
        <w:t>року</w:t>
      </w:r>
      <w:r w:rsidRPr="00F95D34">
        <w:rPr>
          <w:rFonts w:ascii="Times New Roman" w:hAnsi="Times New Roman"/>
          <w:sz w:val="28"/>
          <w:szCs w:val="28"/>
        </w:rPr>
        <w:t xml:space="preserve"> було підвищення рівня професійної майстерності викладачів, підтримка інноваційної діяльності викладачів та впровадження діє</w:t>
      </w:r>
      <w:r w:rsidR="007A1DE8" w:rsidRPr="00F95D34">
        <w:rPr>
          <w:rFonts w:ascii="Times New Roman" w:hAnsi="Times New Roman"/>
          <w:sz w:val="28"/>
          <w:szCs w:val="28"/>
        </w:rPr>
        <w:t xml:space="preserve">вих способів роботи в умовах дистанційного навчання. </w:t>
      </w:r>
    </w:p>
    <w:p w:rsidR="00B13698" w:rsidRPr="00F95D34" w:rsidRDefault="00B13698" w:rsidP="00B13698">
      <w:pPr>
        <w:spacing w:after="0" w:line="360" w:lineRule="auto"/>
        <w:ind w:firstLine="851"/>
        <w:jc w:val="both"/>
        <w:rPr>
          <w:rFonts w:ascii="Times New Roman" w:hAnsi="Times New Roman"/>
          <w:sz w:val="28"/>
          <w:szCs w:val="28"/>
          <w:lang w:eastAsia="ru-RU"/>
        </w:rPr>
      </w:pPr>
      <w:r w:rsidRPr="00F95D34">
        <w:rPr>
          <w:rFonts w:ascii="Times New Roman" w:hAnsi="Times New Roman"/>
          <w:sz w:val="28"/>
          <w:szCs w:val="28"/>
          <w:lang w:eastAsia="ru-RU"/>
        </w:rPr>
        <w:t xml:space="preserve">У Карпатському </w:t>
      </w:r>
      <w:r w:rsidR="007A1DE8" w:rsidRPr="00F95D34">
        <w:rPr>
          <w:rFonts w:ascii="Times New Roman" w:hAnsi="Times New Roman"/>
          <w:sz w:val="28"/>
          <w:szCs w:val="28"/>
          <w:lang w:eastAsia="ru-RU"/>
        </w:rPr>
        <w:t xml:space="preserve">ННК </w:t>
      </w:r>
      <w:r w:rsidRPr="00F95D34">
        <w:rPr>
          <w:rFonts w:ascii="Times New Roman" w:hAnsi="Times New Roman"/>
          <w:sz w:val="28"/>
          <w:szCs w:val="28"/>
          <w:lang w:eastAsia="ru-RU"/>
        </w:rPr>
        <w:t>протягом 202</w:t>
      </w:r>
      <w:r w:rsidR="00703979" w:rsidRPr="00F95D34">
        <w:rPr>
          <w:rFonts w:ascii="Times New Roman" w:hAnsi="Times New Roman"/>
          <w:sz w:val="28"/>
          <w:szCs w:val="28"/>
          <w:lang w:eastAsia="ru-RU"/>
        </w:rPr>
        <w:t>2</w:t>
      </w:r>
      <w:r w:rsidRPr="00F95D34">
        <w:rPr>
          <w:rFonts w:ascii="Times New Roman" w:hAnsi="Times New Roman"/>
          <w:sz w:val="28"/>
          <w:szCs w:val="28"/>
          <w:lang w:eastAsia="ru-RU"/>
        </w:rPr>
        <w:t>-202</w:t>
      </w:r>
      <w:r w:rsidR="00703979" w:rsidRPr="00F95D34">
        <w:rPr>
          <w:rFonts w:ascii="Times New Roman" w:hAnsi="Times New Roman"/>
          <w:sz w:val="28"/>
          <w:szCs w:val="28"/>
          <w:lang w:eastAsia="ru-RU"/>
        </w:rPr>
        <w:t>3</w:t>
      </w:r>
      <w:r w:rsidRPr="00F95D34">
        <w:rPr>
          <w:rFonts w:ascii="Times New Roman" w:hAnsi="Times New Roman"/>
          <w:sz w:val="28"/>
          <w:szCs w:val="28"/>
          <w:lang w:eastAsia="ru-RU"/>
        </w:rPr>
        <w:t xml:space="preserve"> н.р. систематично здійснювався аналіз забезпеченості навчальних дисциплін навчально-методичними матеріалами та створення системи раціонального використання науково-методичної бази, а також перспективного планування її розвитку. </w:t>
      </w:r>
    </w:p>
    <w:p w:rsidR="00B13698" w:rsidRPr="00F95D34" w:rsidRDefault="00B13698" w:rsidP="00B13698">
      <w:pPr>
        <w:spacing w:after="0" w:line="360" w:lineRule="auto"/>
        <w:ind w:firstLine="851"/>
        <w:jc w:val="both"/>
        <w:rPr>
          <w:rFonts w:ascii="Times New Roman" w:hAnsi="Times New Roman"/>
          <w:sz w:val="28"/>
          <w:szCs w:val="28"/>
          <w:lang w:eastAsia="ru-RU"/>
        </w:rPr>
      </w:pPr>
      <w:r w:rsidRPr="00F95D34">
        <w:rPr>
          <w:rFonts w:ascii="Times New Roman" w:hAnsi="Times New Roman"/>
          <w:sz w:val="28"/>
          <w:szCs w:val="28"/>
          <w:lang w:eastAsia="ru-RU"/>
        </w:rPr>
        <w:t xml:space="preserve">Станом на </w:t>
      </w:r>
      <w:r w:rsidR="007A1DE8" w:rsidRPr="00F95D34">
        <w:rPr>
          <w:rFonts w:ascii="Times New Roman" w:hAnsi="Times New Roman"/>
          <w:sz w:val="28"/>
          <w:szCs w:val="28"/>
          <w:lang w:eastAsia="ru-RU"/>
        </w:rPr>
        <w:t>30</w:t>
      </w:r>
      <w:r w:rsidRPr="00F95D34">
        <w:rPr>
          <w:rFonts w:ascii="Times New Roman" w:hAnsi="Times New Roman"/>
          <w:sz w:val="28"/>
          <w:szCs w:val="28"/>
          <w:lang w:eastAsia="ru-RU"/>
        </w:rPr>
        <w:t xml:space="preserve"> червня 202</w:t>
      </w:r>
      <w:r w:rsidR="00703979" w:rsidRPr="00F95D34">
        <w:rPr>
          <w:rFonts w:ascii="Times New Roman" w:hAnsi="Times New Roman"/>
          <w:sz w:val="28"/>
          <w:szCs w:val="28"/>
          <w:lang w:eastAsia="ru-RU"/>
        </w:rPr>
        <w:t>3</w:t>
      </w:r>
      <w:r w:rsidRPr="00F95D34">
        <w:rPr>
          <w:rFonts w:ascii="Times New Roman" w:hAnsi="Times New Roman"/>
          <w:sz w:val="28"/>
          <w:szCs w:val="28"/>
          <w:lang w:eastAsia="ru-RU"/>
        </w:rPr>
        <w:t xml:space="preserve"> р. </w:t>
      </w:r>
      <w:r w:rsidR="007A1DE8" w:rsidRPr="00F95D34">
        <w:rPr>
          <w:rFonts w:ascii="Times New Roman" w:hAnsi="Times New Roman"/>
          <w:sz w:val="28"/>
          <w:szCs w:val="28"/>
          <w:lang w:eastAsia="ru-RU"/>
        </w:rPr>
        <w:t>у</w:t>
      </w:r>
      <w:r w:rsidRPr="00F95D34">
        <w:rPr>
          <w:rFonts w:ascii="Times New Roman" w:hAnsi="Times New Roman"/>
          <w:sz w:val="28"/>
          <w:szCs w:val="28"/>
          <w:lang w:eastAsia="ru-RU"/>
        </w:rPr>
        <w:t xml:space="preserve"> </w:t>
      </w:r>
      <w:r w:rsidR="007A1DE8" w:rsidRPr="00F95D34">
        <w:rPr>
          <w:rFonts w:ascii="Times New Roman" w:hAnsi="Times New Roman"/>
          <w:sz w:val="28"/>
          <w:szCs w:val="28"/>
          <w:lang w:eastAsia="ru-RU"/>
        </w:rPr>
        <w:t xml:space="preserve">Карпатському ННК </w:t>
      </w:r>
      <w:r w:rsidRPr="00F95D34">
        <w:rPr>
          <w:rFonts w:ascii="Times New Roman" w:hAnsi="Times New Roman"/>
          <w:sz w:val="28"/>
          <w:szCs w:val="28"/>
          <w:lang w:eastAsia="ru-RU"/>
        </w:rPr>
        <w:t xml:space="preserve">є наявності НМК з усіх дисциплін. </w:t>
      </w:r>
    </w:p>
    <w:p w:rsidR="00B13698" w:rsidRPr="00F95D34" w:rsidRDefault="00B13698" w:rsidP="00B13698">
      <w:pPr>
        <w:spacing w:after="0" w:line="360" w:lineRule="auto"/>
        <w:ind w:firstLine="851"/>
        <w:jc w:val="both"/>
        <w:rPr>
          <w:rFonts w:ascii="Times New Roman" w:hAnsi="Times New Roman"/>
          <w:sz w:val="28"/>
          <w:szCs w:val="28"/>
          <w:lang w:eastAsia="ru-RU"/>
        </w:rPr>
      </w:pPr>
      <w:r w:rsidRPr="00F95D34">
        <w:rPr>
          <w:rFonts w:ascii="Times New Roman" w:hAnsi="Times New Roman"/>
          <w:sz w:val="28"/>
          <w:szCs w:val="28"/>
          <w:lang w:eastAsia="ru-RU"/>
        </w:rPr>
        <w:t xml:space="preserve">Рівень навчально-методичного забезпечення </w:t>
      </w:r>
      <w:r w:rsidR="007A1DE8" w:rsidRPr="00F95D34">
        <w:rPr>
          <w:rFonts w:ascii="Times New Roman" w:hAnsi="Times New Roman"/>
          <w:sz w:val="28"/>
          <w:szCs w:val="28"/>
          <w:lang w:eastAsia="ru-RU"/>
        </w:rPr>
        <w:t>по комплексу</w:t>
      </w:r>
      <w:r w:rsidRPr="00F95D34">
        <w:rPr>
          <w:rFonts w:ascii="Times New Roman" w:hAnsi="Times New Roman"/>
          <w:sz w:val="28"/>
          <w:szCs w:val="28"/>
          <w:lang w:eastAsia="ru-RU"/>
        </w:rPr>
        <w:t xml:space="preserve"> складає :</w:t>
      </w:r>
    </w:p>
    <w:p w:rsidR="00B13698" w:rsidRPr="00F95D34" w:rsidRDefault="00B13698" w:rsidP="007A1DE8">
      <w:pPr>
        <w:widowControl w:val="0"/>
        <w:numPr>
          <w:ilvl w:val="0"/>
          <w:numId w:val="2"/>
        </w:numPr>
        <w:tabs>
          <w:tab w:val="clear" w:pos="1440"/>
          <w:tab w:val="num" w:pos="567"/>
        </w:tabs>
        <w:spacing w:after="0" w:line="360" w:lineRule="auto"/>
        <w:ind w:hanging="589"/>
        <w:jc w:val="both"/>
        <w:rPr>
          <w:rFonts w:ascii="Times New Roman" w:hAnsi="Times New Roman"/>
          <w:sz w:val="28"/>
          <w:szCs w:val="28"/>
          <w:lang w:eastAsia="ru-RU"/>
        </w:rPr>
      </w:pPr>
      <w:r w:rsidRPr="00F95D34">
        <w:rPr>
          <w:rFonts w:ascii="Times New Roman" w:hAnsi="Times New Roman"/>
          <w:sz w:val="28"/>
          <w:szCs w:val="28"/>
          <w:lang w:eastAsia="ru-RU"/>
        </w:rPr>
        <w:t>робочими програмами 9</w:t>
      </w:r>
      <w:r w:rsidR="007F091F" w:rsidRPr="00F95D34">
        <w:rPr>
          <w:rFonts w:ascii="Times New Roman" w:hAnsi="Times New Roman"/>
          <w:sz w:val="28"/>
          <w:szCs w:val="28"/>
          <w:lang w:eastAsia="ru-RU"/>
        </w:rPr>
        <w:t>3</w:t>
      </w:r>
      <w:r w:rsidR="007A1DE8" w:rsidRPr="00F95D34">
        <w:rPr>
          <w:rFonts w:ascii="Times New Roman" w:hAnsi="Times New Roman"/>
          <w:sz w:val="28"/>
          <w:szCs w:val="28"/>
          <w:lang w:eastAsia="ru-RU"/>
        </w:rPr>
        <w:t xml:space="preserve"> </w:t>
      </w:r>
      <w:r w:rsidRPr="00F95D34">
        <w:rPr>
          <w:rFonts w:ascii="Times New Roman" w:hAnsi="Times New Roman"/>
          <w:sz w:val="28"/>
          <w:szCs w:val="28"/>
          <w:lang w:eastAsia="ru-RU"/>
        </w:rPr>
        <w:t>%;</w:t>
      </w:r>
    </w:p>
    <w:p w:rsidR="00B13698" w:rsidRPr="00F95D34" w:rsidRDefault="00B13698" w:rsidP="007A1DE8">
      <w:pPr>
        <w:widowControl w:val="0"/>
        <w:numPr>
          <w:ilvl w:val="0"/>
          <w:numId w:val="2"/>
        </w:numPr>
        <w:tabs>
          <w:tab w:val="clear" w:pos="1440"/>
          <w:tab w:val="num" w:pos="567"/>
        </w:tabs>
        <w:spacing w:after="0" w:line="360" w:lineRule="auto"/>
        <w:ind w:hanging="589"/>
        <w:jc w:val="both"/>
        <w:rPr>
          <w:rFonts w:ascii="Times New Roman" w:hAnsi="Times New Roman"/>
          <w:sz w:val="28"/>
          <w:szCs w:val="28"/>
          <w:lang w:eastAsia="ru-RU"/>
        </w:rPr>
      </w:pPr>
      <w:r w:rsidRPr="00F95D34">
        <w:rPr>
          <w:rFonts w:ascii="Times New Roman" w:hAnsi="Times New Roman"/>
          <w:sz w:val="28"/>
          <w:szCs w:val="28"/>
          <w:lang w:eastAsia="ru-RU"/>
        </w:rPr>
        <w:t xml:space="preserve">планами практичних (семінарських) занять </w:t>
      </w:r>
      <w:r w:rsidR="008D75F3" w:rsidRPr="00F95D34">
        <w:rPr>
          <w:rFonts w:ascii="Times New Roman" w:hAnsi="Times New Roman"/>
          <w:sz w:val="28"/>
          <w:szCs w:val="28"/>
          <w:lang w:eastAsia="ru-RU"/>
        </w:rPr>
        <w:t>85</w:t>
      </w:r>
      <w:r w:rsidRPr="00F95D34">
        <w:rPr>
          <w:rFonts w:ascii="Times New Roman" w:hAnsi="Times New Roman"/>
          <w:sz w:val="28"/>
          <w:szCs w:val="28"/>
          <w:lang w:eastAsia="ru-RU"/>
        </w:rPr>
        <w:t>%;</w:t>
      </w:r>
    </w:p>
    <w:p w:rsidR="00B13698" w:rsidRPr="00F95D34" w:rsidRDefault="00B13698" w:rsidP="007A1DE8">
      <w:pPr>
        <w:widowControl w:val="0"/>
        <w:numPr>
          <w:ilvl w:val="0"/>
          <w:numId w:val="2"/>
        </w:numPr>
        <w:tabs>
          <w:tab w:val="clear" w:pos="1440"/>
          <w:tab w:val="num" w:pos="567"/>
        </w:tabs>
        <w:spacing w:after="0" w:line="360" w:lineRule="auto"/>
        <w:ind w:hanging="589"/>
        <w:jc w:val="both"/>
        <w:rPr>
          <w:rFonts w:ascii="Times New Roman" w:hAnsi="Times New Roman"/>
          <w:sz w:val="28"/>
          <w:szCs w:val="28"/>
          <w:lang w:eastAsia="ru-RU"/>
        </w:rPr>
      </w:pPr>
      <w:r w:rsidRPr="00F95D34">
        <w:rPr>
          <w:rFonts w:ascii="Times New Roman" w:hAnsi="Times New Roman"/>
          <w:sz w:val="28"/>
          <w:szCs w:val="28"/>
          <w:lang w:eastAsia="ru-RU"/>
        </w:rPr>
        <w:t>індивідуальними завданнями</w:t>
      </w:r>
      <w:r w:rsidR="007F091F" w:rsidRPr="00F95D34">
        <w:rPr>
          <w:rFonts w:ascii="Times New Roman" w:hAnsi="Times New Roman"/>
          <w:sz w:val="28"/>
          <w:szCs w:val="28"/>
          <w:lang w:eastAsia="ru-RU"/>
        </w:rPr>
        <w:t xml:space="preserve"> самостійної роботи студентів </w:t>
      </w:r>
      <w:r w:rsidR="008D75F3" w:rsidRPr="00F95D34">
        <w:rPr>
          <w:rFonts w:ascii="Times New Roman" w:hAnsi="Times New Roman"/>
          <w:sz w:val="28"/>
          <w:szCs w:val="28"/>
          <w:lang w:eastAsia="ru-RU"/>
        </w:rPr>
        <w:t>80</w:t>
      </w:r>
      <w:r w:rsidRPr="00F95D34">
        <w:rPr>
          <w:rFonts w:ascii="Times New Roman" w:hAnsi="Times New Roman"/>
          <w:sz w:val="28"/>
          <w:szCs w:val="28"/>
          <w:lang w:eastAsia="ru-RU"/>
        </w:rPr>
        <w:t>%;</w:t>
      </w:r>
    </w:p>
    <w:p w:rsidR="00B13698" w:rsidRPr="00F95D34" w:rsidRDefault="00B13698" w:rsidP="007A1DE8">
      <w:pPr>
        <w:widowControl w:val="0"/>
        <w:numPr>
          <w:ilvl w:val="0"/>
          <w:numId w:val="2"/>
        </w:numPr>
        <w:tabs>
          <w:tab w:val="clear" w:pos="1440"/>
          <w:tab w:val="num" w:pos="567"/>
        </w:tabs>
        <w:spacing w:after="0" w:line="360" w:lineRule="auto"/>
        <w:ind w:hanging="589"/>
        <w:jc w:val="both"/>
        <w:rPr>
          <w:rFonts w:ascii="Times New Roman" w:hAnsi="Times New Roman"/>
          <w:sz w:val="28"/>
          <w:szCs w:val="28"/>
          <w:lang w:eastAsia="ru-RU"/>
        </w:rPr>
      </w:pPr>
      <w:r w:rsidRPr="00F95D34">
        <w:rPr>
          <w:rFonts w:ascii="Times New Roman" w:hAnsi="Times New Roman"/>
          <w:sz w:val="28"/>
          <w:szCs w:val="28"/>
          <w:lang w:eastAsia="ru-RU"/>
        </w:rPr>
        <w:t xml:space="preserve">завданнями для контрольних робіт студентів заочної форми навчання </w:t>
      </w:r>
      <w:r w:rsidR="008D75F3" w:rsidRPr="00F95D34">
        <w:rPr>
          <w:rFonts w:ascii="Times New Roman" w:hAnsi="Times New Roman"/>
          <w:sz w:val="28"/>
          <w:szCs w:val="28"/>
          <w:lang w:eastAsia="ru-RU"/>
        </w:rPr>
        <w:t>8</w:t>
      </w:r>
      <w:r w:rsidRPr="00F95D34">
        <w:rPr>
          <w:rFonts w:ascii="Times New Roman" w:hAnsi="Times New Roman"/>
          <w:sz w:val="28"/>
          <w:szCs w:val="28"/>
          <w:lang w:eastAsia="ru-RU"/>
        </w:rPr>
        <w:t>0%;</w:t>
      </w:r>
    </w:p>
    <w:p w:rsidR="00B13698" w:rsidRPr="00F95D34" w:rsidRDefault="00B13698" w:rsidP="007A1DE8">
      <w:pPr>
        <w:widowControl w:val="0"/>
        <w:numPr>
          <w:ilvl w:val="0"/>
          <w:numId w:val="2"/>
        </w:numPr>
        <w:tabs>
          <w:tab w:val="clear" w:pos="1440"/>
          <w:tab w:val="num" w:pos="567"/>
        </w:tabs>
        <w:spacing w:after="0" w:line="360" w:lineRule="auto"/>
        <w:ind w:hanging="589"/>
        <w:jc w:val="both"/>
        <w:rPr>
          <w:rFonts w:ascii="Times New Roman" w:hAnsi="Times New Roman"/>
          <w:sz w:val="28"/>
          <w:szCs w:val="28"/>
          <w:lang w:eastAsia="ru-RU"/>
        </w:rPr>
      </w:pPr>
      <w:r w:rsidRPr="00F95D34">
        <w:rPr>
          <w:rFonts w:ascii="Times New Roman" w:hAnsi="Times New Roman"/>
          <w:sz w:val="28"/>
          <w:szCs w:val="28"/>
          <w:lang w:eastAsia="ru-RU"/>
        </w:rPr>
        <w:t xml:space="preserve">питаннями до іспитів та заліків </w:t>
      </w:r>
      <w:r w:rsidR="008D75F3" w:rsidRPr="00F95D34">
        <w:rPr>
          <w:rFonts w:ascii="Times New Roman" w:hAnsi="Times New Roman"/>
          <w:sz w:val="28"/>
          <w:szCs w:val="28"/>
          <w:lang w:eastAsia="ru-RU"/>
        </w:rPr>
        <w:t>95</w:t>
      </w:r>
      <w:r w:rsidRPr="00F95D34">
        <w:rPr>
          <w:rFonts w:ascii="Times New Roman" w:hAnsi="Times New Roman"/>
          <w:sz w:val="28"/>
          <w:szCs w:val="28"/>
          <w:lang w:eastAsia="ru-RU"/>
        </w:rPr>
        <w:t>%;</w:t>
      </w:r>
    </w:p>
    <w:p w:rsidR="00B13698" w:rsidRPr="00F95D34" w:rsidRDefault="00B13698" w:rsidP="007A1DE8">
      <w:pPr>
        <w:widowControl w:val="0"/>
        <w:numPr>
          <w:ilvl w:val="0"/>
          <w:numId w:val="2"/>
        </w:numPr>
        <w:tabs>
          <w:tab w:val="clear" w:pos="1440"/>
          <w:tab w:val="num" w:pos="567"/>
        </w:tabs>
        <w:spacing w:after="0" w:line="360" w:lineRule="auto"/>
        <w:ind w:hanging="589"/>
        <w:jc w:val="both"/>
        <w:rPr>
          <w:rFonts w:ascii="Times New Roman" w:hAnsi="Times New Roman"/>
          <w:sz w:val="28"/>
          <w:szCs w:val="28"/>
          <w:lang w:eastAsia="ru-RU"/>
        </w:rPr>
      </w:pPr>
      <w:r w:rsidRPr="00F95D34">
        <w:rPr>
          <w:rFonts w:ascii="Times New Roman" w:hAnsi="Times New Roman"/>
          <w:sz w:val="28"/>
          <w:szCs w:val="28"/>
          <w:lang w:eastAsia="ru-RU"/>
        </w:rPr>
        <w:t xml:space="preserve">матеріалами з модульних контролів </w:t>
      </w:r>
      <w:r w:rsidR="008D75F3" w:rsidRPr="00F95D34">
        <w:rPr>
          <w:rFonts w:ascii="Times New Roman" w:hAnsi="Times New Roman"/>
          <w:sz w:val="28"/>
          <w:szCs w:val="28"/>
          <w:lang w:eastAsia="ru-RU"/>
        </w:rPr>
        <w:t>95</w:t>
      </w:r>
      <w:r w:rsidRPr="00F95D34">
        <w:rPr>
          <w:rFonts w:ascii="Times New Roman" w:hAnsi="Times New Roman"/>
          <w:sz w:val="28"/>
          <w:szCs w:val="28"/>
          <w:lang w:eastAsia="ru-RU"/>
        </w:rPr>
        <w:t>%.</w:t>
      </w:r>
    </w:p>
    <w:p w:rsidR="00B13698" w:rsidRPr="00F95D34" w:rsidRDefault="00B13698" w:rsidP="00B13698">
      <w:pPr>
        <w:spacing w:after="0" w:line="360" w:lineRule="auto"/>
        <w:ind w:firstLine="851"/>
        <w:jc w:val="both"/>
        <w:rPr>
          <w:rFonts w:ascii="Times New Roman" w:hAnsi="Times New Roman"/>
          <w:sz w:val="28"/>
          <w:szCs w:val="28"/>
        </w:rPr>
      </w:pPr>
      <w:r w:rsidRPr="00F95D34">
        <w:rPr>
          <w:rFonts w:ascii="Times New Roman" w:hAnsi="Times New Roman"/>
          <w:sz w:val="28"/>
          <w:szCs w:val="28"/>
        </w:rPr>
        <w:t>Основну методичну роботу в інституті виконують кафедри за тематикою і напрямами, визначеними Науково-методичною радою інституту. Методична робота кафедри направлена на удосконалення викладання дисциплін, які закріплені за кафедрою, оптимізацію та інтенсифікацію навчального процесу, покращення його методичного забезпечення, підвищення педагогічної кваліфікації професорсько-викладацького складу.</w:t>
      </w:r>
    </w:p>
    <w:p w:rsidR="00B13698" w:rsidRPr="00F95D34" w:rsidRDefault="00B13698" w:rsidP="00B13698">
      <w:pPr>
        <w:spacing w:after="0" w:line="360" w:lineRule="auto"/>
        <w:ind w:firstLine="851"/>
        <w:jc w:val="both"/>
        <w:rPr>
          <w:rFonts w:ascii="Times New Roman" w:hAnsi="Times New Roman"/>
          <w:sz w:val="28"/>
          <w:szCs w:val="28"/>
          <w:lang w:eastAsia="ru-RU"/>
        </w:rPr>
      </w:pPr>
      <w:r w:rsidRPr="00F95D34">
        <w:rPr>
          <w:rFonts w:ascii="Times New Roman" w:hAnsi="Times New Roman"/>
          <w:sz w:val="28"/>
          <w:szCs w:val="28"/>
          <w:lang w:eastAsia="ru-RU"/>
        </w:rPr>
        <w:t>План методичної роботи викладачами інституту відображено в індивідуальних планах роботи. Основними завданнями, які вирішувалися впродовж навчального року були: розробка робочих навчальних програм, планів практичних (семінарських) занять, методичних вказівок до самостійної роботи студентів та індивідуальних завдань, методичних вказівок до контрольних, курсових робіт та їх тематика з нових дисциплін та тестові завдання заключного контролю знань та комплексні контрольні роботи з усіх дисциплін заліково-екзаменаційної сесії, глосарії для навчально-методичних комплексів дисциплін.</w:t>
      </w:r>
    </w:p>
    <w:p w:rsidR="00B13698" w:rsidRPr="00F95D34" w:rsidRDefault="00B13698" w:rsidP="00B13698">
      <w:pPr>
        <w:spacing w:after="0" w:line="360" w:lineRule="auto"/>
        <w:ind w:firstLine="851"/>
        <w:jc w:val="both"/>
        <w:rPr>
          <w:rFonts w:ascii="Times New Roman" w:hAnsi="Times New Roman"/>
          <w:sz w:val="28"/>
          <w:szCs w:val="28"/>
          <w:lang w:eastAsia="ru-RU"/>
        </w:rPr>
      </w:pPr>
      <w:r w:rsidRPr="00F95D34">
        <w:rPr>
          <w:rFonts w:ascii="Times New Roman" w:hAnsi="Times New Roman"/>
          <w:sz w:val="28"/>
          <w:szCs w:val="28"/>
          <w:lang w:eastAsia="ru-RU"/>
        </w:rPr>
        <w:t xml:space="preserve">З усіх дисциплін для всіх спеціальностей розроблені робочі програми, у яких розподілено та нормовано навчальний матеріал, відповідно до робочого навчального плану за обсягом та розподілом годин за кредитно-трансферною системою. </w:t>
      </w:r>
    </w:p>
    <w:p w:rsidR="000C62DA" w:rsidRPr="00F95D34" w:rsidRDefault="000C62DA" w:rsidP="000C62DA">
      <w:pPr>
        <w:spacing w:after="0" w:line="360" w:lineRule="auto"/>
        <w:ind w:firstLine="851"/>
        <w:jc w:val="both"/>
        <w:rPr>
          <w:rFonts w:ascii="Times New Roman" w:hAnsi="Times New Roman"/>
          <w:sz w:val="28"/>
          <w:szCs w:val="28"/>
          <w:lang w:eastAsia="ru-RU"/>
        </w:rPr>
      </w:pPr>
      <w:r w:rsidRPr="00F95D34">
        <w:rPr>
          <w:rFonts w:ascii="Times New Roman" w:hAnsi="Times New Roman"/>
          <w:sz w:val="28"/>
          <w:szCs w:val="28"/>
          <w:lang w:eastAsia="ru-RU"/>
        </w:rPr>
        <w:t>Викладачами кафедри соціальної роботи (Шинкар І. П., Рішко Н. М.) було розроблено «Методичні рекомендації до організації та проведення відкритих занять у ЗВО» (навчально-методичний посібник) та подано до друку в м. Ужгород: Гражда, 2023 р.</w:t>
      </w:r>
    </w:p>
    <w:p w:rsidR="000C62DA" w:rsidRPr="00F95D34" w:rsidRDefault="000C62DA" w:rsidP="000C62DA">
      <w:pPr>
        <w:spacing w:after="0" w:line="360" w:lineRule="auto"/>
        <w:ind w:firstLine="851"/>
        <w:jc w:val="both"/>
        <w:rPr>
          <w:rFonts w:ascii="Times New Roman" w:hAnsi="Times New Roman"/>
          <w:sz w:val="28"/>
          <w:szCs w:val="28"/>
          <w:lang w:eastAsia="ru-RU"/>
        </w:rPr>
      </w:pPr>
      <w:r w:rsidRPr="00F95D34">
        <w:rPr>
          <w:rFonts w:ascii="Times New Roman" w:hAnsi="Times New Roman"/>
          <w:sz w:val="28"/>
          <w:szCs w:val="28"/>
          <w:lang w:eastAsia="ru-RU"/>
        </w:rPr>
        <w:t>Викладачем циклової комісії з права І.Ю. Фельцаном видано  навчальний посібник з «Основ загальної теорії права і держави»</w:t>
      </w:r>
      <w:r w:rsidR="00CE3D61" w:rsidRPr="00F95D34">
        <w:rPr>
          <w:rFonts w:ascii="Times New Roman" w:hAnsi="Times New Roman"/>
          <w:sz w:val="28"/>
          <w:szCs w:val="28"/>
          <w:lang w:eastAsia="ru-RU"/>
        </w:rPr>
        <w:t xml:space="preserve"> в м. Ужгород: </w:t>
      </w:r>
      <w:r w:rsidR="000C2BD9">
        <w:rPr>
          <w:rFonts w:ascii="Times New Roman" w:hAnsi="Times New Roman"/>
          <w:sz w:val="28"/>
          <w:szCs w:val="28"/>
          <w:lang w:eastAsia="ru-RU"/>
        </w:rPr>
        <w:br/>
      </w:r>
      <w:r w:rsidR="00CE3D61" w:rsidRPr="00F95D34">
        <w:rPr>
          <w:rFonts w:ascii="Times New Roman" w:hAnsi="Times New Roman"/>
          <w:sz w:val="28"/>
          <w:szCs w:val="28"/>
          <w:lang w:eastAsia="ru-RU"/>
        </w:rPr>
        <w:t>ФОП Сабов А.М., 2023.- 128 с.</w:t>
      </w:r>
    </w:p>
    <w:p w:rsidR="00CB32B6" w:rsidRPr="00F95D34" w:rsidRDefault="00CB32B6" w:rsidP="00496E70">
      <w:pPr>
        <w:spacing w:after="0" w:line="360" w:lineRule="auto"/>
        <w:ind w:firstLine="851"/>
        <w:jc w:val="both"/>
        <w:outlineLvl w:val="2"/>
        <w:rPr>
          <w:rFonts w:ascii="Times New Roman" w:hAnsi="Times New Roman"/>
          <w:b/>
          <w:sz w:val="28"/>
          <w:szCs w:val="28"/>
        </w:rPr>
      </w:pPr>
      <w:r w:rsidRPr="00F95D34">
        <w:rPr>
          <w:rFonts w:ascii="Times New Roman" w:hAnsi="Times New Roman"/>
          <w:b/>
          <w:sz w:val="28"/>
          <w:szCs w:val="28"/>
        </w:rPr>
        <w:t>2.3.3. Діяльність бібліотеки</w:t>
      </w:r>
      <w:bookmarkEnd w:id="27"/>
    </w:p>
    <w:p w:rsidR="004D60B2" w:rsidRPr="00F95D34" w:rsidRDefault="00AF17B0" w:rsidP="004D60B2">
      <w:pPr>
        <w:spacing w:line="360" w:lineRule="auto"/>
        <w:ind w:firstLine="851"/>
        <w:jc w:val="both"/>
        <w:rPr>
          <w:rFonts w:ascii="Times New Roman" w:hAnsi="Times New Roman"/>
          <w:sz w:val="28"/>
          <w:szCs w:val="28"/>
          <w:lang w:eastAsia="ru-RU"/>
        </w:rPr>
      </w:pPr>
      <w:bookmarkStart w:id="37" w:name="_Toc287421238"/>
      <w:bookmarkStart w:id="38" w:name="_Toc287421246"/>
      <w:r w:rsidRPr="00F95D34">
        <w:rPr>
          <w:rFonts w:ascii="Times New Roman" w:hAnsi="Times New Roman"/>
          <w:sz w:val="28"/>
          <w:szCs w:val="28"/>
          <w:lang w:eastAsia="ru-RU"/>
        </w:rPr>
        <w:t>Загальна площа приміщень бібліотеки інституту складає 117,7 метри квадратні, для зберігання фондів 14,8 метри квадратні, для обслуговування користувачів 102,9 метри квадратні. Бібліотечний фонд станом на 15.06.2023 р. становить 2</w:t>
      </w:r>
      <w:r w:rsidR="0053321B" w:rsidRPr="00F95D34">
        <w:rPr>
          <w:rFonts w:ascii="Times New Roman" w:hAnsi="Times New Roman"/>
          <w:sz w:val="28"/>
          <w:szCs w:val="28"/>
          <w:lang w:eastAsia="ru-RU"/>
        </w:rPr>
        <w:t>381</w:t>
      </w:r>
      <w:r w:rsidRPr="00F95D34">
        <w:rPr>
          <w:rFonts w:ascii="Times New Roman" w:hAnsi="Times New Roman"/>
          <w:sz w:val="28"/>
          <w:szCs w:val="28"/>
          <w:lang w:eastAsia="ru-RU"/>
        </w:rPr>
        <w:t xml:space="preserve">8 примірників. Студенти повноцінно забезпечені необхідною літературою з усіх навчальних дисциплін. Всього читачів за єдиним обліком </w:t>
      </w:r>
      <w:r w:rsidR="0053321B" w:rsidRPr="00F95D34">
        <w:rPr>
          <w:rFonts w:ascii="Times New Roman" w:hAnsi="Times New Roman"/>
          <w:sz w:val="28"/>
          <w:szCs w:val="28"/>
          <w:lang w:eastAsia="ru-RU"/>
        </w:rPr>
        <w:t>553</w:t>
      </w:r>
      <w:r w:rsidRPr="00F95D34">
        <w:rPr>
          <w:rFonts w:ascii="Times New Roman" w:hAnsi="Times New Roman"/>
          <w:sz w:val="28"/>
          <w:szCs w:val="28"/>
          <w:lang w:eastAsia="ru-RU"/>
        </w:rPr>
        <w:t>. Студентів – 472, та 15 викладачів. Кількість відвідувань становить 536 осіб. Також видано 840 книг. Студенти дотримуються «Правил користування бібліотекою».</w:t>
      </w:r>
      <w:r w:rsidR="004D60B2" w:rsidRPr="00F95D34">
        <w:rPr>
          <w:rFonts w:ascii="Times New Roman" w:hAnsi="Times New Roman"/>
          <w:sz w:val="28"/>
          <w:szCs w:val="28"/>
          <w:lang w:eastAsia="ru-RU"/>
        </w:rPr>
        <w:t xml:space="preserve"> Вилучено з освітнього процесу російськомовної літератури  понад 5040 примірників.</w:t>
      </w:r>
    </w:p>
    <w:p w:rsidR="00AF17B0" w:rsidRPr="00F95D34" w:rsidRDefault="00AF17B0" w:rsidP="004D60B2">
      <w:pPr>
        <w:spacing w:line="360" w:lineRule="auto"/>
        <w:ind w:left="360" w:firstLine="708"/>
        <w:jc w:val="both"/>
        <w:rPr>
          <w:rFonts w:ascii="Times New Roman" w:hAnsi="Times New Roman"/>
          <w:sz w:val="28"/>
          <w:szCs w:val="28"/>
          <w:lang w:eastAsia="ru-RU"/>
        </w:rPr>
      </w:pPr>
      <w:r w:rsidRPr="00F95D34">
        <w:rPr>
          <w:rFonts w:ascii="Times New Roman" w:hAnsi="Times New Roman"/>
          <w:sz w:val="28"/>
          <w:szCs w:val="28"/>
          <w:lang w:eastAsia="ru-RU"/>
        </w:rPr>
        <w:t>На протязі 2022-2023 н.р.  в Карпатському комплексі було проведено</w:t>
      </w:r>
      <w:r w:rsidR="004D60B2" w:rsidRPr="00F95D34">
        <w:rPr>
          <w:rFonts w:ascii="Times New Roman" w:hAnsi="Times New Roman"/>
          <w:sz w:val="28"/>
          <w:szCs w:val="28"/>
          <w:lang w:eastAsia="ru-RU"/>
        </w:rPr>
        <w:t xml:space="preserve"> наступні заходи</w:t>
      </w:r>
      <w:r w:rsidRPr="00F95D34">
        <w:rPr>
          <w:rFonts w:ascii="Times New Roman" w:hAnsi="Times New Roman"/>
          <w:sz w:val="28"/>
          <w:szCs w:val="28"/>
          <w:lang w:eastAsia="ru-RU"/>
        </w:rPr>
        <w:t>, а саме:</w:t>
      </w:r>
    </w:p>
    <w:p w:rsidR="00AF17B0" w:rsidRPr="00F95D34" w:rsidRDefault="00AF17B0" w:rsidP="002751EB">
      <w:pPr>
        <w:numPr>
          <w:ilvl w:val="0"/>
          <w:numId w:val="22"/>
        </w:numPr>
        <w:spacing w:line="360" w:lineRule="auto"/>
        <w:contextualSpacing/>
        <w:jc w:val="both"/>
        <w:rPr>
          <w:rFonts w:ascii="Times New Roman" w:hAnsi="Times New Roman"/>
          <w:sz w:val="28"/>
          <w:szCs w:val="28"/>
          <w:lang w:eastAsia="ru-RU"/>
        </w:rPr>
      </w:pPr>
      <w:r w:rsidRPr="00F95D34">
        <w:rPr>
          <w:rFonts w:ascii="Times New Roman" w:hAnsi="Times New Roman"/>
          <w:sz w:val="28"/>
          <w:szCs w:val="28"/>
          <w:lang w:eastAsia="ru-RU"/>
        </w:rPr>
        <w:t xml:space="preserve"> </w:t>
      </w:r>
      <w:r w:rsidR="007A3172" w:rsidRPr="00F95D34">
        <w:rPr>
          <w:rFonts w:ascii="Times New Roman" w:hAnsi="Times New Roman"/>
          <w:sz w:val="28"/>
          <w:szCs w:val="28"/>
          <w:lang w:eastAsia="ru-RU"/>
        </w:rPr>
        <w:t>проведена популяризація серед здобувачів освіти та викладачів інформаційного телеграм-каналу бібліотеки Університету «Україна», а саме розміщення у вайбер групах – посилання на телеграм-канал</w:t>
      </w:r>
      <w:r w:rsidRPr="00F95D34">
        <w:rPr>
          <w:rFonts w:ascii="Times New Roman" w:hAnsi="Times New Roman"/>
          <w:sz w:val="28"/>
          <w:szCs w:val="28"/>
          <w:lang w:eastAsia="ru-RU"/>
        </w:rPr>
        <w:t>;</w:t>
      </w:r>
    </w:p>
    <w:p w:rsidR="00AF17B0" w:rsidRPr="00F95D34" w:rsidRDefault="00AF17B0" w:rsidP="00EB1B83">
      <w:pPr>
        <w:numPr>
          <w:ilvl w:val="0"/>
          <w:numId w:val="22"/>
        </w:numPr>
        <w:spacing w:line="360" w:lineRule="auto"/>
        <w:contextualSpacing/>
        <w:jc w:val="both"/>
        <w:rPr>
          <w:rFonts w:ascii="Times New Roman" w:hAnsi="Times New Roman"/>
          <w:sz w:val="28"/>
          <w:szCs w:val="28"/>
          <w:lang w:eastAsia="ru-RU"/>
        </w:rPr>
      </w:pPr>
      <w:r w:rsidRPr="00F95D34">
        <w:rPr>
          <w:rFonts w:ascii="Times New Roman" w:hAnsi="Times New Roman"/>
          <w:sz w:val="28"/>
          <w:szCs w:val="28"/>
          <w:lang w:eastAsia="ru-RU"/>
        </w:rPr>
        <w:t>проведено тематичний захід до патріотичного виховання здобувачів освіти, що було спрямовано на формування у здобувачів освіти почуття патріотизму, тобто доброго ставлення до Батьківщини. До єдності України на тему: «Ангели пам’яті» та вшановування пам’яті Героїв Небесної Сотні.  А також, з нагоди дня Збройних сил на території Карпатського комплексу відбулась виїзна виставка «Війна в металі», в якій наші здобувачі освіти прийняли участь в челенджі «Звягель дякує ЗСУ»;</w:t>
      </w:r>
    </w:p>
    <w:p w:rsidR="00AF17B0" w:rsidRPr="00F95D34" w:rsidRDefault="00AF17B0" w:rsidP="00EB1B83">
      <w:pPr>
        <w:numPr>
          <w:ilvl w:val="0"/>
          <w:numId w:val="22"/>
        </w:numPr>
        <w:spacing w:line="360" w:lineRule="auto"/>
        <w:contextualSpacing/>
        <w:jc w:val="both"/>
        <w:rPr>
          <w:rFonts w:ascii="Times New Roman" w:hAnsi="Times New Roman"/>
          <w:sz w:val="28"/>
          <w:szCs w:val="28"/>
          <w:lang w:eastAsia="ru-RU"/>
        </w:rPr>
      </w:pPr>
      <w:r w:rsidRPr="00F95D34">
        <w:rPr>
          <w:rFonts w:ascii="Times New Roman" w:hAnsi="Times New Roman"/>
          <w:sz w:val="28"/>
          <w:szCs w:val="28"/>
          <w:lang w:eastAsia="ru-RU"/>
        </w:rPr>
        <w:t>проведення майстер-класу з виготовлення ляльки-мотанки;</w:t>
      </w:r>
    </w:p>
    <w:p w:rsidR="00AF17B0" w:rsidRPr="00F95D34" w:rsidRDefault="00AF17B0" w:rsidP="00EB1B83">
      <w:pPr>
        <w:numPr>
          <w:ilvl w:val="0"/>
          <w:numId w:val="22"/>
        </w:numPr>
        <w:spacing w:line="360" w:lineRule="auto"/>
        <w:contextualSpacing/>
        <w:jc w:val="both"/>
        <w:rPr>
          <w:rFonts w:ascii="Times New Roman" w:hAnsi="Times New Roman"/>
          <w:sz w:val="28"/>
          <w:szCs w:val="28"/>
          <w:lang w:eastAsia="ru-RU"/>
        </w:rPr>
      </w:pPr>
      <w:r w:rsidRPr="00F95D34">
        <w:rPr>
          <w:rFonts w:ascii="Times New Roman" w:hAnsi="Times New Roman"/>
          <w:sz w:val="28"/>
          <w:szCs w:val="28"/>
          <w:lang w:eastAsia="ru-RU"/>
        </w:rPr>
        <w:t>було проведено захід з популяризації з академічної доброчесності серед здобувачів освіти, викладачів;</w:t>
      </w:r>
    </w:p>
    <w:p w:rsidR="00AF17B0" w:rsidRPr="00F95D34" w:rsidRDefault="00AF17B0" w:rsidP="00EB1B83">
      <w:pPr>
        <w:numPr>
          <w:ilvl w:val="0"/>
          <w:numId w:val="22"/>
        </w:numPr>
        <w:spacing w:line="360" w:lineRule="auto"/>
        <w:contextualSpacing/>
        <w:jc w:val="both"/>
        <w:rPr>
          <w:rFonts w:ascii="Times New Roman" w:hAnsi="Times New Roman"/>
          <w:sz w:val="28"/>
          <w:szCs w:val="28"/>
          <w:lang w:eastAsia="ru-RU"/>
        </w:rPr>
      </w:pPr>
      <w:r w:rsidRPr="00F95D34">
        <w:rPr>
          <w:rFonts w:ascii="Times New Roman" w:hAnsi="Times New Roman"/>
          <w:sz w:val="28"/>
          <w:szCs w:val="28"/>
          <w:lang w:eastAsia="ru-RU"/>
        </w:rPr>
        <w:t>свято посвяти в студенти 1 курсу;</w:t>
      </w:r>
    </w:p>
    <w:p w:rsidR="00AF17B0" w:rsidRPr="00F95D34" w:rsidRDefault="00AF17B0" w:rsidP="00EB1B83">
      <w:pPr>
        <w:numPr>
          <w:ilvl w:val="0"/>
          <w:numId w:val="22"/>
        </w:numPr>
        <w:spacing w:line="360" w:lineRule="auto"/>
        <w:contextualSpacing/>
        <w:jc w:val="both"/>
        <w:rPr>
          <w:rFonts w:ascii="Times New Roman" w:hAnsi="Times New Roman"/>
          <w:sz w:val="28"/>
          <w:szCs w:val="28"/>
          <w:lang w:eastAsia="ru-RU"/>
        </w:rPr>
      </w:pPr>
      <w:r w:rsidRPr="00F95D34">
        <w:rPr>
          <w:rFonts w:ascii="Times New Roman" w:hAnsi="Times New Roman"/>
          <w:sz w:val="28"/>
          <w:szCs w:val="28"/>
          <w:lang w:eastAsia="ru-RU"/>
        </w:rPr>
        <w:t>захід до Дня студента;</w:t>
      </w:r>
    </w:p>
    <w:p w:rsidR="00AF17B0" w:rsidRPr="00F95D34" w:rsidRDefault="00AF17B0" w:rsidP="00EB1B83">
      <w:pPr>
        <w:numPr>
          <w:ilvl w:val="0"/>
          <w:numId w:val="22"/>
        </w:numPr>
        <w:spacing w:line="360" w:lineRule="auto"/>
        <w:contextualSpacing/>
        <w:jc w:val="both"/>
        <w:rPr>
          <w:rFonts w:ascii="Times New Roman" w:hAnsi="Times New Roman"/>
          <w:sz w:val="28"/>
          <w:szCs w:val="28"/>
          <w:lang w:eastAsia="ru-RU"/>
        </w:rPr>
      </w:pPr>
      <w:r w:rsidRPr="00F95D34">
        <w:rPr>
          <w:rFonts w:ascii="Times New Roman" w:hAnsi="Times New Roman"/>
          <w:sz w:val="28"/>
          <w:szCs w:val="28"/>
          <w:lang w:eastAsia="ru-RU"/>
        </w:rPr>
        <w:t>виставку книг, авторами яких є викладачі інституту;</w:t>
      </w:r>
    </w:p>
    <w:p w:rsidR="00AF17B0" w:rsidRPr="00F95D34" w:rsidRDefault="00AF17B0" w:rsidP="00EB1B83">
      <w:pPr>
        <w:numPr>
          <w:ilvl w:val="0"/>
          <w:numId w:val="22"/>
        </w:numPr>
        <w:spacing w:line="360" w:lineRule="auto"/>
        <w:contextualSpacing/>
        <w:jc w:val="both"/>
        <w:rPr>
          <w:rFonts w:ascii="Times New Roman" w:hAnsi="Times New Roman"/>
          <w:sz w:val="28"/>
          <w:szCs w:val="28"/>
          <w:lang w:eastAsia="ru-RU"/>
        </w:rPr>
      </w:pPr>
      <w:r w:rsidRPr="00F95D34">
        <w:rPr>
          <w:rFonts w:ascii="Times New Roman" w:hAnsi="Times New Roman"/>
          <w:sz w:val="28"/>
          <w:szCs w:val="28"/>
          <w:lang w:eastAsia="ru-RU"/>
        </w:rPr>
        <w:t>захід до Дня соціального працівника;</w:t>
      </w:r>
    </w:p>
    <w:p w:rsidR="00AF17B0" w:rsidRPr="00F95D34" w:rsidRDefault="00AF17B0" w:rsidP="00EB1B83">
      <w:pPr>
        <w:numPr>
          <w:ilvl w:val="0"/>
          <w:numId w:val="22"/>
        </w:numPr>
        <w:spacing w:line="360" w:lineRule="auto"/>
        <w:contextualSpacing/>
        <w:jc w:val="both"/>
        <w:rPr>
          <w:rFonts w:ascii="Times New Roman" w:hAnsi="Times New Roman"/>
          <w:sz w:val="28"/>
          <w:szCs w:val="28"/>
          <w:lang w:eastAsia="ru-RU"/>
        </w:rPr>
      </w:pPr>
      <w:r w:rsidRPr="00F95D34">
        <w:rPr>
          <w:rFonts w:ascii="Times New Roman" w:hAnsi="Times New Roman"/>
          <w:sz w:val="28"/>
          <w:szCs w:val="28"/>
          <w:lang w:eastAsia="ru-RU"/>
        </w:rPr>
        <w:t>захід до Дня захисника України;</w:t>
      </w:r>
    </w:p>
    <w:p w:rsidR="00AF17B0" w:rsidRPr="00F95D34" w:rsidRDefault="00AF17B0" w:rsidP="00EB1B83">
      <w:pPr>
        <w:numPr>
          <w:ilvl w:val="0"/>
          <w:numId w:val="22"/>
        </w:numPr>
        <w:spacing w:line="360" w:lineRule="auto"/>
        <w:contextualSpacing/>
        <w:jc w:val="both"/>
        <w:rPr>
          <w:rFonts w:ascii="Times New Roman" w:hAnsi="Times New Roman"/>
          <w:sz w:val="28"/>
          <w:szCs w:val="28"/>
          <w:lang w:eastAsia="ru-RU"/>
        </w:rPr>
      </w:pPr>
      <w:r w:rsidRPr="00F95D34">
        <w:rPr>
          <w:rFonts w:ascii="Times New Roman" w:hAnsi="Times New Roman"/>
          <w:sz w:val="28"/>
          <w:szCs w:val="28"/>
          <w:lang w:eastAsia="ru-RU"/>
        </w:rPr>
        <w:t>захід до Всеукраїнського дня бібліотек;</w:t>
      </w:r>
    </w:p>
    <w:p w:rsidR="00AF17B0" w:rsidRPr="00F95D34" w:rsidRDefault="00AF17B0" w:rsidP="00EB1B83">
      <w:pPr>
        <w:numPr>
          <w:ilvl w:val="0"/>
          <w:numId w:val="22"/>
        </w:numPr>
        <w:spacing w:line="360" w:lineRule="auto"/>
        <w:contextualSpacing/>
        <w:jc w:val="both"/>
        <w:rPr>
          <w:rFonts w:ascii="Times New Roman" w:hAnsi="Times New Roman"/>
          <w:sz w:val="28"/>
          <w:szCs w:val="28"/>
          <w:lang w:eastAsia="ru-RU"/>
        </w:rPr>
      </w:pPr>
      <w:r w:rsidRPr="00F95D34">
        <w:rPr>
          <w:rFonts w:ascii="Times New Roman" w:hAnsi="Times New Roman"/>
          <w:sz w:val="28"/>
          <w:szCs w:val="28"/>
          <w:lang w:eastAsia="ru-RU"/>
        </w:rPr>
        <w:t>тематичний захід до Шевченківських днів;</w:t>
      </w:r>
    </w:p>
    <w:p w:rsidR="00AF17B0" w:rsidRPr="00F95D34" w:rsidRDefault="00AF17B0" w:rsidP="00EB1B83">
      <w:pPr>
        <w:numPr>
          <w:ilvl w:val="0"/>
          <w:numId w:val="22"/>
        </w:numPr>
        <w:spacing w:line="360" w:lineRule="auto"/>
        <w:contextualSpacing/>
        <w:jc w:val="both"/>
        <w:rPr>
          <w:rFonts w:ascii="Times New Roman" w:hAnsi="Times New Roman"/>
          <w:sz w:val="28"/>
          <w:szCs w:val="28"/>
          <w:lang w:eastAsia="ru-RU"/>
        </w:rPr>
      </w:pPr>
      <w:r w:rsidRPr="00F95D34">
        <w:rPr>
          <w:rFonts w:ascii="Times New Roman" w:hAnsi="Times New Roman"/>
          <w:sz w:val="28"/>
          <w:szCs w:val="28"/>
          <w:lang w:eastAsia="ru-RU"/>
        </w:rPr>
        <w:t>тематичний захід до Дня працівника освіти;</w:t>
      </w:r>
    </w:p>
    <w:p w:rsidR="00AF17B0" w:rsidRPr="00F95D34" w:rsidRDefault="00AF17B0" w:rsidP="00EB1B83">
      <w:pPr>
        <w:numPr>
          <w:ilvl w:val="0"/>
          <w:numId w:val="22"/>
        </w:numPr>
        <w:spacing w:line="360" w:lineRule="auto"/>
        <w:contextualSpacing/>
        <w:jc w:val="both"/>
        <w:rPr>
          <w:rFonts w:ascii="Times New Roman" w:hAnsi="Times New Roman"/>
          <w:sz w:val="28"/>
          <w:szCs w:val="28"/>
          <w:lang w:eastAsia="ru-RU"/>
        </w:rPr>
      </w:pPr>
      <w:r w:rsidRPr="00F95D34">
        <w:rPr>
          <w:rFonts w:ascii="Times New Roman" w:hAnsi="Times New Roman"/>
          <w:sz w:val="28"/>
          <w:szCs w:val="28"/>
          <w:lang w:eastAsia="ru-RU"/>
        </w:rPr>
        <w:t>тематичний захід до Дня юриста;</w:t>
      </w:r>
    </w:p>
    <w:p w:rsidR="00AF17B0" w:rsidRPr="00F95D34" w:rsidRDefault="00AF17B0" w:rsidP="00EB1B83">
      <w:pPr>
        <w:numPr>
          <w:ilvl w:val="0"/>
          <w:numId w:val="22"/>
        </w:numPr>
        <w:spacing w:line="360" w:lineRule="auto"/>
        <w:contextualSpacing/>
        <w:jc w:val="both"/>
        <w:rPr>
          <w:rFonts w:ascii="Times New Roman" w:hAnsi="Times New Roman"/>
          <w:sz w:val="28"/>
          <w:szCs w:val="28"/>
          <w:lang w:eastAsia="ru-RU"/>
        </w:rPr>
      </w:pPr>
      <w:r w:rsidRPr="00F95D34">
        <w:rPr>
          <w:rFonts w:ascii="Times New Roman" w:hAnsi="Times New Roman"/>
          <w:sz w:val="28"/>
          <w:szCs w:val="28"/>
          <w:lang w:eastAsia="ru-RU"/>
        </w:rPr>
        <w:t>захід до Нового року.</w:t>
      </w:r>
    </w:p>
    <w:p w:rsidR="00AF17B0" w:rsidRPr="00F95D34" w:rsidRDefault="00AF17B0" w:rsidP="00EB1B83">
      <w:pPr>
        <w:spacing w:line="360" w:lineRule="auto"/>
        <w:ind w:firstLine="851"/>
        <w:jc w:val="both"/>
        <w:rPr>
          <w:rFonts w:ascii="Times New Roman" w:hAnsi="Times New Roman"/>
          <w:sz w:val="28"/>
          <w:szCs w:val="28"/>
          <w:lang w:eastAsia="ru-RU"/>
        </w:rPr>
      </w:pPr>
      <w:r w:rsidRPr="00F95D34">
        <w:rPr>
          <w:rFonts w:ascii="Times New Roman" w:hAnsi="Times New Roman"/>
          <w:sz w:val="28"/>
          <w:szCs w:val="28"/>
          <w:lang w:eastAsia="ru-RU"/>
        </w:rPr>
        <w:t>Оновлення бібліотечного фонду не відбувалось.</w:t>
      </w:r>
    </w:p>
    <w:p w:rsidR="00AF17B0" w:rsidRPr="00F95D34" w:rsidRDefault="00AF17B0" w:rsidP="00EB1B83">
      <w:pPr>
        <w:spacing w:line="360" w:lineRule="auto"/>
        <w:ind w:firstLine="851"/>
        <w:jc w:val="both"/>
        <w:rPr>
          <w:rFonts w:ascii="Times New Roman" w:hAnsi="Times New Roman"/>
          <w:sz w:val="28"/>
          <w:szCs w:val="28"/>
          <w:lang w:eastAsia="ru-RU"/>
        </w:rPr>
      </w:pPr>
      <w:r w:rsidRPr="00F95D34">
        <w:rPr>
          <w:rFonts w:ascii="Times New Roman" w:hAnsi="Times New Roman"/>
          <w:sz w:val="28"/>
          <w:szCs w:val="28"/>
          <w:lang w:eastAsia="ru-RU"/>
        </w:rPr>
        <w:t>Було проведено виїзне  заняття із студентами інституту та коледжу до Краєзнавчого музею міста Хуст.</w:t>
      </w:r>
    </w:p>
    <w:p w:rsidR="00AF17B0" w:rsidRPr="00F95D34" w:rsidRDefault="00AF17B0" w:rsidP="00EB1B83">
      <w:pPr>
        <w:spacing w:line="360" w:lineRule="auto"/>
        <w:ind w:firstLine="851"/>
        <w:jc w:val="both"/>
        <w:rPr>
          <w:rFonts w:ascii="Times New Roman" w:hAnsi="Times New Roman"/>
          <w:sz w:val="28"/>
          <w:szCs w:val="28"/>
          <w:lang w:eastAsia="ru-RU"/>
        </w:rPr>
      </w:pPr>
      <w:r w:rsidRPr="00F95D34">
        <w:rPr>
          <w:rFonts w:ascii="Times New Roman" w:hAnsi="Times New Roman"/>
          <w:sz w:val="28"/>
          <w:szCs w:val="28"/>
          <w:lang w:eastAsia="ru-RU"/>
        </w:rPr>
        <w:t>Діє МБА (міжбібліотечний абонемент), який задовольняє інформаційні запити студентів, використовуючи фонди бібліотек міста.</w:t>
      </w:r>
    </w:p>
    <w:p w:rsidR="00AF17B0" w:rsidRPr="00F95D34" w:rsidRDefault="00AF17B0" w:rsidP="00EB1B83">
      <w:pPr>
        <w:spacing w:line="360" w:lineRule="auto"/>
        <w:ind w:firstLine="851"/>
        <w:jc w:val="both"/>
        <w:rPr>
          <w:rFonts w:ascii="Times New Roman" w:hAnsi="Times New Roman"/>
          <w:sz w:val="28"/>
          <w:szCs w:val="28"/>
          <w:lang w:eastAsia="ru-RU"/>
        </w:rPr>
      </w:pPr>
      <w:r w:rsidRPr="00F95D34">
        <w:rPr>
          <w:rFonts w:ascii="Times New Roman" w:hAnsi="Times New Roman"/>
          <w:sz w:val="28"/>
          <w:szCs w:val="28"/>
          <w:lang w:eastAsia="ru-RU"/>
        </w:rPr>
        <w:t>До послуг викладачів та студентів представлені різноманітні методичні матеріали, посібники, довідники, словники, енциклопедії, плакати і буклети.</w:t>
      </w:r>
    </w:p>
    <w:p w:rsidR="00B13698" w:rsidRPr="00F95D34" w:rsidRDefault="00B13698" w:rsidP="00B13698">
      <w:pPr>
        <w:spacing w:after="0" w:line="360" w:lineRule="auto"/>
        <w:ind w:firstLine="851"/>
        <w:jc w:val="both"/>
        <w:outlineLvl w:val="1"/>
        <w:rPr>
          <w:rFonts w:ascii="Times New Roman" w:hAnsi="Times New Roman"/>
          <w:b/>
          <w:iCs/>
          <w:sz w:val="28"/>
          <w:szCs w:val="28"/>
          <w:u w:val="single"/>
          <w:lang w:eastAsia="uk-UA"/>
        </w:rPr>
      </w:pPr>
      <w:r w:rsidRPr="00F95D34">
        <w:rPr>
          <w:rFonts w:ascii="Times New Roman" w:hAnsi="Times New Roman"/>
          <w:b/>
          <w:iCs/>
          <w:sz w:val="28"/>
          <w:szCs w:val="28"/>
          <w:u w:val="single"/>
          <w:lang w:eastAsia="uk-UA"/>
        </w:rPr>
        <w:t>2.4. Кадрове забезпечення</w:t>
      </w:r>
      <w:bookmarkEnd w:id="37"/>
    </w:p>
    <w:p w:rsidR="00B13698" w:rsidRPr="00F95D34" w:rsidRDefault="00B13698" w:rsidP="00B13698">
      <w:pPr>
        <w:spacing w:after="0" w:line="360" w:lineRule="auto"/>
        <w:ind w:firstLine="709"/>
        <w:jc w:val="both"/>
        <w:outlineLvl w:val="2"/>
        <w:rPr>
          <w:rFonts w:ascii="Times New Roman" w:hAnsi="Times New Roman"/>
          <w:b/>
          <w:bCs/>
          <w:sz w:val="28"/>
          <w:szCs w:val="28"/>
        </w:rPr>
      </w:pPr>
      <w:bookmarkStart w:id="39" w:name="_Toc287421239"/>
      <w:r w:rsidRPr="00F95D34">
        <w:rPr>
          <w:rFonts w:ascii="Times New Roman" w:hAnsi="Times New Roman"/>
          <w:b/>
          <w:bCs/>
          <w:sz w:val="28"/>
          <w:szCs w:val="28"/>
        </w:rPr>
        <w:t xml:space="preserve">2.4.1. Організація роботи щодо кадрового забезпечення </w:t>
      </w:r>
      <w:bookmarkEnd w:id="39"/>
      <w:r w:rsidR="00862BD3" w:rsidRPr="00F95D34">
        <w:rPr>
          <w:rFonts w:ascii="Times New Roman" w:hAnsi="Times New Roman"/>
          <w:b/>
          <w:bCs/>
          <w:sz w:val="28"/>
          <w:szCs w:val="28"/>
        </w:rPr>
        <w:t>Карпатського ННК</w:t>
      </w:r>
    </w:p>
    <w:p w:rsidR="003B25C2" w:rsidRPr="00F95D34" w:rsidRDefault="00C96285" w:rsidP="00C96285">
      <w:pPr>
        <w:spacing w:after="0" w:line="360" w:lineRule="auto"/>
        <w:ind w:firstLine="709"/>
        <w:jc w:val="both"/>
        <w:outlineLvl w:val="2"/>
        <w:rPr>
          <w:rFonts w:ascii="Times New Roman" w:hAnsi="Times New Roman"/>
          <w:bCs/>
          <w:sz w:val="28"/>
          <w:szCs w:val="28"/>
        </w:rPr>
      </w:pPr>
      <w:bookmarkStart w:id="40" w:name="_Toc287421240"/>
      <w:r w:rsidRPr="00F95D34">
        <w:rPr>
          <w:rFonts w:ascii="Times New Roman" w:hAnsi="Times New Roman"/>
          <w:bCs/>
          <w:sz w:val="28"/>
          <w:szCs w:val="28"/>
        </w:rPr>
        <w:t>У Карпатському інституті підприємництва працювало 2</w:t>
      </w:r>
      <w:r w:rsidR="003B25C2" w:rsidRPr="00F95D34">
        <w:rPr>
          <w:rFonts w:ascii="Times New Roman" w:hAnsi="Times New Roman"/>
          <w:bCs/>
          <w:sz w:val="28"/>
          <w:szCs w:val="28"/>
        </w:rPr>
        <w:t>3</w:t>
      </w:r>
      <w:r w:rsidRPr="00F95D34">
        <w:rPr>
          <w:rFonts w:ascii="Times New Roman" w:hAnsi="Times New Roman"/>
          <w:bCs/>
          <w:sz w:val="28"/>
          <w:szCs w:val="28"/>
        </w:rPr>
        <w:t xml:space="preserve"> ос</w:t>
      </w:r>
      <w:r w:rsidR="003B25C2" w:rsidRPr="00F95D34">
        <w:rPr>
          <w:rFonts w:ascii="Times New Roman" w:hAnsi="Times New Roman"/>
          <w:bCs/>
          <w:sz w:val="28"/>
          <w:szCs w:val="28"/>
        </w:rPr>
        <w:t>о</w:t>
      </w:r>
      <w:r w:rsidRPr="00F95D34">
        <w:rPr>
          <w:rFonts w:ascii="Times New Roman" w:hAnsi="Times New Roman"/>
          <w:bCs/>
          <w:sz w:val="28"/>
          <w:szCs w:val="28"/>
        </w:rPr>
        <w:t>б</w:t>
      </w:r>
      <w:r w:rsidR="003B25C2" w:rsidRPr="00F95D34">
        <w:rPr>
          <w:rFonts w:ascii="Times New Roman" w:hAnsi="Times New Roman"/>
          <w:bCs/>
          <w:sz w:val="28"/>
          <w:szCs w:val="28"/>
        </w:rPr>
        <w:t>и</w:t>
      </w:r>
      <w:r w:rsidRPr="00F95D34">
        <w:rPr>
          <w:rFonts w:ascii="Times New Roman" w:hAnsi="Times New Roman"/>
          <w:bCs/>
          <w:sz w:val="28"/>
          <w:szCs w:val="28"/>
        </w:rPr>
        <w:t xml:space="preserve">, з яких </w:t>
      </w:r>
      <w:r w:rsidR="00862BD3" w:rsidRPr="00F95D34">
        <w:rPr>
          <w:rFonts w:ascii="Times New Roman" w:hAnsi="Times New Roman"/>
          <w:bCs/>
          <w:sz w:val="28"/>
          <w:szCs w:val="28"/>
        </w:rPr>
        <w:t>освітні</w:t>
      </w:r>
      <w:r w:rsidRPr="00F95D34">
        <w:rPr>
          <w:rFonts w:ascii="Times New Roman" w:hAnsi="Times New Roman"/>
          <w:bCs/>
          <w:sz w:val="28"/>
          <w:szCs w:val="28"/>
        </w:rPr>
        <w:t>й процес забезпечують 1</w:t>
      </w:r>
      <w:r w:rsidR="003B25C2" w:rsidRPr="00F95D34">
        <w:rPr>
          <w:rFonts w:ascii="Times New Roman" w:hAnsi="Times New Roman"/>
          <w:bCs/>
          <w:sz w:val="28"/>
          <w:szCs w:val="28"/>
        </w:rPr>
        <w:t>6</w:t>
      </w:r>
      <w:r w:rsidRPr="00F95D34">
        <w:rPr>
          <w:rFonts w:ascii="Times New Roman" w:hAnsi="Times New Roman"/>
          <w:bCs/>
          <w:sz w:val="28"/>
          <w:szCs w:val="28"/>
        </w:rPr>
        <w:t xml:space="preserve"> науково-педагогічних працівників, 10 - на постійній основі та </w:t>
      </w:r>
      <w:r w:rsidR="003B25C2" w:rsidRPr="00F95D34">
        <w:rPr>
          <w:rFonts w:ascii="Times New Roman" w:hAnsi="Times New Roman"/>
          <w:bCs/>
          <w:sz w:val="28"/>
          <w:szCs w:val="28"/>
        </w:rPr>
        <w:t>6</w:t>
      </w:r>
      <w:r w:rsidRPr="00F95D34">
        <w:rPr>
          <w:rFonts w:ascii="Times New Roman" w:hAnsi="Times New Roman"/>
          <w:bCs/>
          <w:sz w:val="28"/>
          <w:szCs w:val="28"/>
        </w:rPr>
        <w:t xml:space="preserve"> - сумісників, з них: мають науковий ступінь кандидата наук - </w:t>
      </w:r>
      <w:r w:rsidR="003B25C2" w:rsidRPr="00F95D34">
        <w:rPr>
          <w:rFonts w:ascii="Times New Roman" w:hAnsi="Times New Roman"/>
          <w:bCs/>
          <w:sz w:val="28"/>
          <w:szCs w:val="28"/>
        </w:rPr>
        <w:t>8</w:t>
      </w:r>
      <w:r w:rsidRPr="00F95D34">
        <w:rPr>
          <w:rFonts w:ascii="Times New Roman" w:hAnsi="Times New Roman"/>
          <w:bCs/>
          <w:sz w:val="28"/>
          <w:szCs w:val="28"/>
        </w:rPr>
        <w:t xml:space="preserve"> осіб,</w:t>
      </w:r>
      <w:r w:rsidR="003B25C2" w:rsidRPr="00F95D34">
        <w:rPr>
          <w:rFonts w:ascii="Times New Roman" w:hAnsi="Times New Roman"/>
          <w:bCs/>
          <w:sz w:val="28"/>
          <w:szCs w:val="28"/>
        </w:rPr>
        <w:t xml:space="preserve"> </w:t>
      </w:r>
      <w:r w:rsidRPr="00F95D34">
        <w:rPr>
          <w:rFonts w:ascii="Times New Roman" w:hAnsi="Times New Roman"/>
          <w:bCs/>
          <w:sz w:val="28"/>
          <w:szCs w:val="28"/>
        </w:rPr>
        <w:t>з вченим званням доцента - 3 особи</w:t>
      </w:r>
      <w:r w:rsidR="003B25C2" w:rsidRPr="00F95D34">
        <w:rPr>
          <w:rFonts w:ascii="Times New Roman" w:hAnsi="Times New Roman"/>
          <w:bCs/>
          <w:sz w:val="28"/>
          <w:szCs w:val="28"/>
        </w:rPr>
        <w:t>.</w:t>
      </w:r>
    </w:p>
    <w:p w:rsidR="00C96285" w:rsidRPr="00F95D34" w:rsidRDefault="00C96285" w:rsidP="00C96285">
      <w:pPr>
        <w:spacing w:after="0" w:line="360" w:lineRule="auto"/>
        <w:ind w:firstLine="709"/>
        <w:jc w:val="both"/>
        <w:outlineLvl w:val="2"/>
        <w:rPr>
          <w:rFonts w:ascii="Times New Roman" w:hAnsi="Times New Roman"/>
          <w:bCs/>
          <w:sz w:val="28"/>
          <w:szCs w:val="28"/>
        </w:rPr>
      </w:pPr>
      <w:r w:rsidRPr="00F95D34">
        <w:rPr>
          <w:rFonts w:ascii="Times New Roman" w:hAnsi="Times New Roman"/>
          <w:bCs/>
          <w:sz w:val="28"/>
          <w:szCs w:val="28"/>
        </w:rPr>
        <w:t>Карпатський фаховий коледж здійснює підготовку фахівців за спеціальністю 081 Право. У структурі Карпатського фахового коледжу функціонує циклова комісія з права, яка є випусковою.</w:t>
      </w:r>
    </w:p>
    <w:p w:rsidR="003B25C2" w:rsidRPr="00F95D34" w:rsidRDefault="003B25C2" w:rsidP="003B25C2">
      <w:pPr>
        <w:spacing w:after="0" w:line="360" w:lineRule="auto"/>
        <w:ind w:firstLine="851"/>
        <w:jc w:val="both"/>
        <w:rPr>
          <w:rFonts w:ascii="Times New Roman" w:hAnsi="Times New Roman"/>
          <w:bCs/>
          <w:color w:val="000000"/>
          <w:sz w:val="28"/>
          <w:szCs w:val="28"/>
        </w:rPr>
      </w:pPr>
      <w:r w:rsidRPr="00F95D34">
        <w:rPr>
          <w:rFonts w:ascii="Times New Roman" w:hAnsi="Times New Roman"/>
          <w:bCs/>
          <w:color w:val="000000"/>
          <w:sz w:val="28"/>
          <w:szCs w:val="28"/>
        </w:rPr>
        <w:t>У Карпатському фаховому коледжі працювало 13 осіб, з них освітній процес забезпечувало 7 педагогічних працівників, 2 – на постійній основі та 5 – сумісників та 4 особи допоміжного персоналу.</w:t>
      </w:r>
    </w:p>
    <w:p w:rsidR="00C96285" w:rsidRPr="00F95D34" w:rsidRDefault="00C96285" w:rsidP="00C96285">
      <w:pPr>
        <w:spacing w:after="0" w:line="360" w:lineRule="auto"/>
        <w:ind w:firstLine="709"/>
        <w:jc w:val="both"/>
        <w:outlineLvl w:val="2"/>
        <w:rPr>
          <w:rFonts w:ascii="Times New Roman" w:hAnsi="Times New Roman"/>
          <w:b/>
          <w:bCs/>
          <w:sz w:val="28"/>
          <w:szCs w:val="28"/>
        </w:rPr>
      </w:pPr>
      <w:r w:rsidRPr="00F95D34">
        <w:rPr>
          <w:rFonts w:ascii="Times New Roman" w:hAnsi="Times New Roman"/>
          <w:b/>
          <w:bCs/>
          <w:sz w:val="28"/>
          <w:szCs w:val="28"/>
        </w:rPr>
        <w:t xml:space="preserve">2.4.2. Аналіз забезпеченості </w:t>
      </w:r>
      <w:r w:rsidR="00862BD3" w:rsidRPr="00F95D34">
        <w:rPr>
          <w:rFonts w:ascii="Times New Roman" w:hAnsi="Times New Roman"/>
          <w:b/>
          <w:bCs/>
          <w:sz w:val="28"/>
          <w:szCs w:val="28"/>
        </w:rPr>
        <w:t>освітнь</w:t>
      </w:r>
      <w:r w:rsidRPr="00F95D34">
        <w:rPr>
          <w:rFonts w:ascii="Times New Roman" w:hAnsi="Times New Roman"/>
          <w:b/>
          <w:bCs/>
          <w:sz w:val="28"/>
          <w:szCs w:val="28"/>
        </w:rPr>
        <w:t>ого процесу науково-педагогічними кадрами відповідно до вимог ліцензування та акредитації спеціальностей у 202</w:t>
      </w:r>
      <w:r w:rsidR="007A3141" w:rsidRPr="00F95D34">
        <w:rPr>
          <w:rFonts w:ascii="Times New Roman" w:hAnsi="Times New Roman"/>
          <w:b/>
          <w:bCs/>
          <w:sz w:val="28"/>
          <w:szCs w:val="28"/>
        </w:rPr>
        <w:t>2</w:t>
      </w:r>
      <w:r w:rsidRPr="00F95D34">
        <w:rPr>
          <w:rFonts w:ascii="Times New Roman" w:hAnsi="Times New Roman"/>
          <w:b/>
          <w:bCs/>
          <w:sz w:val="28"/>
          <w:szCs w:val="28"/>
        </w:rPr>
        <w:t>-202</w:t>
      </w:r>
      <w:r w:rsidR="007A3141" w:rsidRPr="00F95D34">
        <w:rPr>
          <w:rFonts w:ascii="Times New Roman" w:hAnsi="Times New Roman"/>
          <w:b/>
          <w:bCs/>
          <w:sz w:val="28"/>
          <w:szCs w:val="28"/>
        </w:rPr>
        <w:t>3</w:t>
      </w:r>
      <w:r w:rsidRPr="00F95D34">
        <w:rPr>
          <w:rFonts w:ascii="Times New Roman" w:hAnsi="Times New Roman"/>
          <w:b/>
          <w:bCs/>
          <w:sz w:val="28"/>
          <w:szCs w:val="28"/>
        </w:rPr>
        <w:t xml:space="preserve"> н.р.</w:t>
      </w:r>
      <w:bookmarkEnd w:id="40"/>
    </w:p>
    <w:p w:rsidR="00C96285" w:rsidRPr="00F95D34" w:rsidRDefault="00C96285" w:rsidP="00C96285">
      <w:pPr>
        <w:spacing w:after="0" w:line="360" w:lineRule="auto"/>
        <w:ind w:firstLine="709"/>
        <w:jc w:val="both"/>
        <w:rPr>
          <w:rFonts w:ascii="Times New Roman" w:hAnsi="Times New Roman"/>
          <w:sz w:val="28"/>
          <w:szCs w:val="28"/>
        </w:rPr>
      </w:pPr>
      <w:r w:rsidRPr="00F95D34">
        <w:rPr>
          <w:rFonts w:ascii="Times New Roman" w:hAnsi="Times New Roman"/>
          <w:sz w:val="28"/>
          <w:szCs w:val="28"/>
        </w:rPr>
        <w:t xml:space="preserve">Керівництво Карпатського </w:t>
      </w:r>
      <w:r w:rsidR="006A282D" w:rsidRPr="00F95D34">
        <w:rPr>
          <w:rFonts w:ascii="Times New Roman" w:hAnsi="Times New Roman"/>
          <w:sz w:val="28"/>
          <w:szCs w:val="28"/>
        </w:rPr>
        <w:t>ННК постійно</w:t>
      </w:r>
      <w:r w:rsidRPr="00F95D34">
        <w:rPr>
          <w:rFonts w:ascii="Times New Roman" w:hAnsi="Times New Roman"/>
          <w:sz w:val="28"/>
          <w:szCs w:val="28"/>
        </w:rPr>
        <w:t xml:space="preserve"> проводить аналіз стану кадрового забезпечення кафедр, формує якісний склад професорсько-викладацького персоналу у відповідності з вимогами ліцензування та акредитації спеціальностей.</w:t>
      </w:r>
    </w:p>
    <w:p w:rsidR="00C96285" w:rsidRPr="00F95D34" w:rsidRDefault="00C96285" w:rsidP="00C96285">
      <w:pPr>
        <w:spacing w:after="0" w:line="360" w:lineRule="auto"/>
        <w:ind w:firstLine="709"/>
        <w:jc w:val="both"/>
        <w:rPr>
          <w:rFonts w:ascii="Times New Roman" w:hAnsi="Times New Roman"/>
          <w:bCs/>
          <w:sz w:val="28"/>
          <w:szCs w:val="28"/>
        </w:rPr>
      </w:pPr>
      <w:r w:rsidRPr="00F95D34">
        <w:rPr>
          <w:rFonts w:ascii="Times New Roman" w:hAnsi="Times New Roman"/>
          <w:bCs/>
          <w:sz w:val="28"/>
          <w:szCs w:val="28"/>
        </w:rPr>
        <w:t>Кадрове забезпечення спеціальностей розглядається на засіданнях Вченої ради та виробничих нарадах. Особлива увага приділяється комплектуванню якісного складу науково-педагог</w:t>
      </w:r>
      <w:r w:rsidR="006A3DD0" w:rsidRPr="00F95D34">
        <w:rPr>
          <w:rFonts w:ascii="Times New Roman" w:hAnsi="Times New Roman"/>
          <w:bCs/>
          <w:sz w:val="28"/>
          <w:szCs w:val="28"/>
        </w:rPr>
        <w:t>ічних працівників кафедр.</w:t>
      </w:r>
    </w:p>
    <w:p w:rsidR="006A3DD0" w:rsidRPr="00F95D34" w:rsidRDefault="006A3DD0" w:rsidP="006A282D">
      <w:pPr>
        <w:pStyle w:val="a3"/>
        <w:spacing w:line="360" w:lineRule="auto"/>
        <w:ind w:left="0" w:firstLine="709"/>
        <w:jc w:val="both"/>
        <w:rPr>
          <w:rStyle w:val="10"/>
          <w:rFonts w:ascii="Times New Roman" w:hAnsi="Times New Roman" w:cs="Times New Roman"/>
          <w:b w:val="0"/>
          <w:color w:val="auto"/>
          <w:lang w:val="uk-UA"/>
        </w:rPr>
      </w:pPr>
      <w:r w:rsidRPr="00F95D34">
        <w:rPr>
          <w:rStyle w:val="10"/>
          <w:rFonts w:ascii="Times New Roman" w:hAnsi="Times New Roman" w:cs="Times New Roman"/>
          <w:b w:val="0"/>
          <w:color w:val="auto"/>
          <w:lang w:val="uk-UA"/>
        </w:rPr>
        <w:t>Сп</w:t>
      </w:r>
      <w:r w:rsidR="00511CDD" w:rsidRPr="00F95D34">
        <w:rPr>
          <w:rStyle w:val="10"/>
          <w:rFonts w:ascii="Times New Roman" w:hAnsi="Times New Roman" w:cs="Times New Roman"/>
          <w:b w:val="0"/>
          <w:color w:val="auto"/>
          <w:lang w:val="uk-UA"/>
        </w:rPr>
        <w:t xml:space="preserve">еціальності </w:t>
      </w:r>
      <w:r w:rsidR="006A282D" w:rsidRPr="00F95D34">
        <w:rPr>
          <w:rStyle w:val="10"/>
          <w:rFonts w:ascii="Times New Roman" w:hAnsi="Times New Roman" w:cs="Times New Roman"/>
          <w:b w:val="0"/>
          <w:color w:val="auto"/>
          <w:lang w:val="uk-UA"/>
        </w:rPr>
        <w:t>освітнього ступеня «бакалавр»</w:t>
      </w:r>
      <w:r w:rsidRPr="00F95D34">
        <w:rPr>
          <w:rStyle w:val="10"/>
          <w:rFonts w:ascii="Times New Roman" w:hAnsi="Times New Roman" w:cs="Times New Roman"/>
          <w:b w:val="0"/>
          <w:color w:val="auto"/>
          <w:lang w:val="uk-UA"/>
        </w:rPr>
        <w:t>:</w:t>
      </w:r>
    </w:p>
    <w:p w:rsidR="006A3DD0" w:rsidRPr="00F95D34" w:rsidRDefault="006A3DD0" w:rsidP="00EB28FF">
      <w:pPr>
        <w:spacing w:after="0" w:line="360" w:lineRule="auto"/>
        <w:ind w:firstLine="709"/>
        <w:jc w:val="both"/>
        <w:rPr>
          <w:rFonts w:ascii="Times New Roman" w:hAnsi="Times New Roman"/>
          <w:bCs/>
          <w:sz w:val="28"/>
          <w:szCs w:val="28"/>
        </w:rPr>
      </w:pPr>
      <w:r w:rsidRPr="00F95D34">
        <w:t>-</w:t>
      </w:r>
      <w:r w:rsidR="006A282D" w:rsidRPr="00F95D34">
        <w:t xml:space="preserve"> </w:t>
      </w:r>
      <w:r w:rsidRPr="00F95D34">
        <w:rPr>
          <w:rFonts w:ascii="Times New Roman" w:hAnsi="Times New Roman"/>
          <w:bCs/>
          <w:sz w:val="28"/>
          <w:szCs w:val="28"/>
        </w:rPr>
        <w:t>ОПП «Фінанси, банківська справа та страхування» потребує к.е.н. фінансового спрямування;</w:t>
      </w:r>
    </w:p>
    <w:p w:rsidR="006A282D" w:rsidRPr="00F95D34" w:rsidRDefault="006A3DD0" w:rsidP="00EB28FF">
      <w:pPr>
        <w:spacing w:after="0" w:line="360" w:lineRule="auto"/>
        <w:ind w:firstLine="709"/>
        <w:jc w:val="both"/>
      </w:pPr>
      <w:r w:rsidRPr="00F95D34">
        <w:rPr>
          <w:rFonts w:ascii="Times New Roman" w:hAnsi="Times New Roman"/>
          <w:bCs/>
          <w:sz w:val="28"/>
          <w:szCs w:val="28"/>
        </w:rPr>
        <w:t>- ОПП « Соціальна робота»</w:t>
      </w:r>
      <w:r w:rsidR="00511CDD" w:rsidRPr="00F95D34">
        <w:rPr>
          <w:rFonts w:ascii="Times New Roman" w:hAnsi="Times New Roman"/>
          <w:bCs/>
          <w:sz w:val="28"/>
          <w:szCs w:val="28"/>
        </w:rPr>
        <w:t xml:space="preserve"> </w:t>
      </w:r>
      <w:r w:rsidRPr="00F95D34">
        <w:rPr>
          <w:rFonts w:ascii="Times New Roman" w:hAnsi="Times New Roman"/>
          <w:bCs/>
          <w:sz w:val="28"/>
          <w:szCs w:val="28"/>
        </w:rPr>
        <w:t>к</w:t>
      </w:r>
      <w:r w:rsidR="000C2BD9" w:rsidRPr="000C2BD9">
        <w:rPr>
          <w:rFonts w:ascii="Times New Roman" w:hAnsi="Times New Roman"/>
          <w:bCs/>
          <w:sz w:val="28"/>
          <w:szCs w:val="28"/>
        </w:rPr>
        <w:t>.со</w:t>
      </w:r>
      <w:r w:rsidRPr="00F95D34">
        <w:rPr>
          <w:rFonts w:ascii="Times New Roman" w:hAnsi="Times New Roman"/>
          <w:bCs/>
          <w:sz w:val="28"/>
          <w:szCs w:val="28"/>
        </w:rPr>
        <w:t>ц</w:t>
      </w:r>
      <w:r w:rsidR="000C2BD9" w:rsidRPr="000C2BD9">
        <w:rPr>
          <w:rFonts w:ascii="Times New Roman" w:hAnsi="Times New Roman"/>
          <w:bCs/>
          <w:sz w:val="28"/>
          <w:szCs w:val="28"/>
        </w:rPr>
        <w:t>.н.</w:t>
      </w:r>
      <w:r w:rsidRPr="00F95D34">
        <w:rPr>
          <w:rFonts w:ascii="Times New Roman" w:hAnsi="Times New Roman"/>
          <w:bCs/>
          <w:sz w:val="28"/>
          <w:szCs w:val="28"/>
        </w:rPr>
        <w:t xml:space="preserve"> </w:t>
      </w:r>
      <w:r w:rsidR="00511CDD" w:rsidRPr="00F95D34">
        <w:rPr>
          <w:rFonts w:ascii="Times New Roman" w:hAnsi="Times New Roman"/>
          <w:bCs/>
          <w:sz w:val="28"/>
          <w:szCs w:val="28"/>
        </w:rPr>
        <w:t>, для яких заклад освіти є основним місцем роботи</w:t>
      </w:r>
      <w:r w:rsidR="000C2BD9" w:rsidRPr="000C2BD9">
        <w:rPr>
          <w:rFonts w:ascii="Times New Roman" w:hAnsi="Times New Roman"/>
          <w:bCs/>
          <w:sz w:val="28"/>
          <w:szCs w:val="28"/>
        </w:rPr>
        <w:t xml:space="preserve">, </w:t>
      </w:r>
      <w:r w:rsidR="00511CDD" w:rsidRPr="00F95D34">
        <w:rPr>
          <w:rFonts w:ascii="Times New Roman" w:hAnsi="Times New Roman"/>
          <w:bCs/>
          <w:sz w:val="28"/>
          <w:szCs w:val="28"/>
        </w:rPr>
        <w:t xml:space="preserve">і які відповідають за виконання освітніх програм за спеціальністю на певних рівнях вищої освіти,  беруть </w:t>
      </w:r>
      <w:r w:rsidR="000C2BD9" w:rsidRPr="000C2BD9">
        <w:rPr>
          <w:rFonts w:ascii="Times New Roman" w:hAnsi="Times New Roman"/>
          <w:bCs/>
          <w:sz w:val="28"/>
          <w:szCs w:val="28"/>
        </w:rPr>
        <w:t>акти</w:t>
      </w:r>
      <w:r w:rsidR="000C2BD9">
        <w:rPr>
          <w:rFonts w:ascii="Times New Roman" w:hAnsi="Times New Roman"/>
          <w:bCs/>
          <w:sz w:val="28"/>
          <w:szCs w:val="28"/>
        </w:rPr>
        <w:t xml:space="preserve">вну </w:t>
      </w:r>
      <w:r w:rsidR="00511CDD" w:rsidRPr="00F95D34">
        <w:rPr>
          <w:rFonts w:ascii="Times New Roman" w:hAnsi="Times New Roman"/>
          <w:bCs/>
          <w:sz w:val="28"/>
          <w:szCs w:val="28"/>
        </w:rPr>
        <w:t>участь в освітньому процесі і відповідають кваліфікаційним вимогам, визначеним Ліцензійними умовами.</w:t>
      </w:r>
      <w:r w:rsidR="00511CDD" w:rsidRPr="00F95D34">
        <w:t xml:space="preserve"> </w:t>
      </w:r>
    </w:p>
    <w:p w:rsidR="004F6D40" w:rsidRPr="00F95D34" w:rsidRDefault="000C2BD9" w:rsidP="004F6D40">
      <w:pPr>
        <w:pStyle w:val="a3"/>
        <w:spacing w:line="360" w:lineRule="auto"/>
        <w:ind w:left="0" w:firstLine="709"/>
        <w:jc w:val="both"/>
        <w:rPr>
          <w:rStyle w:val="10"/>
          <w:rFonts w:ascii="Times New Roman" w:hAnsi="Times New Roman" w:cs="Times New Roman"/>
          <w:b w:val="0"/>
          <w:color w:val="auto"/>
          <w:lang w:val="uk-UA"/>
        </w:rPr>
      </w:pPr>
      <w:r>
        <w:rPr>
          <w:rStyle w:val="10"/>
          <w:rFonts w:ascii="Times New Roman" w:hAnsi="Times New Roman" w:cs="Times New Roman"/>
          <w:b w:val="0"/>
          <w:color w:val="auto"/>
          <w:lang w:val="uk-UA"/>
        </w:rPr>
        <w:t>Педагогічні ви</w:t>
      </w:r>
      <w:r w:rsidR="004F6D40" w:rsidRPr="00F95D34">
        <w:rPr>
          <w:rStyle w:val="10"/>
          <w:rFonts w:ascii="Times New Roman" w:hAnsi="Times New Roman" w:cs="Times New Roman"/>
          <w:b w:val="0"/>
          <w:color w:val="auto"/>
          <w:lang w:val="uk-UA"/>
        </w:rPr>
        <w:t>кладачі групи</w:t>
      </w:r>
      <w:r w:rsidR="00252299" w:rsidRPr="00F95D34">
        <w:rPr>
          <w:rStyle w:val="10"/>
          <w:rFonts w:ascii="Times New Roman" w:hAnsi="Times New Roman" w:cs="Times New Roman"/>
          <w:b w:val="0"/>
          <w:color w:val="auto"/>
          <w:lang w:val="uk-UA"/>
        </w:rPr>
        <w:t xml:space="preserve"> забезпечення </w:t>
      </w:r>
      <w:r w:rsidR="004F6D40" w:rsidRPr="00F95D34">
        <w:rPr>
          <w:rStyle w:val="10"/>
          <w:rFonts w:ascii="Times New Roman" w:hAnsi="Times New Roman" w:cs="Times New Roman"/>
          <w:b w:val="0"/>
          <w:color w:val="auto"/>
          <w:lang w:val="uk-UA"/>
        </w:rPr>
        <w:t>ОПП</w:t>
      </w:r>
      <w:r w:rsidR="00252299" w:rsidRPr="00F95D34">
        <w:rPr>
          <w:rStyle w:val="10"/>
          <w:rFonts w:ascii="Times New Roman" w:hAnsi="Times New Roman" w:cs="Times New Roman"/>
          <w:b w:val="0"/>
          <w:color w:val="auto"/>
          <w:lang w:val="uk-UA"/>
        </w:rPr>
        <w:t xml:space="preserve"> 081 «Право»</w:t>
      </w:r>
      <w:r w:rsidR="004F6D40" w:rsidRPr="00F95D34">
        <w:rPr>
          <w:rStyle w:val="10"/>
          <w:rFonts w:ascii="Times New Roman" w:hAnsi="Times New Roman" w:cs="Times New Roman"/>
          <w:b w:val="0"/>
          <w:color w:val="auto"/>
          <w:lang w:val="uk-UA"/>
        </w:rPr>
        <w:t xml:space="preserve"> на 2023-2024</w:t>
      </w:r>
      <w:r w:rsidR="00C422BE" w:rsidRPr="00F95D34">
        <w:rPr>
          <w:rStyle w:val="10"/>
          <w:rFonts w:ascii="Times New Roman" w:hAnsi="Times New Roman" w:cs="Times New Roman"/>
          <w:b w:val="0"/>
          <w:color w:val="auto"/>
          <w:lang w:val="uk-UA"/>
        </w:rPr>
        <w:t xml:space="preserve"> н.р. </w:t>
      </w:r>
      <w:r w:rsidR="004F6D40" w:rsidRPr="00F95D34">
        <w:rPr>
          <w:rStyle w:val="10"/>
          <w:rFonts w:ascii="Times New Roman" w:hAnsi="Times New Roman" w:cs="Times New Roman"/>
          <w:b w:val="0"/>
          <w:color w:val="auto"/>
          <w:lang w:val="uk-UA"/>
        </w:rPr>
        <w:t xml:space="preserve"> потребують проходження атестації на відповідну категорію.</w:t>
      </w:r>
    </w:p>
    <w:p w:rsidR="00C96285" w:rsidRPr="00F95D34" w:rsidRDefault="00C96285" w:rsidP="004F6D40">
      <w:pPr>
        <w:pStyle w:val="a3"/>
        <w:spacing w:line="360" w:lineRule="auto"/>
        <w:ind w:left="0" w:firstLine="709"/>
        <w:jc w:val="both"/>
        <w:rPr>
          <w:rFonts w:ascii="Times New Roman" w:hAnsi="Times New Roman"/>
          <w:b/>
          <w:bCs/>
          <w:sz w:val="28"/>
          <w:szCs w:val="28"/>
          <w:lang w:val="uk-UA"/>
        </w:rPr>
      </w:pPr>
      <w:r w:rsidRPr="00F95D34">
        <w:rPr>
          <w:rFonts w:ascii="Times New Roman" w:hAnsi="Times New Roman"/>
          <w:b/>
          <w:bCs/>
          <w:sz w:val="28"/>
          <w:szCs w:val="28"/>
          <w:lang w:val="uk-UA"/>
        </w:rPr>
        <w:t xml:space="preserve">2.4.3. Організація конкурсного відбору науково-педагогічних </w:t>
      </w:r>
      <w:r w:rsidR="00511CDD" w:rsidRPr="00F95D34">
        <w:rPr>
          <w:rFonts w:ascii="Times New Roman" w:hAnsi="Times New Roman"/>
          <w:b/>
          <w:bCs/>
          <w:sz w:val="28"/>
          <w:szCs w:val="28"/>
          <w:lang w:val="uk-UA"/>
        </w:rPr>
        <w:t>і педагогічних кадрів</w:t>
      </w:r>
    </w:p>
    <w:p w:rsidR="00C96285" w:rsidRPr="00F95D34" w:rsidRDefault="008953E9" w:rsidP="00511CDD">
      <w:pPr>
        <w:spacing w:after="0" w:line="360" w:lineRule="auto"/>
        <w:ind w:firstLine="709"/>
        <w:jc w:val="both"/>
        <w:rPr>
          <w:rFonts w:ascii="Times New Roman" w:hAnsi="Times New Roman"/>
          <w:bCs/>
          <w:sz w:val="28"/>
          <w:szCs w:val="28"/>
        </w:rPr>
      </w:pPr>
      <w:r w:rsidRPr="00F95D34">
        <w:rPr>
          <w:rFonts w:ascii="Times New Roman" w:hAnsi="Times New Roman"/>
          <w:bCs/>
          <w:sz w:val="28"/>
          <w:szCs w:val="28"/>
        </w:rPr>
        <w:t>У Карпатському ННК</w:t>
      </w:r>
      <w:r w:rsidR="00C96285" w:rsidRPr="00F95D34">
        <w:rPr>
          <w:rFonts w:ascii="Times New Roman" w:hAnsi="Times New Roman"/>
          <w:bCs/>
          <w:sz w:val="28"/>
          <w:szCs w:val="28"/>
        </w:rPr>
        <w:t xml:space="preserve"> проводиться конкурсний від</w:t>
      </w:r>
      <w:r w:rsidRPr="00F95D34">
        <w:rPr>
          <w:rFonts w:ascii="Times New Roman" w:hAnsi="Times New Roman"/>
          <w:bCs/>
          <w:sz w:val="28"/>
          <w:szCs w:val="28"/>
        </w:rPr>
        <w:t>бір науково-педагогічних кадрів, згідно вимог чинного законодавства.</w:t>
      </w:r>
      <w:r w:rsidR="000C2BD9">
        <w:rPr>
          <w:rFonts w:ascii="Times New Roman" w:hAnsi="Times New Roman"/>
          <w:bCs/>
          <w:sz w:val="28"/>
          <w:szCs w:val="28"/>
        </w:rPr>
        <w:t xml:space="preserve"> Всі науково-педагогічні працівники працюють за контрактом.</w:t>
      </w:r>
    </w:p>
    <w:p w:rsidR="00C96285" w:rsidRPr="00F95D34" w:rsidRDefault="00C96285" w:rsidP="00C96285">
      <w:pPr>
        <w:spacing w:after="0" w:line="360" w:lineRule="auto"/>
        <w:ind w:firstLine="709"/>
        <w:jc w:val="both"/>
        <w:outlineLvl w:val="2"/>
        <w:rPr>
          <w:rFonts w:ascii="Times New Roman" w:hAnsi="Times New Roman"/>
          <w:b/>
          <w:bCs/>
          <w:sz w:val="28"/>
          <w:szCs w:val="28"/>
        </w:rPr>
      </w:pPr>
      <w:r w:rsidRPr="00F95D34">
        <w:rPr>
          <w:rFonts w:ascii="Times New Roman" w:hAnsi="Times New Roman"/>
          <w:b/>
          <w:bCs/>
          <w:sz w:val="28"/>
          <w:szCs w:val="28"/>
        </w:rPr>
        <w:t xml:space="preserve">2.4.4. Аналіз структури та якісного складу навчально-допоміжного персоналу і шляхи його оптимізації відповідно до контингенту </w:t>
      </w:r>
      <w:r w:rsidR="008953E9" w:rsidRPr="00F95D34">
        <w:rPr>
          <w:rFonts w:ascii="Times New Roman" w:hAnsi="Times New Roman"/>
          <w:b/>
          <w:bCs/>
          <w:sz w:val="28"/>
          <w:szCs w:val="28"/>
        </w:rPr>
        <w:t>здобувачів освіти</w:t>
      </w:r>
    </w:p>
    <w:p w:rsidR="00741F26" w:rsidRPr="00F95D34" w:rsidRDefault="00C96285" w:rsidP="00C96285">
      <w:pPr>
        <w:spacing w:after="0" w:line="360" w:lineRule="auto"/>
        <w:ind w:firstLine="709"/>
        <w:jc w:val="both"/>
        <w:rPr>
          <w:rFonts w:ascii="Times New Roman" w:hAnsi="Times New Roman"/>
          <w:bCs/>
          <w:sz w:val="28"/>
          <w:szCs w:val="28"/>
        </w:rPr>
      </w:pPr>
      <w:r w:rsidRPr="00F95D34">
        <w:rPr>
          <w:rFonts w:ascii="Times New Roman" w:hAnsi="Times New Roman"/>
          <w:bCs/>
          <w:sz w:val="28"/>
          <w:szCs w:val="28"/>
        </w:rPr>
        <w:t>У Карпатському інституті підприємництва діють 2 – кафедри</w:t>
      </w:r>
      <w:r w:rsidR="00741F26" w:rsidRPr="00F95D34">
        <w:rPr>
          <w:rFonts w:ascii="Times New Roman" w:hAnsi="Times New Roman"/>
          <w:bCs/>
          <w:sz w:val="28"/>
          <w:szCs w:val="28"/>
        </w:rPr>
        <w:t xml:space="preserve">: </w:t>
      </w:r>
    </w:p>
    <w:p w:rsidR="00741F26" w:rsidRPr="00F95D34" w:rsidRDefault="00741F26" w:rsidP="00741F26">
      <w:pPr>
        <w:pStyle w:val="a3"/>
        <w:numPr>
          <w:ilvl w:val="0"/>
          <w:numId w:val="46"/>
        </w:numPr>
        <w:spacing w:after="0" w:line="360" w:lineRule="auto"/>
        <w:jc w:val="both"/>
        <w:rPr>
          <w:rFonts w:ascii="Times New Roman" w:hAnsi="Times New Roman"/>
          <w:bCs/>
          <w:sz w:val="28"/>
          <w:szCs w:val="28"/>
          <w:lang w:val="uk-UA"/>
        </w:rPr>
      </w:pPr>
      <w:r w:rsidRPr="00F95D34">
        <w:rPr>
          <w:rFonts w:ascii="Times New Roman" w:hAnsi="Times New Roman"/>
          <w:bCs/>
          <w:sz w:val="28"/>
          <w:szCs w:val="28"/>
          <w:lang w:val="uk-UA"/>
        </w:rPr>
        <w:t>соціальн</w:t>
      </w:r>
      <w:r w:rsidR="00596720" w:rsidRPr="00F95D34">
        <w:rPr>
          <w:rFonts w:ascii="Times New Roman" w:hAnsi="Times New Roman"/>
          <w:bCs/>
          <w:sz w:val="28"/>
          <w:szCs w:val="28"/>
          <w:lang w:val="uk-UA"/>
        </w:rPr>
        <w:t>ої</w:t>
      </w:r>
      <w:r w:rsidRPr="00F95D34">
        <w:rPr>
          <w:rFonts w:ascii="Times New Roman" w:hAnsi="Times New Roman"/>
          <w:bCs/>
          <w:sz w:val="28"/>
          <w:szCs w:val="28"/>
          <w:lang w:val="uk-UA"/>
        </w:rPr>
        <w:t xml:space="preserve"> робот</w:t>
      </w:r>
      <w:r w:rsidR="00596720" w:rsidRPr="00F95D34">
        <w:rPr>
          <w:rFonts w:ascii="Times New Roman" w:hAnsi="Times New Roman"/>
          <w:bCs/>
          <w:sz w:val="28"/>
          <w:szCs w:val="28"/>
          <w:lang w:val="uk-UA"/>
        </w:rPr>
        <w:t>и</w:t>
      </w:r>
    </w:p>
    <w:p w:rsidR="00C96285" w:rsidRPr="00F95D34" w:rsidRDefault="00741F26" w:rsidP="00741F26">
      <w:pPr>
        <w:pStyle w:val="a3"/>
        <w:numPr>
          <w:ilvl w:val="0"/>
          <w:numId w:val="46"/>
        </w:numPr>
        <w:spacing w:after="0" w:line="360" w:lineRule="auto"/>
        <w:jc w:val="both"/>
        <w:rPr>
          <w:rFonts w:ascii="Times New Roman" w:hAnsi="Times New Roman"/>
          <w:bCs/>
          <w:sz w:val="28"/>
          <w:szCs w:val="28"/>
          <w:lang w:val="uk-UA"/>
        </w:rPr>
      </w:pPr>
      <w:r w:rsidRPr="00F95D34">
        <w:rPr>
          <w:rFonts w:ascii="Times New Roman" w:hAnsi="Times New Roman"/>
          <w:bCs/>
          <w:sz w:val="28"/>
          <w:szCs w:val="28"/>
          <w:lang w:val="uk-UA"/>
        </w:rPr>
        <w:t xml:space="preserve"> економіки та менеджменту</w:t>
      </w:r>
      <w:r w:rsidR="00C96285" w:rsidRPr="00F95D34">
        <w:rPr>
          <w:rFonts w:ascii="Times New Roman" w:hAnsi="Times New Roman"/>
          <w:bCs/>
          <w:sz w:val="28"/>
          <w:szCs w:val="28"/>
          <w:lang w:val="uk-UA"/>
        </w:rPr>
        <w:t>.</w:t>
      </w:r>
    </w:p>
    <w:p w:rsidR="00C96285" w:rsidRPr="00F95D34" w:rsidRDefault="00C96285" w:rsidP="00C96285">
      <w:pPr>
        <w:spacing w:after="0" w:line="360" w:lineRule="auto"/>
        <w:ind w:firstLine="709"/>
        <w:jc w:val="both"/>
        <w:rPr>
          <w:rFonts w:ascii="Times New Roman" w:hAnsi="Times New Roman"/>
          <w:sz w:val="28"/>
          <w:szCs w:val="28"/>
        </w:rPr>
      </w:pPr>
      <w:r w:rsidRPr="00F95D34">
        <w:rPr>
          <w:rFonts w:ascii="Times New Roman" w:hAnsi="Times New Roman"/>
          <w:sz w:val="28"/>
          <w:szCs w:val="28"/>
        </w:rPr>
        <w:t xml:space="preserve">Очолюють кафедри науково-педагогічні працівники, які мають науковий ступінь кандидата наук та вчене звання доцента. </w:t>
      </w:r>
    </w:p>
    <w:p w:rsidR="00741F26" w:rsidRPr="00F95D34" w:rsidRDefault="00741F26" w:rsidP="00741F26">
      <w:pPr>
        <w:spacing w:after="0" w:line="360" w:lineRule="auto"/>
        <w:ind w:firstLine="709"/>
        <w:jc w:val="both"/>
        <w:rPr>
          <w:rFonts w:ascii="Times New Roman" w:hAnsi="Times New Roman"/>
          <w:bCs/>
          <w:sz w:val="28"/>
          <w:szCs w:val="28"/>
        </w:rPr>
      </w:pPr>
      <w:r w:rsidRPr="00F95D34">
        <w:rPr>
          <w:rFonts w:ascii="Times New Roman" w:hAnsi="Times New Roman"/>
          <w:bCs/>
          <w:sz w:val="28"/>
          <w:szCs w:val="28"/>
        </w:rPr>
        <w:t>Навчально-допоміжний персонал у інституті складається з: канцелярії, відділ</w:t>
      </w:r>
      <w:r w:rsidR="009659C5" w:rsidRPr="00F95D34">
        <w:rPr>
          <w:rFonts w:ascii="Times New Roman" w:hAnsi="Times New Roman"/>
          <w:bCs/>
          <w:sz w:val="28"/>
          <w:szCs w:val="28"/>
        </w:rPr>
        <w:t>у</w:t>
      </w:r>
      <w:r w:rsidRPr="00F95D34">
        <w:rPr>
          <w:rFonts w:ascii="Times New Roman" w:hAnsi="Times New Roman"/>
          <w:bCs/>
          <w:sz w:val="28"/>
          <w:szCs w:val="28"/>
        </w:rPr>
        <w:t xml:space="preserve"> кадрів, господарськ</w:t>
      </w:r>
      <w:r w:rsidR="009659C5" w:rsidRPr="00F95D34">
        <w:rPr>
          <w:rFonts w:ascii="Times New Roman" w:hAnsi="Times New Roman"/>
          <w:bCs/>
          <w:sz w:val="28"/>
          <w:szCs w:val="28"/>
        </w:rPr>
        <w:t>ого</w:t>
      </w:r>
      <w:r w:rsidRPr="00F95D34">
        <w:rPr>
          <w:rFonts w:ascii="Times New Roman" w:hAnsi="Times New Roman"/>
          <w:bCs/>
          <w:sz w:val="28"/>
          <w:szCs w:val="28"/>
        </w:rPr>
        <w:t xml:space="preserve"> відділ</w:t>
      </w:r>
      <w:r w:rsidR="00D073D7" w:rsidRPr="00F95D34">
        <w:rPr>
          <w:rFonts w:ascii="Times New Roman" w:hAnsi="Times New Roman"/>
          <w:bCs/>
          <w:sz w:val="28"/>
          <w:szCs w:val="28"/>
        </w:rPr>
        <w:t>у</w:t>
      </w:r>
      <w:r w:rsidRPr="00F95D34">
        <w:rPr>
          <w:rFonts w:ascii="Times New Roman" w:hAnsi="Times New Roman"/>
          <w:bCs/>
          <w:sz w:val="28"/>
          <w:szCs w:val="28"/>
        </w:rPr>
        <w:t>.</w:t>
      </w:r>
    </w:p>
    <w:p w:rsidR="007B1D36" w:rsidRPr="00F95D34" w:rsidRDefault="008953E9" w:rsidP="00C96285">
      <w:pPr>
        <w:spacing w:after="0" w:line="360" w:lineRule="auto"/>
        <w:ind w:firstLine="709"/>
        <w:jc w:val="both"/>
        <w:rPr>
          <w:rFonts w:ascii="Times New Roman" w:hAnsi="Times New Roman"/>
          <w:bCs/>
          <w:sz w:val="28"/>
          <w:szCs w:val="28"/>
        </w:rPr>
      </w:pPr>
      <w:r w:rsidRPr="00F95D34">
        <w:rPr>
          <w:rFonts w:ascii="Times New Roman" w:hAnsi="Times New Roman"/>
          <w:bCs/>
          <w:sz w:val="28"/>
          <w:szCs w:val="28"/>
        </w:rPr>
        <w:t xml:space="preserve">У Карпатському фахову коледжі діє циклова комісія з права. </w:t>
      </w:r>
    </w:p>
    <w:p w:rsidR="008953E9" w:rsidRPr="00F95D34" w:rsidRDefault="008953E9" w:rsidP="00C96285">
      <w:pPr>
        <w:spacing w:after="0" w:line="360" w:lineRule="auto"/>
        <w:ind w:firstLine="709"/>
        <w:jc w:val="both"/>
        <w:rPr>
          <w:rFonts w:ascii="Times New Roman" w:hAnsi="Times New Roman"/>
          <w:bCs/>
          <w:sz w:val="28"/>
          <w:szCs w:val="28"/>
        </w:rPr>
      </w:pPr>
      <w:r w:rsidRPr="00F95D34">
        <w:rPr>
          <w:rFonts w:ascii="Times New Roman" w:hAnsi="Times New Roman"/>
          <w:bCs/>
          <w:sz w:val="28"/>
          <w:szCs w:val="28"/>
        </w:rPr>
        <w:t>Навчально-допоміжний персонал у коледжі складається з фахівця та керівника фізичного виховання.</w:t>
      </w:r>
    </w:p>
    <w:p w:rsidR="008953E9" w:rsidRPr="00F95D34" w:rsidRDefault="008953E9" w:rsidP="00C96285">
      <w:pPr>
        <w:spacing w:after="0" w:line="360" w:lineRule="auto"/>
        <w:ind w:firstLine="709"/>
        <w:jc w:val="both"/>
        <w:rPr>
          <w:rFonts w:ascii="Times New Roman" w:hAnsi="Times New Roman"/>
          <w:bCs/>
          <w:sz w:val="28"/>
          <w:szCs w:val="28"/>
        </w:rPr>
      </w:pPr>
      <w:r w:rsidRPr="00F95D34">
        <w:rPr>
          <w:rFonts w:ascii="Times New Roman" w:hAnsi="Times New Roman"/>
          <w:bCs/>
          <w:sz w:val="28"/>
          <w:szCs w:val="28"/>
        </w:rPr>
        <w:t>Персонал інституту та коледжу уніфікований та незалежно від офіційної належності до структурного підрозділу здійснює свої обов’язки по всьому ННК. На сьогодні, є нагальна потреба в розширенні штату чисельності допоміжного персоналу, у зв’язку із збільшенням контингенту здобувачів освіти.</w:t>
      </w:r>
    </w:p>
    <w:p w:rsidR="007A3141" w:rsidRPr="00F95D34" w:rsidRDefault="007A3141" w:rsidP="00C96285">
      <w:pPr>
        <w:spacing w:after="0" w:line="360" w:lineRule="auto"/>
        <w:ind w:firstLine="709"/>
        <w:jc w:val="both"/>
        <w:rPr>
          <w:rFonts w:ascii="Times New Roman" w:hAnsi="Times New Roman"/>
          <w:b/>
          <w:bCs/>
          <w:sz w:val="28"/>
          <w:szCs w:val="28"/>
        </w:rPr>
      </w:pPr>
      <w:r w:rsidRPr="00F95D34">
        <w:rPr>
          <w:rFonts w:ascii="Times New Roman" w:hAnsi="Times New Roman"/>
          <w:b/>
          <w:bCs/>
          <w:sz w:val="28"/>
          <w:szCs w:val="28"/>
        </w:rPr>
        <w:t>2.4.5. Аналіз стану підвищення кваліфікації науково-педагогічного і педагогічного персоналу.</w:t>
      </w:r>
    </w:p>
    <w:p w:rsidR="006A3DD0" w:rsidRPr="00F95D34" w:rsidRDefault="006A3DD0" w:rsidP="006A3DD0">
      <w:pPr>
        <w:pStyle w:val="a3"/>
        <w:spacing w:line="360" w:lineRule="auto"/>
        <w:ind w:left="0" w:firstLine="709"/>
        <w:jc w:val="both"/>
        <w:rPr>
          <w:rStyle w:val="10"/>
          <w:rFonts w:ascii="Times New Roman" w:hAnsi="Times New Roman" w:cs="Times New Roman"/>
          <w:b w:val="0"/>
          <w:color w:val="auto"/>
          <w:lang w:val="uk-UA"/>
        </w:rPr>
      </w:pPr>
      <w:r w:rsidRPr="00F95D34">
        <w:rPr>
          <w:rFonts w:ascii="Times New Roman" w:hAnsi="Times New Roman"/>
          <w:sz w:val="28"/>
          <w:szCs w:val="28"/>
          <w:lang w:val="uk-UA"/>
        </w:rPr>
        <w:t xml:space="preserve">У Карпатському ННК постійно проводиться підвищення кваліфікації викладачів. </w:t>
      </w:r>
      <w:r w:rsidRPr="00F95D34">
        <w:rPr>
          <w:rStyle w:val="10"/>
          <w:rFonts w:ascii="Times New Roman" w:hAnsi="Times New Roman" w:cs="Times New Roman"/>
          <w:b w:val="0"/>
          <w:color w:val="auto"/>
          <w:lang w:val="uk-UA"/>
        </w:rPr>
        <w:t>Основні завдання, які вирішуються під час підвищення кваліфікації викладачів: оновлення, розширення знань, удосконалення раніше набутих і оволодіння новими компетенціями у психолого-педагогічній, науково-дослідній, організаційно-управлінській діяльності у межах професійної діяльності викладача і практика.</w:t>
      </w:r>
    </w:p>
    <w:p w:rsidR="006A3DD0" w:rsidRPr="00F95D34" w:rsidRDefault="000924F0" w:rsidP="006A3DD0">
      <w:pPr>
        <w:pStyle w:val="a3"/>
        <w:spacing w:line="360" w:lineRule="auto"/>
        <w:ind w:left="0" w:firstLine="709"/>
        <w:jc w:val="both"/>
        <w:rPr>
          <w:rStyle w:val="10"/>
          <w:rFonts w:ascii="Times New Roman" w:hAnsi="Times New Roman" w:cs="Times New Roman"/>
          <w:b w:val="0"/>
          <w:color w:val="auto"/>
          <w:lang w:val="uk-UA"/>
        </w:rPr>
      </w:pPr>
      <w:r w:rsidRPr="00F95D34">
        <w:rPr>
          <w:rStyle w:val="10"/>
          <w:rFonts w:ascii="Times New Roman" w:hAnsi="Times New Roman" w:cs="Times New Roman"/>
          <w:b w:val="0"/>
          <w:color w:val="auto"/>
          <w:lang w:val="uk-UA"/>
        </w:rPr>
        <w:t>Поточний навчальний рік насичений підвищенням професійного рівня професорсько-викладацького складу Карпатського комплексу.</w:t>
      </w:r>
    </w:p>
    <w:p w:rsidR="00F25666" w:rsidRPr="00F95D34" w:rsidRDefault="000924F0" w:rsidP="006A3DD0">
      <w:pPr>
        <w:pStyle w:val="a3"/>
        <w:spacing w:line="360" w:lineRule="auto"/>
        <w:ind w:left="0" w:firstLine="709"/>
        <w:jc w:val="both"/>
        <w:rPr>
          <w:rStyle w:val="10"/>
          <w:rFonts w:ascii="Times New Roman" w:hAnsi="Times New Roman" w:cs="Times New Roman"/>
          <w:b w:val="0"/>
          <w:color w:val="auto"/>
          <w:lang w:val="uk-UA"/>
        </w:rPr>
      </w:pPr>
      <w:r w:rsidRPr="00F95D34">
        <w:rPr>
          <w:rStyle w:val="10"/>
          <w:rFonts w:ascii="Times New Roman" w:hAnsi="Times New Roman" w:cs="Times New Roman"/>
          <w:b w:val="0"/>
          <w:color w:val="auto"/>
          <w:lang w:val="uk-UA"/>
        </w:rPr>
        <w:t xml:space="preserve">Викладачі – Вікторія Чопей, Іван Шинкар, Вікторія Роман, Марія Щербан </w:t>
      </w:r>
      <w:r w:rsidR="00F25666" w:rsidRPr="00F95D34">
        <w:rPr>
          <w:rStyle w:val="10"/>
          <w:rFonts w:ascii="Times New Roman" w:hAnsi="Times New Roman" w:cs="Times New Roman"/>
          <w:b w:val="0"/>
          <w:color w:val="auto"/>
          <w:lang w:val="uk-UA"/>
        </w:rPr>
        <w:t xml:space="preserve">Оксана Головчук </w:t>
      </w:r>
      <w:r w:rsidRPr="00F95D34">
        <w:rPr>
          <w:rStyle w:val="10"/>
          <w:rFonts w:ascii="Times New Roman" w:hAnsi="Times New Roman" w:cs="Times New Roman"/>
          <w:b w:val="0"/>
          <w:color w:val="auto"/>
          <w:lang w:val="uk-UA"/>
        </w:rPr>
        <w:t>успішно склали тест на знання англійської мови</w:t>
      </w:r>
      <w:r w:rsidR="00F27345" w:rsidRPr="00F95D34">
        <w:rPr>
          <w:rStyle w:val="10"/>
          <w:rFonts w:ascii="Times New Roman" w:hAnsi="Times New Roman" w:cs="Times New Roman"/>
          <w:b w:val="0"/>
          <w:color w:val="auto"/>
          <w:lang w:val="uk-UA"/>
        </w:rPr>
        <w:t xml:space="preserve"> та отримали Сертифікат на володіння англійською мовою рівень B2 </w:t>
      </w:r>
      <w:r w:rsidR="00F25666" w:rsidRPr="00F95D34">
        <w:rPr>
          <w:rStyle w:val="10"/>
          <w:rFonts w:ascii="Times New Roman" w:hAnsi="Times New Roman" w:cs="Times New Roman"/>
          <w:b w:val="0"/>
          <w:color w:val="auto"/>
          <w:lang w:val="uk-UA"/>
        </w:rPr>
        <w:t>.</w:t>
      </w:r>
    </w:p>
    <w:p w:rsidR="00354276" w:rsidRPr="00F95D34" w:rsidRDefault="00354276" w:rsidP="00BE7C57">
      <w:pPr>
        <w:pStyle w:val="a3"/>
        <w:spacing w:line="360" w:lineRule="auto"/>
        <w:ind w:left="0" w:firstLine="709"/>
        <w:jc w:val="both"/>
        <w:rPr>
          <w:rStyle w:val="10"/>
          <w:rFonts w:ascii="Times New Roman" w:hAnsi="Times New Roman" w:cs="Times New Roman"/>
          <w:b w:val="0"/>
          <w:color w:val="auto"/>
          <w:lang w:val="uk-UA"/>
        </w:rPr>
      </w:pPr>
      <w:r w:rsidRPr="00F95D34">
        <w:rPr>
          <w:rStyle w:val="10"/>
          <w:rFonts w:ascii="Times New Roman" w:hAnsi="Times New Roman" w:cs="Times New Roman"/>
          <w:b w:val="0"/>
          <w:color w:val="auto"/>
          <w:lang w:val="uk-UA"/>
        </w:rPr>
        <w:t>У жовтні 2022року пройшли закордонне стажування</w:t>
      </w:r>
      <w:r w:rsidR="00682C49" w:rsidRPr="00F95D34">
        <w:rPr>
          <w:rStyle w:val="10"/>
          <w:rFonts w:ascii="Times New Roman" w:hAnsi="Times New Roman" w:cs="Times New Roman"/>
          <w:b w:val="0"/>
          <w:color w:val="auto"/>
          <w:lang w:val="uk-UA"/>
        </w:rPr>
        <w:t xml:space="preserve"> в </w:t>
      </w:r>
      <w:r w:rsidR="00BE7C57" w:rsidRPr="00F95D34">
        <w:rPr>
          <w:rStyle w:val="10"/>
          <w:rFonts w:ascii="Times New Roman" w:hAnsi="Times New Roman" w:cs="Times New Roman"/>
          <w:b w:val="0"/>
          <w:color w:val="auto"/>
          <w:lang w:val="uk-UA"/>
        </w:rPr>
        <w:t xml:space="preserve"> Польщі - </w:t>
      </w:r>
      <w:r w:rsidR="00682C49" w:rsidRPr="00F95D34">
        <w:rPr>
          <w:rStyle w:val="10"/>
          <w:rFonts w:ascii="Times New Roman" w:hAnsi="Times New Roman" w:cs="Times New Roman"/>
          <w:b w:val="0"/>
          <w:color w:val="auto"/>
          <w:lang w:val="uk-UA"/>
        </w:rPr>
        <w:t>Podkowa Lesna, Repablik of Poland</w:t>
      </w:r>
      <w:r w:rsidR="00C460AF" w:rsidRPr="00F95D34">
        <w:rPr>
          <w:rStyle w:val="10"/>
          <w:rFonts w:ascii="Times New Roman" w:hAnsi="Times New Roman" w:cs="Times New Roman"/>
          <w:b w:val="0"/>
          <w:color w:val="auto"/>
          <w:lang w:val="uk-UA"/>
        </w:rPr>
        <w:t xml:space="preserve"> </w:t>
      </w:r>
      <w:r w:rsidR="00682C49" w:rsidRPr="00F95D34">
        <w:rPr>
          <w:rStyle w:val="10"/>
          <w:rFonts w:ascii="Times New Roman" w:hAnsi="Times New Roman" w:cs="Times New Roman"/>
          <w:b w:val="0"/>
          <w:color w:val="auto"/>
          <w:lang w:val="uk-UA"/>
        </w:rPr>
        <w:t>у Instytut Nauk Spolecznycz Wyzsza Szkola Teologisczno- Humanistyczna Polish Senior College of  Theology and Humanities</w:t>
      </w:r>
      <w:r w:rsidR="00BE7C57" w:rsidRPr="00F95D34">
        <w:rPr>
          <w:rStyle w:val="10"/>
          <w:rFonts w:ascii="Times New Roman" w:hAnsi="Times New Roman" w:cs="Times New Roman"/>
          <w:b w:val="0"/>
          <w:color w:val="auto"/>
          <w:lang w:val="uk-UA"/>
        </w:rPr>
        <w:t xml:space="preserve"> наступні в</w:t>
      </w:r>
      <w:r w:rsidRPr="00F95D34">
        <w:rPr>
          <w:rStyle w:val="10"/>
          <w:rFonts w:ascii="Times New Roman" w:hAnsi="Times New Roman" w:cs="Times New Roman"/>
          <w:b w:val="0"/>
          <w:color w:val="auto"/>
          <w:lang w:val="uk-UA"/>
        </w:rPr>
        <w:t xml:space="preserve">икладачі: </w:t>
      </w:r>
    </w:p>
    <w:p w:rsidR="00682C49" w:rsidRPr="00F95D34" w:rsidRDefault="00F25666" w:rsidP="00BE7C57">
      <w:pPr>
        <w:pStyle w:val="a3"/>
        <w:numPr>
          <w:ilvl w:val="0"/>
          <w:numId w:val="22"/>
        </w:numPr>
        <w:spacing w:line="360" w:lineRule="auto"/>
        <w:jc w:val="both"/>
        <w:rPr>
          <w:rStyle w:val="10"/>
          <w:rFonts w:ascii="Times New Roman" w:hAnsi="Times New Roman" w:cs="Times New Roman"/>
          <w:b w:val="0"/>
          <w:color w:val="auto"/>
          <w:lang w:val="uk-UA"/>
        </w:rPr>
      </w:pPr>
      <w:r w:rsidRPr="00F95D34">
        <w:rPr>
          <w:rStyle w:val="10"/>
          <w:rFonts w:ascii="Times New Roman" w:hAnsi="Times New Roman" w:cs="Times New Roman"/>
          <w:b w:val="0"/>
          <w:color w:val="auto"/>
          <w:lang w:val="uk-UA"/>
        </w:rPr>
        <w:t>Вікторія Чопей</w:t>
      </w:r>
      <w:r w:rsidR="00354276" w:rsidRPr="00F95D34">
        <w:rPr>
          <w:rStyle w:val="10"/>
          <w:rFonts w:ascii="Times New Roman" w:hAnsi="Times New Roman" w:cs="Times New Roman"/>
          <w:b w:val="0"/>
          <w:color w:val="auto"/>
          <w:lang w:val="uk-UA"/>
        </w:rPr>
        <w:t xml:space="preserve"> </w:t>
      </w:r>
      <w:r w:rsidR="00682C49" w:rsidRPr="00F95D34">
        <w:rPr>
          <w:rStyle w:val="10"/>
          <w:rFonts w:ascii="Times New Roman" w:hAnsi="Times New Roman" w:cs="Times New Roman"/>
          <w:b w:val="0"/>
          <w:color w:val="auto"/>
          <w:lang w:val="uk-UA"/>
        </w:rPr>
        <w:t xml:space="preserve"> на тему: «Sociol</w:t>
      </w:r>
      <w:r w:rsidR="00AE411F" w:rsidRPr="00F95D34">
        <w:rPr>
          <w:rStyle w:val="10"/>
          <w:rFonts w:ascii="Times New Roman" w:hAnsi="Times New Roman" w:cs="Times New Roman"/>
          <w:b w:val="0"/>
          <w:color w:val="auto"/>
          <w:lang w:val="uk-UA"/>
        </w:rPr>
        <w:t>ogical education: perspective and priority areas of scientific research</w:t>
      </w:r>
      <w:r w:rsidR="00682C49" w:rsidRPr="00F95D34">
        <w:rPr>
          <w:rStyle w:val="10"/>
          <w:rFonts w:ascii="Times New Roman" w:hAnsi="Times New Roman" w:cs="Times New Roman"/>
          <w:b w:val="0"/>
          <w:color w:val="auto"/>
          <w:lang w:val="uk-UA"/>
        </w:rPr>
        <w:t>»</w:t>
      </w:r>
      <w:r w:rsidR="00A13F4F" w:rsidRPr="00F95D34">
        <w:rPr>
          <w:rStyle w:val="10"/>
          <w:rFonts w:ascii="Times New Roman" w:hAnsi="Times New Roman" w:cs="Times New Roman"/>
          <w:b w:val="0"/>
          <w:color w:val="auto"/>
          <w:lang w:val="uk-UA"/>
        </w:rPr>
        <w:t>.</w:t>
      </w:r>
    </w:p>
    <w:p w:rsidR="00A13F4F" w:rsidRPr="00F95D34" w:rsidRDefault="00F25666" w:rsidP="00BE7C57">
      <w:pPr>
        <w:pStyle w:val="a3"/>
        <w:numPr>
          <w:ilvl w:val="0"/>
          <w:numId w:val="22"/>
        </w:numPr>
        <w:spacing w:line="360" w:lineRule="auto"/>
        <w:jc w:val="both"/>
        <w:rPr>
          <w:rStyle w:val="10"/>
          <w:rFonts w:ascii="Times New Roman" w:hAnsi="Times New Roman" w:cs="Times New Roman"/>
          <w:b w:val="0"/>
          <w:bCs w:val="0"/>
          <w:color w:val="auto"/>
          <w:lang w:val="uk-UA"/>
        </w:rPr>
      </w:pPr>
      <w:r w:rsidRPr="00F95D34">
        <w:rPr>
          <w:rStyle w:val="10"/>
          <w:rFonts w:ascii="Times New Roman" w:hAnsi="Times New Roman" w:cs="Times New Roman"/>
          <w:b w:val="0"/>
          <w:color w:val="auto"/>
          <w:lang w:val="uk-UA"/>
        </w:rPr>
        <w:t>Іван Шинкар</w:t>
      </w:r>
      <w:r w:rsidR="00AE411F" w:rsidRPr="00F95D34">
        <w:rPr>
          <w:rStyle w:val="10"/>
          <w:rFonts w:ascii="Times New Roman" w:hAnsi="Times New Roman" w:cs="Times New Roman"/>
          <w:b w:val="0"/>
          <w:color w:val="auto"/>
          <w:lang w:val="uk-UA"/>
        </w:rPr>
        <w:t xml:space="preserve"> на тему:</w:t>
      </w:r>
      <w:r w:rsidR="00A13F4F" w:rsidRPr="00F95D34">
        <w:rPr>
          <w:rStyle w:val="10"/>
          <w:rFonts w:ascii="Times New Roman" w:hAnsi="Times New Roman" w:cs="Times New Roman"/>
          <w:color w:val="auto"/>
          <w:lang w:val="uk-UA"/>
        </w:rPr>
        <w:t xml:space="preserve"> </w:t>
      </w:r>
      <w:r w:rsidR="00A13F4F" w:rsidRPr="00F95D34">
        <w:rPr>
          <w:rStyle w:val="10"/>
          <w:rFonts w:ascii="Times New Roman" w:hAnsi="Times New Roman" w:cs="Times New Roman"/>
          <w:b w:val="0"/>
          <w:bCs w:val="0"/>
          <w:color w:val="auto"/>
          <w:lang w:val="uk-UA"/>
        </w:rPr>
        <w:t>«Освіта в галузі педагогіки та філології: перспективні та пріоритетні напрями наукових досліджень».</w:t>
      </w:r>
    </w:p>
    <w:p w:rsidR="00A13F4F" w:rsidRPr="00F95D34" w:rsidRDefault="00A13F4F" w:rsidP="00BE7C57">
      <w:pPr>
        <w:pStyle w:val="a3"/>
        <w:numPr>
          <w:ilvl w:val="0"/>
          <w:numId w:val="22"/>
        </w:numPr>
        <w:spacing w:line="360" w:lineRule="auto"/>
        <w:jc w:val="both"/>
        <w:rPr>
          <w:rFonts w:ascii="Times New Roman" w:eastAsiaTheme="majorEastAsia" w:hAnsi="Times New Roman"/>
          <w:bCs/>
          <w:sz w:val="28"/>
          <w:szCs w:val="28"/>
          <w:lang w:val="uk-UA"/>
        </w:rPr>
      </w:pPr>
      <w:r w:rsidRPr="00F95D34">
        <w:rPr>
          <w:rStyle w:val="10"/>
          <w:rFonts w:ascii="Times New Roman" w:hAnsi="Times New Roman" w:cs="Times New Roman"/>
          <w:b w:val="0"/>
          <w:color w:val="auto"/>
          <w:lang w:val="uk-UA"/>
        </w:rPr>
        <w:t xml:space="preserve">Сергій Долинський на тему: </w:t>
      </w:r>
      <w:r w:rsidRPr="00F95D34">
        <w:rPr>
          <w:rFonts w:ascii="Times New Roman" w:eastAsia="Times New Roman" w:hAnsi="Times New Roman"/>
          <w:color w:val="000000"/>
          <w:sz w:val="24"/>
          <w:szCs w:val="24"/>
          <w:lang w:val="uk-UA" w:eastAsia="ru-RU"/>
        </w:rPr>
        <w:t>«INTEGRATION OF UKRAINIAN ECONOMICAL EDUCATION INTO THE EUROPEAN CONTEXT: EXPERIENCE UNIVERSITIES IN POLAND AND UKRAINE».</w:t>
      </w:r>
    </w:p>
    <w:p w:rsidR="00AE411F" w:rsidRPr="00F95D34" w:rsidRDefault="00F25666" w:rsidP="00BE7C57">
      <w:pPr>
        <w:pStyle w:val="a3"/>
        <w:numPr>
          <w:ilvl w:val="0"/>
          <w:numId w:val="22"/>
        </w:numPr>
        <w:spacing w:line="360" w:lineRule="auto"/>
        <w:jc w:val="both"/>
        <w:rPr>
          <w:rStyle w:val="10"/>
          <w:rFonts w:ascii="Times New Roman" w:hAnsi="Times New Roman" w:cs="Times New Roman"/>
          <w:b w:val="0"/>
          <w:color w:val="auto"/>
          <w:lang w:val="uk-UA"/>
        </w:rPr>
      </w:pPr>
      <w:r w:rsidRPr="00F95D34">
        <w:rPr>
          <w:rStyle w:val="10"/>
          <w:rFonts w:ascii="Times New Roman" w:hAnsi="Times New Roman" w:cs="Times New Roman"/>
          <w:b w:val="0"/>
          <w:color w:val="auto"/>
          <w:lang w:val="uk-UA"/>
        </w:rPr>
        <w:t>Вікторія Роман</w:t>
      </w:r>
      <w:r w:rsidR="00AE411F" w:rsidRPr="00F95D34">
        <w:rPr>
          <w:rStyle w:val="10"/>
          <w:rFonts w:ascii="Times New Roman" w:hAnsi="Times New Roman" w:cs="Times New Roman"/>
          <w:b w:val="0"/>
          <w:color w:val="auto"/>
          <w:lang w:val="uk-UA"/>
        </w:rPr>
        <w:t xml:space="preserve"> на тему: «</w:t>
      </w:r>
      <w:r w:rsidR="009304D2" w:rsidRPr="00F95D34">
        <w:rPr>
          <w:rStyle w:val="10"/>
          <w:rFonts w:ascii="Times New Roman" w:hAnsi="Times New Roman" w:cs="Times New Roman"/>
          <w:b w:val="0"/>
          <w:color w:val="auto"/>
          <w:lang w:val="uk-UA"/>
        </w:rPr>
        <w:t xml:space="preserve">Control and supervisory activities of executive authorities in the field </w:t>
      </w:r>
      <w:r w:rsidR="00C32B10" w:rsidRPr="00F95D34">
        <w:rPr>
          <w:rStyle w:val="10"/>
          <w:rFonts w:ascii="Times New Roman" w:hAnsi="Times New Roman" w:cs="Times New Roman"/>
          <w:b w:val="0"/>
          <w:color w:val="auto"/>
          <w:lang w:val="uk-UA"/>
        </w:rPr>
        <w:t>of ensuring of the rights of people with disabilsties</w:t>
      </w:r>
      <w:r w:rsidR="009304D2" w:rsidRPr="00F95D34">
        <w:rPr>
          <w:rStyle w:val="10"/>
          <w:rFonts w:ascii="Times New Roman" w:hAnsi="Times New Roman" w:cs="Times New Roman"/>
          <w:b w:val="0"/>
          <w:color w:val="auto"/>
          <w:lang w:val="uk-UA"/>
        </w:rPr>
        <w:t xml:space="preserve"> </w:t>
      </w:r>
      <w:r w:rsidR="00AE411F" w:rsidRPr="00F95D34">
        <w:rPr>
          <w:rStyle w:val="10"/>
          <w:rFonts w:ascii="Times New Roman" w:hAnsi="Times New Roman" w:cs="Times New Roman"/>
          <w:b w:val="0"/>
          <w:color w:val="auto"/>
          <w:lang w:val="uk-UA"/>
        </w:rPr>
        <w:t>»</w:t>
      </w:r>
    </w:p>
    <w:p w:rsidR="000924F0" w:rsidRPr="00F95D34" w:rsidRDefault="00F25666" w:rsidP="00BE7C57">
      <w:pPr>
        <w:pStyle w:val="a3"/>
        <w:numPr>
          <w:ilvl w:val="0"/>
          <w:numId w:val="22"/>
        </w:numPr>
        <w:spacing w:line="360" w:lineRule="auto"/>
        <w:jc w:val="both"/>
        <w:rPr>
          <w:rStyle w:val="10"/>
          <w:rFonts w:ascii="Times New Roman" w:hAnsi="Times New Roman" w:cs="Times New Roman"/>
          <w:b w:val="0"/>
          <w:color w:val="auto"/>
          <w:lang w:val="uk-UA"/>
        </w:rPr>
      </w:pPr>
      <w:r w:rsidRPr="00F95D34">
        <w:rPr>
          <w:rStyle w:val="10"/>
          <w:rFonts w:ascii="Times New Roman" w:hAnsi="Times New Roman" w:cs="Times New Roman"/>
          <w:b w:val="0"/>
          <w:color w:val="auto"/>
          <w:lang w:val="uk-UA"/>
        </w:rPr>
        <w:t xml:space="preserve">Марія Щербан  </w:t>
      </w:r>
      <w:r w:rsidR="00AE411F" w:rsidRPr="00F95D34">
        <w:rPr>
          <w:rStyle w:val="10"/>
          <w:rFonts w:ascii="Times New Roman" w:hAnsi="Times New Roman" w:cs="Times New Roman"/>
          <w:b w:val="0"/>
          <w:color w:val="auto"/>
          <w:lang w:val="uk-UA"/>
        </w:rPr>
        <w:t>на тему: «</w:t>
      </w:r>
      <w:r w:rsidR="00C32B10" w:rsidRPr="00F95D34">
        <w:rPr>
          <w:rStyle w:val="10"/>
          <w:rFonts w:ascii="Times New Roman" w:hAnsi="Times New Roman" w:cs="Times New Roman"/>
          <w:b w:val="0"/>
          <w:color w:val="auto"/>
          <w:lang w:val="uk-UA"/>
        </w:rPr>
        <w:t>Intergration of Ukrainian economical education into the European context: experience universities in Poland  and UKRAINE</w:t>
      </w:r>
      <w:r w:rsidR="00AE411F" w:rsidRPr="00F95D34">
        <w:rPr>
          <w:rStyle w:val="10"/>
          <w:rFonts w:ascii="Times New Roman" w:hAnsi="Times New Roman" w:cs="Times New Roman"/>
          <w:b w:val="0"/>
          <w:color w:val="auto"/>
          <w:lang w:val="uk-UA"/>
        </w:rPr>
        <w:t>»</w:t>
      </w:r>
      <w:r w:rsidR="00F27345" w:rsidRPr="00F95D34">
        <w:rPr>
          <w:rStyle w:val="10"/>
          <w:rFonts w:ascii="Times New Roman" w:hAnsi="Times New Roman" w:cs="Times New Roman"/>
          <w:b w:val="0"/>
          <w:color w:val="auto"/>
          <w:lang w:val="uk-UA"/>
        </w:rPr>
        <w:t>.</w:t>
      </w:r>
      <w:r w:rsidR="00F20EE7" w:rsidRPr="00F95D34">
        <w:rPr>
          <w:rStyle w:val="10"/>
          <w:rFonts w:ascii="Times New Roman" w:hAnsi="Times New Roman" w:cs="Times New Roman"/>
          <w:b w:val="0"/>
          <w:color w:val="auto"/>
          <w:lang w:val="uk-UA"/>
        </w:rPr>
        <w:t xml:space="preserve"> </w:t>
      </w:r>
    </w:p>
    <w:p w:rsidR="008D75F3" w:rsidRPr="00F95D34" w:rsidRDefault="00627B6B" w:rsidP="00627B6B">
      <w:pPr>
        <w:pStyle w:val="a3"/>
        <w:spacing w:line="360" w:lineRule="auto"/>
        <w:ind w:left="0" w:firstLine="708"/>
        <w:jc w:val="both"/>
        <w:rPr>
          <w:rStyle w:val="10"/>
          <w:rFonts w:ascii="Times New Roman" w:hAnsi="Times New Roman" w:cs="Times New Roman"/>
          <w:b w:val="0"/>
          <w:color w:val="auto"/>
          <w:lang w:val="uk-UA"/>
        </w:rPr>
      </w:pPr>
      <w:r w:rsidRPr="00F95D34">
        <w:rPr>
          <w:rStyle w:val="10"/>
          <w:rFonts w:ascii="Times New Roman" w:hAnsi="Times New Roman" w:cs="Times New Roman"/>
          <w:b w:val="0"/>
          <w:color w:val="auto"/>
          <w:lang w:val="uk-UA"/>
        </w:rPr>
        <w:t xml:space="preserve">Згідно плану підвищення кваліфікації 2022-2023 н.р.  кафедри «Економіки та менеджменту» </w:t>
      </w:r>
      <w:r w:rsidR="008D75F3" w:rsidRPr="00F95D34">
        <w:rPr>
          <w:rStyle w:val="10"/>
          <w:rFonts w:ascii="Times New Roman" w:hAnsi="Times New Roman" w:cs="Times New Roman"/>
          <w:b w:val="0"/>
          <w:color w:val="auto"/>
          <w:lang w:val="uk-UA"/>
        </w:rPr>
        <w:t xml:space="preserve">Роман Кухар </w:t>
      </w:r>
      <w:r w:rsidR="00B17CCB" w:rsidRPr="00F95D34">
        <w:rPr>
          <w:rStyle w:val="10"/>
          <w:rFonts w:ascii="Times New Roman" w:hAnsi="Times New Roman" w:cs="Times New Roman"/>
          <w:b w:val="0"/>
          <w:color w:val="auto"/>
          <w:lang w:val="uk-UA"/>
        </w:rPr>
        <w:t>пройшов підвищення кваліфікації у Львівському торговельно-економічному університеті</w:t>
      </w:r>
      <w:r w:rsidR="00291E83" w:rsidRPr="00F95D34">
        <w:rPr>
          <w:rStyle w:val="10"/>
          <w:rFonts w:ascii="Times New Roman" w:hAnsi="Times New Roman" w:cs="Times New Roman"/>
          <w:b w:val="0"/>
          <w:color w:val="auto"/>
          <w:lang w:val="uk-UA"/>
        </w:rPr>
        <w:t>, сертифікат  № 129/16 від 28.03.2023 р.</w:t>
      </w:r>
    </w:p>
    <w:p w:rsidR="00BE7C57" w:rsidRPr="00F95D34" w:rsidRDefault="00AE411F" w:rsidP="000078E0">
      <w:pPr>
        <w:pStyle w:val="a3"/>
        <w:spacing w:line="360" w:lineRule="auto"/>
        <w:ind w:left="0" w:firstLine="708"/>
        <w:jc w:val="both"/>
        <w:rPr>
          <w:rStyle w:val="10"/>
          <w:rFonts w:ascii="Times New Roman" w:hAnsi="Times New Roman" w:cs="Times New Roman"/>
          <w:b w:val="0"/>
          <w:color w:val="auto"/>
          <w:lang w:val="uk-UA"/>
        </w:rPr>
      </w:pPr>
      <w:r w:rsidRPr="00F95D34">
        <w:rPr>
          <w:rStyle w:val="10"/>
          <w:rFonts w:ascii="Times New Roman" w:hAnsi="Times New Roman" w:cs="Times New Roman"/>
          <w:b w:val="0"/>
          <w:color w:val="auto"/>
          <w:lang w:val="uk-UA"/>
        </w:rPr>
        <w:t>В</w:t>
      </w:r>
      <w:r w:rsidR="00F27345" w:rsidRPr="00F95D34">
        <w:rPr>
          <w:rStyle w:val="10"/>
          <w:rFonts w:ascii="Times New Roman" w:hAnsi="Times New Roman" w:cs="Times New Roman"/>
          <w:b w:val="0"/>
          <w:color w:val="auto"/>
          <w:lang w:val="uk-UA"/>
        </w:rPr>
        <w:t>икладачі</w:t>
      </w:r>
      <w:r w:rsidRPr="00F95D34">
        <w:rPr>
          <w:rStyle w:val="10"/>
          <w:rFonts w:ascii="Times New Roman" w:hAnsi="Times New Roman" w:cs="Times New Roman"/>
          <w:b w:val="0"/>
          <w:color w:val="auto"/>
          <w:lang w:val="uk-UA"/>
        </w:rPr>
        <w:t>-</w:t>
      </w:r>
      <w:r w:rsidR="00F27345" w:rsidRPr="00F95D34">
        <w:rPr>
          <w:rStyle w:val="10"/>
          <w:rFonts w:ascii="Times New Roman" w:hAnsi="Times New Roman" w:cs="Times New Roman"/>
          <w:b w:val="0"/>
          <w:color w:val="auto"/>
          <w:lang w:val="uk-UA"/>
        </w:rPr>
        <w:t xml:space="preserve"> </w:t>
      </w:r>
      <w:r w:rsidR="000078E0" w:rsidRPr="00F95D34">
        <w:rPr>
          <w:rStyle w:val="10"/>
          <w:rFonts w:ascii="Times New Roman" w:hAnsi="Times New Roman" w:cs="Times New Roman"/>
          <w:b w:val="0"/>
          <w:color w:val="auto"/>
          <w:lang w:val="uk-UA"/>
        </w:rPr>
        <w:t xml:space="preserve">Вікторія Чопей, Вікторія Роман, Надія Волощук, Іван Шинкар, Сергій Долинський, Марія Щербан, Ярослава Сливка, Іван Фельцан, Тетяна Костіна, Марія Кондратюк, Наталія Рішко, Мирослав Лозюк, Лариса Поп, Сергій Чіжмар </w:t>
      </w:r>
      <w:r w:rsidR="00F27345" w:rsidRPr="00F95D34">
        <w:rPr>
          <w:rStyle w:val="10"/>
          <w:rFonts w:ascii="Times New Roman" w:hAnsi="Times New Roman" w:cs="Times New Roman"/>
          <w:b w:val="0"/>
          <w:color w:val="auto"/>
          <w:lang w:val="uk-UA"/>
        </w:rPr>
        <w:t>успішно завершили навчальний курс «6 кроків доброчесності : від теорїі до практики»</w:t>
      </w:r>
      <w:r w:rsidR="00BE7C57" w:rsidRPr="00F95D34">
        <w:rPr>
          <w:rStyle w:val="10"/>
          <w:rFonts w:ascii="Times New Roman" w:hAnsi="Times New Roman" w:cs="Times New Roman"/>
          <w:b w:val="0"/>
          <w:color w:val="auto"/>
          <w:lang w:val="uk-UA"/>
        </w:rPr>
        <w:t>.</w:t>
      </w:r>
    </w:p>
    <w:p w:rsidR="00F27345" w:rsidRPr="00F95D34" w:rsidRDefault="00BE7C57" w:rsidP="000078E0">
      <w:pPr>
        <w:pStyle w:val="a3"/>
        <w:spacing w:line="360" w:lineRule="auto"/>
        <w:ind w:left="0" w:firstLine="708"/>
        <w:jc w:val="both"/>
        <w:rPr>
          <w:rStyle w:val="10"/>
          <w:rFonts w:ascii="Times New Roman" w:hAnsi="Times New Roman" w:cs="Times New Roman"/>
          <w:b w:val="0"/>
          <w:color w:val="auto"/>
          <w:lang w:val="uk-UA"/>
        </w:rPr>
      </w:pPr>
      <w:r w:rsidRPr="00F95D34">
        <w:rPr>
          <w:rStyle w:val="10"/>
          <w:rFonts w:ascii="Times New Roman" w:hAnsi="Times New Roman" w:cs="Times New Roman"/>
          <w:b w:val="0"/>
          <w:color w:val="auto"/>
          <w:lang w:val="uk-UA"/>
        </w:rPr>
        <w:t xml:space="preserve">Активну участь викладачі інституту та коледжу прийняли участь </w:t>
      </w:r>
      <w:r w:rsidR="00F20EE7" w:rsidRPr="00F95D34">
        <w:rPr>
          <w:rStyle w:val="10"/>
          <w:rFonts w:ascii="Times New Roman" w:hAnsi="Times New Roman" w:cs="Times New Roman"/>
          <w:b w:val="0"/>
          <w:color w:val="auto"/>
          <w:lang w:val="uk-UA"/>
        </w:rPr>
        <w:t xml:space="preserve">у </w:t>
      </w:r>
      <w:r w:rsidRPr="00F95D34">
        <w:rPr>
          <w:rStyle w:val="10"/>
          <w:rFonts w:ascii="Times New Roman" w:hAnsi="Times New Roman" w:cs="Times New Roman"/>
          <w:b w:val="0"/>
          <w:color w:val="auto"/>
          <w:lang w:val="uk-UA"/>
        </w:rPr>
        <w:t xml:space="preserve">різних наукових заходах та </w:t>
      </w:r>
      <w:r w:rsidR="00F20EE7" w:rsidRPr="00F95D34">
        <w:rPr>
          <w:rStyle w:val="10"/>
          <w:rFonts w:ascii="Times New Roman" w:hAnsi="Times New Roman" w:cs="Times New Roman"/>
          <w:b w:val="0"/>
          <w:color w:val="auto"/>
          <w:lang w:val="uk-UA"/>
        </w:rPr>
        <w:t>конференці</w:t>
      </w:r>
      <w:r w:rsidRPr="00F95D34">
        <w:rPr>
          <w:rStyle w:val="10"/>
          <w:rFonts w:ascii="Times New Roman" w:hAnsi="Times New Roman" w:cs="Times New Roman"/>
          <w:b w:val="0"/>
          <w:color w:val="auto"/>
          <w:lang w:val="uk-UA"/>
        </w:rPr>
        <w:t xml:space="preserve">ях, які проводив </w:t>
      </w:r>
      <w:r w:rsidR="00F20EE7" w:rsidRPr="00F95D34">
        <w:rPr>
          <w:rStyle w:val="10"/>
          <w:rFonts w:ascii="Times New Roman" w:hAnsi="Times New Roman" w:cs="Times New Roman"/>
          <w:b w:val="0"/>
          <w:color w:val="auto"/>
          <w:lang w:val="uk-UA"/>
        </w:rPr>
        <w:t xml:space="preserve"> Університет «Україна»</w:t>
      </w:r>
      <w:r w:rsidR="00C12DA5" w:rsidRPr="00F95D34">
        <w:rPr>
          <w:rStyle w:val="10"/>
          <w:rFonts w:ascii="Times New Roman" w:hAnsi="Times New Roman" w:cs="Times New Roman"/>
          <w:b w:val="0"/>
          <w:color w:val="auto"/>
          <w:lang w:val="uk-UA"/>
        </w:rPr>
        <w:t xml:space="preserve">  м.</w:t>
      </w:r>
      <w:r w:rsidR="00E330B8" w:rsidRPr="00F95D34">
        <w:rPr>
          <w:rStyle w:val="10"/>
          <w:rFonts w:ascii="Times New Roman" w:hAnsi="Times New Roman" w:cs="Times New Roman"/>
          <w:b w:val="0"/>
          <w:color w:val="auto"/>
          <w:lang w:val="uk-UA"/>
        </w:rPr>
        <w:t xml:space="preserve"> </w:t>
      </w:r>
      <w:r w:rsidR="00C12DA5" w:rsidRPr="00F95D34">
        <w:rPr>
          <w:rStyle w:val="10"/>
          <w:rFonts w:ascii="Times New Roman" w:hAnsi="Times New Roman" w:cs="Times New Roman"/>
          <w:b w:val="0"/>
          <w:color w:val="auto"/>
          <w:lang w:val="uk-UA"/>
        </w:rPr>
        <w:t>Київ.</w:t>
      </w:r>
    </w:p>
    <w:p w:rsidR="009E38FC" w:rsidRPr="00F95D34" w:rsidRDefault="009E38FC" w:rsidP="009E38FC">
      <w:pPr>
        <w:pStyle w:val="a3"/>
        <w:spacing w:line="360" w:lineRule="auto"/>
        <w:ind w:left="0" w:firstLine="709"/>
        <w:jc w:val="both"/>
        <w:rPr>
          <w:rStyle w:val="10"/>
          <w:rFonts w:ascii="Times New Roman" w:hAnsi="Times New Roman" w:cs="Times New Roman"/>
          <w:b w:val="0"/>
          <w:color w:val="auto"/>
          <w:lang w:val="uk-UA"/>
        </w:rPr>
      </w:pPr>
      <w:r w:rsidRPr="00F95D34">
        <w:rPr>
          <w:rStyle w:val="10"/>
          <w:rFonts w:ascii="Times New Roman" w:hAnsi="Times New Roman" w:cs="Times New Roman"/>
          <w:b w:val="0"/>
          <w:color w:val="auto"/>
          <w:lang w:val="uk-UA"/>
        </w:rPr>
        <w:t>Викладачі, які не виконали план підвищення кваліфікації у 2022-2023 н.р. зобов’язані пройти його в І семестрі 2023-2024 н.р.</w:t>
      </w:r>
    </w:p>
    <w:p w:rsidR="00C96285" w:rsidRPr="00F95D34" w:rsidRDefault="00C96285" w:rsidP="00C96285">
      <w:pPr>
        <w:spacing w:after="0" w:line="360" w:lineRule="auto"/>
        <w:ind w:firstLine="851"/>
        <w:jc w:val="both"/>
        <w:outlineLvl w:val="1"/>
        <w:rPr>
          <w:rFonts w:ascii="Times New Roman" w:hAnsi="Times New Roman"/>
          <w:b/>
          <w:iCs/>
          <w:sz w:val="28"/>
          <w:szCs w:val="28"/>
          <w:u w:val="single"/>
          <w:lang w:eastAsia="uk-UA"/>
        </w:rPr>
      </w:pPr>
      <w:bookmarkStart w:id="41" w:name="_Toc287421244"/>
      <w:r w:rsidRPr="00F95D34">
        <w:rPr>
          <w:rFonts w:ascii="Times New Roman" w:hAnsi="Times New Roman"/>
          <w:b/>
          <w:iCs/>
          <w:sz w:val="28"/>
          <w:szCs w:val="28"/>
          <w:u w:val="single"/>
          <w:lang w:eastAsia="uk-UA"/>
        </w:rPr>
        <w:t xml:space="preserve">2.5. Організація роботи зі </w:t>
      </w:r>
      <w:r w:rsidR="007A3141" w:rsidRPr="00F95D34">
        <w:rPr>
          <w:rFonts w:ascii="Times New Roman" w:hAnsi="Times New Roman"/>
          <w:b/>
          <w:iCs/>
          <w:sz w:val="28"/>
          <w:szCs w:val="28"/>
          <w:u w:val="single"/>
          <w:lang w:eastAsia="uk-UA"/>
        </w:rPr>
        <w:t>студентами</w:t>
      </w:r>
      <w:r w:rsidRPr="00F95D34">
        <w:rPr>
          <w:rFonts w:ascii="Times New Roman" w:hAnsi="Times New Roman"/>
          <w:b/>
          <w:iCs/>
          <w:sz w:val="28"/>
          <w:szCs w:val="28"/>
          <w:u w:val="single"/>
          <w:lang w:eastAsia="uk-UA"/>
        </w:rPr>
        <w:t xml:space="preserve">, які мають особливі </w:t>
      </w:r>
      <w:r w:rsidR="007A3141" w:rsidRPr="00F95D34">
        <w:rPr>
          <w:rFonts w:ascii="Times New Roman" w:hAnsi="Times New Roman"/>
          <w:b/>
          <w:iCs/>
          <w:sz w:val="28"/>
          <w:szCs w:val="28"/>
          <w:u w:val="single"/>
          <w:lang w:eastAsia="uk-UA"/>
        </w:rPr>
        <w:t xml:space="preserve">потреби навчання </w:t>
      </w:r>
      <w:bookmarkEnd w:id="41"/>
    </w:p>
    <w:p w:rsidR="001F22CD" w:rsidRPr="00F95D34" w:rsidRDefault="001F22CD" w:rsidP="00C96285">
      <w:pPr>
        <w:spacing w:after="0" w:line="360" w:lineRule="auto"/>
        <w:ind w:firstLine="851"/>
        <w:jc w:val="both"/>
        <w:outlineLvl w:val="1"/>
        <w:rPr>
          <w:rFonts w:ascii="Times New Roman" w:hAnsi="Times New Roman"/>
          <w:color w:val="000000"/>
          <w:sz w:val="28"/>
          <w:szCs w:val="28"/>
          <w:shd w:val="clear" w:color="auto" w:fill="FFFFFF"/>
        </w:rPr>
      </w:pPr>
      <w:r w:rsidRPr="00F95D34">
        <w:rPr>
          <w:rFonts w:ascii="Times New Roman" w:hAnsi="Times New Roman"/>
          <w:color w:val="000000"/>
          <w:sz w:val="28"/>
          <w:szCs w:val="28"/>
          <w:shd w:val="clear" w:color="auto" w:fill="FFFFFF"/>
        </w:rPr>
        <w:t>У інституті та коледжі створені всі належні умови для навчання людей із особливими потребами. Карпатський інститут підприємництва та Карпатський фаховий коледж – це навчальні заклади інтегрованого типу, відкриті для навчання молоді різного рівня підготовки, диференційованих соціальних можливостей і різного стану здоров’я.</w:t>
      </w:r>
    </w:p>
    <w:p w:rsidR="00A55F3C" w:rsidRPr="00F95D34" w:rsidRDefault="005A1D83" w:rsidP="005A1D83">
      <w:pPr>
        <w:spacing w:after="0" w:line="360" w:lineRule="auto"/>
        <w:jc w:val="both"/>
        <w:outlineLvl w:val="1"/>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З</w:t>
      </w:r>
      <w:r w:rsidRPr="00F95D34">
        <w:rPr>
          <w:rFonts w:ascii="Times New Roman" w:hAnsi="Times New Roman"/>
          <w:sz w:val="28"/>
          <w:szCs w:val="28"/>
        </w:rPr>
        <w:t>гідно укладеного Договор</w:t>
      </w:r>
      <w:r>
        <w:rPr>
          <w:rFonts w:ascii="Times New Roman" w:hAnsi="Times New Roman"/>
          <w:sz w:val="28"/>
          <w:szCs w:val="28"/>
        </w:rPr>
        <w:t>у</w:t>
      </w:r>
      <w:r w:rsidRPr="00F95D34">
        <w:rPr>
          <w:rFonts w:ascii="Times New Roman" w:hAnsi="Times New Roman"/>
          <w:sz w:val="28"/>
          <w:szCs w:val="28"/>
        </w:rPr>
        <w:t xml:space="preserve"> про співпрацю </w:t>
      </w:r>
      <w:r>
        <w:rPr>
          <w:rFonts w:ascii="Times New Roman" w:hAnsi="Times New Roman"/>
          <w:sz w:val="28"/>
          <w:szCs w:val="28"/>
        </w:rPr>
        <w:t>з</w:t>
      </w:r>
      <w:r w:rsidR="00A55F3C" w:rsidRPr="00F95D34">
        <w:rPr>
          <w:rFonts w:ascii="Times New Roman" w:hAnsi="Times New Roman"/>
          <w:sz w:val="28"/>
          <w:szCs w:val="28"/>
        </w:rPr>
        <w:t xml:space="preserve"> Хустською спеціальною школою I-III ступенів Закарпатської обласної ради </w:t>
      </w:r>
      <w:r w:rsidR="004E09EB" w:rsidRPr="00F95D34">
        <w:rPr>
          <w:rFonts w:ascii="Times New Roman" w:hAnsi="Times New Roman"/>
          <w:sz w:val="28"/>
          <w:szCs w:val="28"/>
        </w:rPr>
        <w:t>навчаються на 3 курсі заочної форми навчання спеціальності 231 «Соціальна робота»</w:t>
      </w:r>
      <w:r>
        <w:rPr>
          <w:rFonts w:ascii="Times New Roman" w:hAnsi="Times New Roman"/>
          <w:sz w:val="28"/>
          <w:szCs w:val="28"/>
        </w:rPr>
        <w:t xml:space="preserve"> студенти з особливими освітніми потребами, </w:t>
      </w:r>
      <w:r w:rsidR="000E2715" w:rsidRPr="00F95D34">
        <w:rPr>
          <w:rFonts w:ascii="Times New Roman" w:hAnsi="Times New Roman"/>
          <w:sz w:val="28"/>
          <w:szCs w:val="28"/>
        </w:rPr>
        <w:t xml:space="preserve"> за </w:t>
      </w:r>
      <w:r>
        <w:rPr>
          <w:rFonts w:ascii="Times New Roman" w:hAnsi="Times New Roman"/>
          <w:sz w:val="28"/>
          <w:szCs w:val="28"/>
        </w:rPr>
        <w:t xml:space="preserve">рахунок коштів </w:t>
      </w:r>
      <w:r w:rsidR="004E09EB" w:rsidRPr="00F95D34">
        <w:rPr>
          <w:rFonts w:ascii="Times New Roman" w:hAnsi="Times New Roman"/>
          <w:sz w:val="28"/>
          <w:szCs w:val="28"/>
        </w:rPr>
        <w:t>Закарпатськ</w:t>
      </w:r>
      <w:r>
        <w:rPr>
          <w:rFonts w:ascii="Times New Roman" w:hAnsi="Times New Roman"/>
          <w:sz w:val="28"/>
          <w:szCs w:val="28"/>
        </w:rPr>
        <w:t>ого</w:t>
      </w:r>
      <w:r w:rsidR="004E09EB" w:rsidRPr="00F95D34">
        <w:rPr>
          <w:rFonts w:ascii="Times New Roman" w:hAnsi="Times New Roman"/>
          <w:sz w:val="28"/>
          <w:szCs w:val="28"/>
        </w:rPr>
        <w:t xml:space="preserve"> обласн</w:t>
      </w:r>
      <w:r>
        <w:rPr>
          <w:rFonts w:ascii="Times New Roman" w:hAnsi="Times New Roman"/>
          <w:sz w:val="28"/>
          <w:szCs w:val="28"/>
        </w:rPr>
        <w:t>ого</w:t>
      </w:r>
      <w:r w:rsidR="004E09EB" w:rsidRPr="00F95D34">
        <w:rPr>
          <w:rFonts w:ascii="Times New Roman" w:hAnsi="Times New Roman"/>
          <w:sz w:val="28"/>
          <w:szCs w:val="28"/>
        </w:rPr>
        <w:t xml:space="preserve"> відділення Фонду соціального захисту осіб з інвалідністю</w:t>
      </w:r>
      <w:r w:rsidR="000E2715" w:rsidRPr="00F95D34">
        <w:rPr>
          <w:rFonts w:ascii="Times New Roman" w:hAnsi="Times New Roman"/>
          <w:sz w:val="28"/>
          <w:szCs w:val="28"/>
        </w:rPr>
        <w:t>.</w:t>
      </w:r>
    </w:p>
    <w:p w:rsidR="00C96285" w:rsidRPr="00F95D34" w:rsidRDefault="00C96285" w:rsidP="00C96285">
      <w:pPr>
        <w:shd w:val="clear" w:color="auto" w:fill="FFFFFF"/>
        <w:spacing w:after="0" w:line="360" w:lineRule="auto"/>
        <w:ind w:firstLine="851"/>
        <w:jc w:val="both"/>
        <w:outlineLvl w:val="2"/>
        <w:rPr>
          <w:rFonts w:ascii="Times New Roman" w:hAnsi="Times New Roman"/>
          <w:b/>
          <w:sz w:val="28"/>
          <w:szCs w:val="28"/>
        </w:rPr>
      </w:pPr>
      <w:bookmarkStart w:id="42" w:name="_Toc287421245"/>
      <w:r w:rsidRPr="00F95D34">
        <w:rPr>
          <w:rFonts w:ascii="Times New Roman" w:hAnsi="Times New Roman"/>
          <w:b/>
          <w:sz w:val="28"/>
          <w:szCs w:val="28"/>
        </w:rPr>
        <w:t xml:space="preserve">2.5.1. Особливості організації роботи зі </w:t>
      </w:r>
      <w:r w:rsidR="002E5B38" w:rsidRPr="00F95D34">
        <w:rPr>
          <w:rFonts w:ascii="Times New Roman" w:hAnsi="Times New Roman"/>
          <w:b/>
          <w:sz w:val="28"/>
          <w:szCs w:val="28"/>
        </w:rPr>
        <w:t>студентами</w:t>
      </w:r>
      <w:r w:rsidRPr="00F95D34">
        <w:rPr>
          <w:rFonts w:ascii="Times New Roman" w:hAnsi="Times New Roman"/>
          <w:b/>
          <w:sz w:val="28"/>
          <w:szCs w:val="28"/>
        </w:rPr>
        <w:t xml:space="preserve"> з інвалідністю та викладачами: інновації, досвід, співпраця з громадськими організаціями, заходи, які проводили з питань інвалідності та інклюзії тощо.</w:t>
      </w:r>
      <w:bookmarkEnd w:id="42"/>
    </w:p>
    <w:p w:rsidR="00EC0A37" w:rsidRPr="00F95D34" w:rsidRDefault="00C96285" w:rsidP="00C96285">
      <w:pPr>
        <w:spacing w:after="0" w:line="360" w:lineRule="auto"/>
        <w:ind w:firstLine="851"/>
        <w:jc w:val="both"/>
        <w:rPr>
          <w:rFonts w:ascii="Times New Roman" w:hAnsi="Times New Roman"/>
          <w:sz w:val="28"/>
          <w:szCs w:val="28"/>
        </w:rPr>
      </w:pPr>
      <w:r w:rsidRPr="00F95D34">
        <w:rPr>
          <w:rFonts w:ascii="Times New Roman" w:hAnsi="Times New Roman"/>
          <w:sz w:val="28"/>
          <w:szCs w:val="28"/>
        </w:rPr>
        <w:t>У 20</w:t>
      </w:r>
      <w:r w:rsidR="00EC0A37" w:rsidRPr="00F95D34">
        <w:rPr>
          <w:rFonts w:ascii="Times New Roman" w:hAnsi="Times New Roman"/>
          <w:sz w:val="28"/>
          <w:szCs w:val="28"/>
        </w:rPr>
        <w:t>22</w:t>
      </w:r>
      <w:r w:rsidRPr="00F95D34">
        <w:rPr>
          <w:rFonts w:ascii="Times New Roman" w:hAnsi="Times New Roman"/>
          <w:sz w:val="28"/>
          <w:szCs w:val="28"/>
        </w:rPr>
        <w:t>/202</w:t>
      </w:r>
      <w:r w:rsidR="00EC0A37" w:rsidRPr="00F95D34">
        <w:rPr>
          <w:rFonts w:ascii="Times New Roman" w:hAnsi="Times New Roman"/>
          <w:sz w:val="28"/>
          <w:szCs w:val="28"/>
        </w:rPr>
        <w:t>3</w:t>
      </w:r>
      <w:r w:rsidRPr="00F95D34">
        <w:rPr>
          <w:rFonts w:ascii="Times New Roman" w:hAnsi="Times New Roman"/>
          <w:sz w:val="28"/>
          <w:szCs w:val="28"/>
        </w:rPr>
        <w:t xml:space="preserve"> навчальному році в Карпатському </w:t>
      </w:r>
      <w:r w:rsidR="00EC0A37" w:rsidRPr="00F95D34">
        <w:rPr>
          <w:rFonts w:ascii="Times New Roman" w:hAnsi="Times New Roman"/>
          <w:sz w:val="28"/>
          <w:szCs w:val="28"/>
        </w:rPr>
        <w:t xml:space="preserve">Комплексі </w:t>
      </w:r>
      <w:r w:rsidRPr="00F95D34">
        <w:rPr>
          <w:rFonts w:ascii="Times New Roman" w:hAnsi="Times New Roman"/>
          <w:sz w:val="28"/>
          <w:szCs w:val="28"/>
        </w:rPr>
        <w:t xml:space="preserve">навчалося </w:t>
      </w:r>
    </w:p>
    <w:p w:rsidR="00C96285" w:rsidRPr="00F95D34" w:rsidRDefault="00EC0A37" w:rsidP="00C96285">
      <w:pPr>
        <w:spacing w:after="0" w:line="360" w:lineRule="auto"/>
        <w:ind w:firstLine="851"/>
        <w:jc w:val="both"/>
        <w:rPr>
          <w:rFonts w:ascii="Times New Roman" w:hAnsi="Times New Roman"/>
          <w:sz w:val="28"/>
          <w:szCs w:val="28"/>
        </w:rPr>
      </w:pPr>
      <w:r w:rsidRPr="00F95D34">
        <w:rPr>
          <w:rFonts w:ascii="Times New Roman" w:hAnsi="Times New Roman"/>
          <w:sz w:val="28"/>
          <w:szCs w:val="28"/>
        </w:rPr>
        <w:t>15</w:t>
      </w:r>
      <w:r w:rsidR="00C96285" w:rsidRPr="00F95D34">
        <w:rPr>
          <w:rFonts w:ascii="Times New Roman" w:hAnsi="Times New Roman"/>
          <w:sz w:val="28"/>
          <w:szCs w:val="28"/>
        </w:rPr>
        <w:t xml:space="preserve"> </w:t>
      </w:r>
      <w:r w:rsidR="0098451C" w:rsidRPr="00F95D34">
        <w:rPr>
          <w:rFonts w:ascii="Times New Roman" w:hAnsi="Times New Roman"/>
          <w:sz w:val="28"/>
          <w:szCs w:val="28"/>
        </w:rPr>
        <w:t>здобувач</w:t>
      </w:r>
      <w:r w:rsidR="00C96285" w:rsidRPr="00F95D34">
        <w:rPr>
          <w:rFonts w:ascii="Times New Roman" w:hAnsi="Times New Roman"/>
          <w:sz w:val="28"/>
          <w:szCs w:val="28"/>
        </w:rPr>
        <w:t>ів</w:t>
      </w:r>
      <w:r w:rsidR="0098451C" w:rsidRPr="00F95D34">
        <w:rPr>
          <w:rFonts w:ascii="Times New Roman" w:hAnsi="Times New Roman"/>
          <w:sz w:val="28"/>
          <w:szCs w:val="28"/>
        </w:rPr>
        <w:t xml:space="preserve"> освіти</w:t>
      </w:r>
      <w:r w:rsidR="00C96285" w:rsidRPr="00F95D34">
        <w:rPr>
          <w:rFonts w:ascii="Times New Roman" w:hAnsi="Times New Roman"/>
          <w:sz w:val="28"/>
          <w:szCs w:val="28"/>
        </w:rPr>
        <w:t xml:space="preserve"> з </w:t>
      </w:r>
      <w:r w:rsidR="0098451C" w:rsidRPr="00F95D34">
        <w:rPr>
          <w:rFonts w:ascii="Times New Roman" w:hAnsi="Times New Roman"/>
          <w:sz w:val="28"/>
          <w:szCs w:val="28"/>
        </w:rPr>
        <w:t xml:space="preserve">інвалідністю </w:t>
      </w:r>
      <w:r w:rsidR="00C96285" w:rsidRPr="00F95D34">
        <w:rPr>
          <w:rFonts w:ascii="Times New Roman" w:hAnsi="Times New Roman"/>
          <w:sz w:val="28"/>
          <w:szCs w:val="28"/>
        </w:rPr>
        <w:t>за наступними нозологіями:</w:t>
      </w:r>
    </w:p>
    <w:p w:rsidR="00C96285" w:rsidRPr="00F95D34" w:rsidRDefault="00C96285" w:rsidP="00C96285">
      <w:pPr>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 Сч – </w:t>
      </w:r>
      <w:r w:rsidR="00EC0A37" w:rsidRPr="00F95D34">
        <w:rPr>
          <w:rFonts w:ascii="Times New Roman" w:hAnsi="Times New Roman"/>
          <w:sz w:val="28"/>
          <w:szCs w:val="28"/>
        </w:rPr>
        <w:t>8</w:t>
      </w:r>
      <w:r w:rsidRPr="00F95D34">
        <w:rPr>
          <w:rFonts w:ascii="Times New Roman" w:hAnsi="Times New Roman"/>
          <w:sz w:val="28"/>
          <w:szCs w:val="28"/>
        </w:rPr>
        <w:t xml:space="preserve"> здобувачів;</w:t>
      </w:r>
    </w:p>
    <w:p w:rsidR="00C96285" w:rsidRPr="00F95D34" w:rsidRDefault="00C96285" w:rsidP="00C96285">
      <w:pPr>
        <w:spacing w:after="0" w:line="360" w:lineRule="auto"/>
        <w:ind w:firstLine="851"/>
        <w:jc w:val="both"/>
        <w:rPr>
          <w:rFonts w:ascii="Times New Roman" w:hAnsi="Times New Roman"/>
          <w:sz w:val="28"/>
          <w:szCs w:val="28"/>
        </w:rPr>
      </w:pPr>
      <w:r w:rsidRPr="00F95D34">
        <w:rPr>
          <w:rFonts w:ascii="Times New Roman" w:hAnsi="Times New Roman"/>
          <w:sz w:val="28"/>
          <w:szCs w:val="28"/>
        </w:rPr>
        <w:t>- ОРА (захворюва</w:t>
      </w:r>
      <w:r w:rsidR="00EC0A37" w:rsidRPr="00F95D34">
        <w:rPr>
          <w:rFonts w:ascii="Times New Roman" w:hAnsi="Times New Roman"/>
          <w:sz w:val="28"/>
          <w:szCs w:val="28"/>
        </w:rPr>
        <w:t>ння опорно-рухового апарату) – 3</w:t>
      </w:r>
      <w:r w:rsidRPr="00F95D34">
        <w:rPr>
          <w:rFonts w:ascii="Times New Roman" w:hAnsi="Times New Roman"/>
          <w:sz w:val="28"/>
          <w:szCs w:val="28"/>
        </w:rPr>
        <w:t xml:space="preserve"> здобувачів;</w:t>
      </w:r>
    </w:p>
    <w:p w:rsidR="00C96285" w:rsidRPr="00F95D34" w:rsidRDefault="00C96285" w:rsidP="00C96285">
      <w:pPr>
        <w:spacing w:after="0" w:line="360" w:lineRule="auto"/>
        <w:ind w:firstLine="851"/>
        <w:jc w:val="both"/>
        <w:rPr>
          <w:rFonts w:ascii="Times New Roman" w:hAnsi="Times New Roman"/>
          <w:sz w:val="28"/>
          <w:szCs w:val="28"/>
        </w:rPr>
      </w:pPr>
      <w:r w:rsidRPr="00F95D34">
        <w:rPr>
          <w:rFonts w:ascii="Times New Roman" w:hAnsi="Times New Roman"/>
          <w:sz w:val="28"/>
          <w:szCs w:val="28"/>
        </w:rPr>
        <w:t>- ДЦП – 2 здобувачів;</w:t>
      </w:r>
    </w:p>
    <w:p w:rsidR="00C96285" w:rsidRPr="00F95D34" w:rsidRDefault="00C96285" w:rsidP="00C96285">
      <w:pPr>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 Заг.захв.– </w:t>
      </w:r>
      <w:r w:rsidR="00EC0A37" w:rsidRPr="00F95D34">
        <w:rPr>
          <w:rFonts w:ascii="Times New Roman" w:hAnsi="Times New Roman"/>
          <w:sz w:val="28"/>
          <w:szCs w:val="28"/>
        </w:rPr>
        <w:t>0</w:t>
      </w:r>
      <w:r w:rsidRPr="00F95D34">
        <w:rPr>
          <w:rFonts w:ascii="Times New Roman" w:hAnsi="Times New Roman"/>
          <w:sz w:val="28"/>
          <w:szCs w:val="28"/>
        </w:rPr>
        <w:t xml:space="preserve"> здобувачів;</w:t>
      </w:r>
    </w:p>
    <w:p w:rsidR="00EC0A37" w:rsidRPr="00F95D34" w:rsidRDefault="00EC0A37" w:rsidP="00C96285">
      <w:pPr>
        <w:spacing w:after="0" w:line="360" w:lineRule="auto"/>
        <w:ind w:firstLine="851"/>
        <w:jc w:val="both"/>
        <w:rPr>
          <w:rFonts w:ascii="Times New Roman" w:hAnsi="Times New Roman"/>
          <w:sz w:val="28"/>
          <w:szCs w:val="28"/>
        </w:rPr>
      </w:pPr>
      <w:r w:rsidRPr="00F95D34">
        <w:rPr>
          <w:rFonts w:ascii="Times New Roman" w:hAnsi="Times New Roman"/>
          <w:sz w:val="28"/>
          <w:szCs w:val="28"/>
        </w:rPr>
        <w:t>-</w:t>
      </w:r>
      <w:r w:rsidR="008553A2" w:rsidRPr="00F95D34">
        <w:rPr>
          <w:rFonts w:ascii="Times New Roman" w:hAnsi="Times New Roman"/>
          <w:sz w:val="28"/>
          <w:szCs w:val="28"/>
        </w:rPr>
        <w:t xml:space="preserve"> </w:t>
      </w:r>
      <w:r w:rsidRPr="00F95D34">
        <w:rPr>
          <w:rFonts w:ascii="Times New Roman" w:hAnsi="Times New Roman"/>
          <w:sz w:val="28"/>
          <w:szCs w:val="28"/>
        </w:rPr>
        <w:t>ЗЕн -1</w:t>
      </w:r>
      <w:r w:rsidR="008553A2" w:rsidRPr="00F95D34">
        <w:rPr>
          <w:rFonts w:ascii="Times New Roman" w:hAnsi="Times New Roman"/>
          <w:sz w:val="28"/>
          <w:szCs w:val="28"/>
        </w:rPr>
        <w:t>;</w:t>
      </w:r>
    </w:p>
    <w:p w:rsidR="00EC0A37" w:rsidRPr="00F95D34" w:rsidRDefault="008553A2" w:rsidP="00C96285">
      <w:pPr>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 </w:t>
      </w:r>
      <w:r w:rsidR="00EC0A37" w:rsidRPr="00F95D34">
        <w:rPr>
          <w:rFonts w:ascii="Times New Roman" w:hAnsi="Times New Roman"/>
          <w:sz w:val="28"/>
          <w:szCs w:val="28"/>
        </w:rPr>
        <w:t>Сз- 1</w:t>
      </w:r>
      <w:r w:rsidRPr="00F95D34">
        <w:rPr>
          <w:rFonts w:ascii="Times New Roman" w:hAnsi="Times New Roman"/>
          <w:sz w:val="28"/>
          <w:szCs w:val="28"/>
        </w:rPr>
        <w:t>.</w:t>
      </w:r>
    </w:p>
    <w:p w:rsidR="00CB32B6" w:rsidRPr="00F95D34" w:rsidRDefault="00CB32B6" w:rsidP="00496E70">
      <w:pPr>
        <w:spacing w:after="0" w:line="360" w:lineRule="auto"/>
        <w:ind w:firstLine="851"/>
        <w:jc w:val="both"/>
        <w:outlineLvl w:val="2"/>
        <w:rPr>
          <w:rFonts w:ascii="Times New Roman" w:hAnsi="Times New Roman"/>
          <w:sz w:val="28"/>
          <w:szCs w:val="28"/>
          <w:lang w:eastAsia="ru-RU"/>
        </w:rPr>
      </w:pPr>
      <w:r w:rsidRPr="00F95D34">
        <w:rPr>
          <w:rFonts w:ascii="Times New Roman" w:hAnsi="Times New Roman"/>
          <w:b/>
          <w:bCs/>
          <w:iCs/>
          <w:sz w:val="28"/>
          <w:szCs w:val="28"/>
          <w:lang w:eastAsia="uk-UA"/>
        </w:rPr>
        <w:t xml:space="preserve">2.5.2. Організація </w:t>
      </w:r>
      <w:r w:rsidR="0098451C" w:rsidRPr="00F95D34">
        <w:rPr>
          <w:rFonts w:ascii="Times New Roman" w:hAnsi="Times New Roman"/>
          <w:b/>
          <w:bCs/>
          <w:iCs/>
          <w:sz w:val="28"/>
          <w:szCs w:val="28"/>
          <w:lang w:eastAsia="uk-UA"/>
        </w:rPr>
        <w:t xml:space="preserve">педагогічного, </w:t>
      </w:r>
      <w:r w:rsidRPr="00F95D34">
        <w:rPr>
          <w:rFonts w:ascii="Times New Roman" w:hAnsi="Times New Roman"/>
          <w:b/>
          <w:bCs/>
          <w:iCs/>
          <w:sz w:val="28"/>
          <w:szCs w:val="28"/>
          <w:lang w:eastAsia="uk-UA"/>
        </w:rPr>
        <w:t>соціального,</w:t>
      </w:r>
      <w:r w:rsidR="00FD2EEB" w:rsidRPr="00F95D34">
        <w:rPr>
          <w:rFonts w:ascii="Times New Roman" w:hAnsi="Times New Roman"/>
          <w:b/>
          <w:bCs/>
          <w:iCs/>
          <w:sz w:val="28"/>
          <w:szCs w:val="28"/>
          <w:lang w:eastAsia="uk-UA"/>
        </w:rPr>
        <w:t xml:space="preserve"> психологічного</w:t>
      </w:r>
      <w:r w:rsidRPr="00F95D34">
        <w:rPr>
          <w:rFonts w:ascii="Times New Roman" w:hAnsi="Times New Roman"/>
          <w:b/>
          <w:bCs/>
          <w:iCs/>
          <w:sz w:val="28"/>
          <w:szCs w:val="28"/>
          <w:lang w:eastAsia="uk-UA"/>
        </w:rPr>
        <w:t xml:space="preserve"> медико-реабілітаційного</w:t>
      </w:r>
      <w:r w:rsidR="0098451C" w:rsidRPr="00F95D34">
        <w:rPr>
          <w:rFonts w:ascii="Times New Roman" w:hAnsi="Times New Roman"/>
          <w:b/>
          <w:bCs/>
          <w:iCs/>
          <w:sz w:val="28"/>
          <w:szCs w:val="28"/>
          <w:lang w:eastAsia="uk-UA"/>
        </w:rPr>
        <w:t xml:space="preserve">, </w:t>
      </w:r>
      <w:r w:rsidR="00FD2EEB" w:rsidRPr="00F95D34">
        <w:rPr>
          <w:rFonts w:ascii="Times New Roman" w:hAnsi="Times New Roman"/>
          <w:b/>
          <w:bCs/>
          <w:iCs/>
          <w:sz w:val="28"/>
          <w:szCs w:val="28"/>
          <w:lang w:eastAsia="uk-UA"/>
        </w:rPr>
        <w:t xml:space="preserve">технічного, </w:t>
      </w:r>
      <w:r w:rsidR="0098451C" w:rsidRPr="00F95D34">
        <w:rPr>
          <w:rFonts w:ascii="Times New Roman" w:hAnsi="Times New Roman"/>
          <w:b/>
          <w:bCs/>
          <w:iCs/>
          <w:sz w:val="28"/>
          <w:szCs w:val="28"/>
          <w:lang w:eastAsia="uk-UA"/>
        </w:rPr>
        <w:t>фізкультурно-спортивного</w:t>
      </w:r>
      <w:r w:rsidRPr="00F95D34">
        <w:rPr>
          <w:rFonts w:ascii="Times New Roman" w:hAnsi="Times New Roman"/>
          <w:b/>
          <w:bCs/>
          <w:iCs/>
          <w:sz w:val="28"/>
          <w:szCs w:val="28"/>
          <w:lang w:eastAsia="uk-UA"/>
        </w:rPr>
        <w:t xml:space="preserve"> супроводу </w:t>
      </w:r>
      <w:r w:rsidR="0098451C" w:rsidRPr="00F95D34">
        <w:rPr>
          <w:rFonts w:ascii="Times New Roman" w:hAnsi="Times New Roman"/>
          <w:b/>
          <w:bCs/>
          <w:iCs/>
          <w:sz w:val="28"/>
          <w:szCs w:val="28"/>
          <w:lang w:eastAsia="uk-UA"/>
        </w:rPr>
        <w:t>здобувач</w:t>
      </w:r>
      <w:r w:rsidRPr="00F95D34">
        <w:rPr>
          <w:rFonts w:ascii="Times New Roman" w:hAnsi="Times New Roman"/>
          <w:b/>
          <w:bCs/>
          <w:iCs/>
          <w:sz w:val="28"/>
          <w:szCs w:val="28"/>
          <w:lang w:eastAsia="uk-UA"/>
        </w:rPr>
        <w:t>ів</w:t>
      </w:r>
      <w:r w:rsidR="0098451C" w:rsidRPr="00F95D34">
        <w:rPr>
          <w:rFonts w:ascii="Times New Roman" w:hAnsi="Times New Roman"/>
          <w:b/>
          <w:bCs/>
          <w:iCs/>
          <w:sz w:val="28"/>
          <w:szCs w:val="28"/>
          <w:lang w:eastAsia="uk-UA"/>
        </w:rPr>
        <w:t xml:space="preserve"> освіти</w:t>
      </w:r>
      <w:r w:rsidRPr="00F95D34">
        <w:rPr>
          <w:rFonts w:ascii="Times New Roman" w:hAnsi="Times New Roman"/>
          <w:b/>
          <w:bCs/>
          <w:iCs/>
          <w:sz w:val="28"/>
          <w:szCs w:val="28"/>
          <w:lang w:eastAsia="uk-UA"/>
        </w:rPr>
        <w:t xml:space="preserve"> з інвалідністю.</w:t>
      </w:r>
      <w:bookmarkEnd w:id="38"/>
    </w:p>
    <w:p w:rsidR="00CB32B6" w:rsidRPr="00F95D34" w:rsidRDefault="0098451C" w:rsidP="00496E70">
      <w:pPr>
        <w:spacing w:after="0" w:line="360" w:lineRule="auto"/>
        <w:ind w:firstLine="851"/>
        <w:jc w:val="both"/>
        <w:rPr>
          <w:rFonts w:ascii="Times New Roman" w:hAnsi="Times New Roman"/>
          <w:sz w:val="28"/>
          <w:szCs w:val="28"/>
        </w:rPr>
      </w:pPr>
      <w:r w:rsidRPr="00F95D34">
        <w:rPr>
          <w:rFonts w:ascii="Times New Roman" w:hAnsi="Times New Roman"/>
          <w:sz w:val="28"/>
          <w:szCs w:val="28"/>
        </w:rPr>
        <w:t>У Карпатському ННК</w:t>
      </w:r>
      <w:r w:rsidR="00CB32B6" w:rsidRPr="00F95D34">
        <w:rPr>
          <w:rFonts w:ascii="Times New Roman" w:hAnsi="Times New Roman"/>
          <w:sz w:val="28"/>
          <w:szCs w:val="28"/>
        </w:rPr>
        <w:t xml:space="preserve"> не створено спеціалізованих структурних підрозділів для супроводу </w:t>
      </w:r>
      <w:r w:rsidR="00485B2D" w:rsidRPr="00F95D34">
        <w:rPr>
          <w:rFonts w:ascii="Times New Roman" w:hAnsi="Times New Roman"/>
          <w:sz w:val="28"/>
          <w:szCs w:val="28"/>
        </w:rPr>
        <w:t>здобувачів освіти</w:t>
      </w:r>
      <w:r w:rsidR="00CB32B6" w:rsidRPr="00F95D34">
        <w:rPr>
          <w:rFonts w:ascii="Times New Roman" w:hAnsi="Times New Roman"/>
          <w:sz w:val="28"/>
          <w:szCs w:val="28"/>
        </w:rPr>
        <w:t xml:space="preserve"> з </w:t>
      </w:r>
      <w:r w:rsidR="00485B2D" w:rsidRPr="00F95D34">
        <w:rPr>
          <w:rFonts w:ascii="Times New Roman" w:hAnsi="Times New Roman"/>
          <w:sz w:val="28"/>
          <w:szCs w:val="28"/>
        </w:rPr>
        <w:t>інвалідністю</w:t>
      </w:r>
      <w:r w:rsidR="00CB32B6" w:rsidRPr="00F95D34">
        <w:rPr>
          <w:rFonts w:ascii="Times New Roman" w:hAnsi="Times New Roman"/>
          <w:sz w:val="28"/>
          <w:szCs w:val="28"/>
        </w:rPr>
        <w:t>, їх обслуговують ті ж відділи, що й інших</w:t>
      </w:r>
      <w:r w:rsidRPr="00F95D34">
        <w:rPr>
          <w:rFonts w:ascii="Times New Roman" w:hAnsi="Times New Roman"/>
          <w:sz w:val="28"/>
          <w:szCs w:val="28"/>
        </w:rPr>
        <w:t xml:space="preserve"> здобувачів освіти</w:t>
      </w:r>
      <w:r w:rsidR="00CB32B6" w:rsidRPr="00F95D34">
        <w:rPr>
          <w:rFonts w:ascii="Times New Roman" w:hAnsi="Times New Roman"/>
          <w:sz w:val="28"/>
          <w:szCs w:val="28"/>
        </w:rPr>
        <w:t xml:space="preserve">. </w:t>
      </w:r>
    </w:p>
    <w:p w:rsidR="00181749" w:rsidRPr="00F95D34" w:rsidRDefault="00C422BE" w:rsidP="00181749">
      <w:pPr>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Для забезпечення якісного освітнього процесу для здобувачів </w:t>
      </w:r>
      <w:r w:rsidR="000369E1" w:rsidRPr="00F95D34">
        <w:rPr>
          <w:rFonts w:ascii="Times New Roman" w:hAnsi="Times New Roman"/>
          <w:sz w:val="28"/>
          <w:szCs w:val="28"/>
        </w:rPr>
        <w:t>і</w:t>
      </w:r>
      <w:r w:rsidRPr="00F95D34">
        <w:rPr>
          <w:rFonts w:ascii="Times New Roman" w:hAnsi="Times New Roman"/>
          <w:sz w:val="28"/>
          <w:szCs w:val="28"/>
        </w:rPr>
        <w:t xml:space="preserve">з </w:t>
      </w:r>
      <w:r w:rsidR="000369E1" w:rsidRPr="00F95D34">
        <w:rPr>
          <w:rFonts w:ascii="Times New Roman" w:hAnsi="Times New Roman"/>
          <w:sz w:val="28"/>
          <w:szCs w:val="28"/>
        </w:rPr>
        <w:t>захворюва</w:t>
      </w:r>
      <w:r w:rsidRPr="00F95D34">
        <w:rPr>
          <w:rFonts w:ascii="Times New Roman" w:hAnsi="Times New Roman"/>
          <w:sz w:val="28"/>
          <w:szCs w:val="28"/>
        </w:rPr>
        <w:t>нням органів слуху до викладання на заочн</w:t>
      </w:r>
      <w:r w:rsidR="00512E88">
        <w:rPr>
          <w:rFonts w:ascii="Times New Roman" w:hAnsi="Times New Roman"/>
          <w:sz w:val="28"/>
          <w:szCs w:val="28"/>
        </w:rPr>
        <w:t>ій</w:t>
      </w:r>
      <w:r w:rsidRPr="00F95D34">
        <w:rPr>
          <w:rFonts w:ascii="Times New Roman" w:hAnsi="Times New Roman"/>
          <w:sz w:val="28"/>
          <w:szCs w:val="28"/>
        </w:rPr>
        <w:t xml:space="preserve"> форм</w:t>
      </w:r>
      <w:r w:rsidR="00512E88">
        <w:rPr>
          <w:rFonts w:ascii="Times New Roman" w:hAnsi="Times New Roman"/>
          <w:sz w:val="28"/>
          <w:szCs w:val="28"/>
        </w:rPr>
        <w:t>і</w:t>
      </w:r>
      <w:r w:rsidRPr="00F95D34">
        <w:rPr>
          <w:rFonts w:ascii="Times New Roman" w:hAnsi="Times New Roman"/>
          <w:sz w:val="28"/>
          <w:szCs w:val="28"/>
        </w:rPr>
        <w:t xml:space="preserve"> навчання було залучено сурдоперекладача на умовах погодинної оплати праці.</w:t>
      </w:r>
      <w:bookmarkStart w:id="43" w:name="_Toc287421247"/>
    </w:p>
    <w:p w:rsidR="00CB32B6" w:rsidRPr="00F95D34" w:rsidRDefault="00CB32B6" w:rsidP="00496E70">
      <w:pPr>
        <w:spacing w:after="0" w:line="360" w:lineRule="auto"/>
        <w:ind w:firstLine="851"/>
        <w:jc w:val="both"/>
        <w:outlineLvl w:val="1"/>
        <w:rPr>
          <w:rFonts w:ascii="Times New Roman" w:hAnsi="Times New Roman"/>
          <w:b/>
          <w:sz w:val="28"/>
          <w:szCs w:val="28"/>
          <w:u w:val="single"/>
        </w:rPr>
      </w:pPr>
      <w:r w:rsidRPr="00F95D34">
        <w:rPr>
          <w:rFonts w:ascii="Times New Roman" w:hAnsi="Times New Roman"/>
          <w:b/>
          <w:sz w:val="28"/>
          <w:szCs w:val="28"/>
          <w:u w:val="single"/>
        </w:rPr>
        <w:t>2.6. Виховна робота</w:t>
      </w:r>
      <w:bookmarkEnd w:id="43"/>
    </w:p>
    <w:p w:rsidR="0010721B" w:rsidRPr="00F95D34" w:rsidRDefault="0010721B" w:rsidP="0010721B">
      <w:pPr>
        <w:spacing w:after="0" w:line="360" w:lineRule="auto"/>
        <w:ind w:firstLine="709"/>
        <w:jc w:val="both"/>
        <w:rPr>
          <w:rFonts w:ascii="Times New Roman" w:eastAsia="MingLiU_HKSCS-ExtB" w:hAnsi="Times New Roman"/>
          <w:sz w:val="28"/>
          <w:szCs w:val="28"/>
        </w:rPr>
      </w:pPr>
      <w:r w:rsidRPr="00F95D34">
        <w:rPr>
          <w:rFonts w:ascii="Times New Roman" w:eastAsia="MingLiU_HKSCS-ExtB" w:hAnsi="Times New Roman"/>
          <w:sz w:val="28"/>
          <w:szCs w:val="28"/>
        </w:rPr>
        <w:t xml:space="preserve">За звітній період (2022-2023 навчального року) було зроблено багато роботи із залученням здобувачів освіти до участі у виховному процесі комплексу. </w:t>
      </w:r>
    </w:p>
    <w:p w:rsidR="0010721B" w:rsidRPr="00F95D34" w:rsidRDefault="0010721B" w:rsidP="0010721B">
      <w:pPr>
        <w:spacing w:after="0" w:line="360" w:lineRule="auto"/>
        <w:ind w:firstLine="709"/>
        <w:jc w:val="both"/>
        <w:rPr>
          <w:rFonts w:ascii="Times New Roman" w:eastAsia="MingLiU_HKSCS-ExtB" w:hAnsi="Times New Roman"/>
          <w:sz w:val="28"/>
          <w:szCs w:val="28"/>
        </w:rPr>
      </w:pPr>
      <w:r w:rsidRPr="00F95D34">
        <w:rPr>
          <w:rFonts w:ascii="Times New Roman" w:eastAsia="MingLiU_HKSCS-ExtB" w:hAnsi="Times New Roman"/>
          <w:sz w:val="28"/>
          <w:szCs w:val="28"/>
        </w:rPr>
        <w:t>Адже виховання</w:t>
      </w:r>
      <w:r w:rsidR="00DF7C3C" w:rsidRPr="00F95D34">
        <w:rPr>
          <w:rFonts w:ascii="Times New Roman" w:eastAsia="MingLiU_HKSCS-ExtB" w:hAnsi="Times New Roman"/>
          <w:sz w:val="28"/>
          <w:szCs w:val="28"/>
        </w:rPr>
        <w:t xml:space="preserve"> – це </w:t>
      </w:r>
      <w:r w:rsidRPr="00F95D34">
        <w:rPr>
          <w:rFonts w:ascii="Times New Roman" w:eastAsia="MingLiU_HKSCS-ExtB" w:hAnsi="Times New Roman"/>
          <w:sz w:val="28"/>
          <w:szCs w:val="28"/>
        </w:rPr>
        <w:t xml:space="preserve">багатогранний і складний процес, значення якого неможливо переоцінити. Він передбачає формування у людини єдиної системи цінностей і соціальних </w:t>
      </w:r>
      <w:r w:rsidR="00512E88" w:rsidRPr="00F95D34">
        <w:rPr>
          <w:rFonts w:ascii="Times New Roman" w:eastAsia="MingLiU_HKSCS-ExtB" w:hAnsi="Times New Roman"/>
          <w:sz w:val="28"/>
          <w:szCs w:val="28"/>
        </w:rPr>
        <w:t>компетенцій</w:t>
      </w:r>
      <w:r w:rsidRPr="00F95D34">
        <w:rPr>
          <w:rFonts w:ascii="Times New Roman" w:eastAsia="MingLiU_HKSCS-ExtB" w:hAnsi="Times New Roman"/>
          <w:sz w:val="28"/>
          <w:szCs w:val="28"/>
        </w:rPr>
        <w:t xml:space="preserve">. Це і ставлення  до себе і своїх батьків, відношення до природи, </w:t>
      </w:r>
      <w:r w:rsidR="00512E88" w:rsidRPr="00F95D34">
        <w:rPr>
          <w:rFonts w:ascii="Times New Roman" w:eastAsia="MingLiU_HKSCS-ExtB" w:hAnsi="Times New Roman"/>
          <w:sz w:val="28"/>
          <w:szCs w:val="28"/>
        </w:rPr>
        <w:t>суспільства, своєї</w:t>
      </w:r>
      <w:r w:rsidRPr="00F95D34">
        <w:rPr>
          <w:rFonts w:ascii="Times New Roman" w:eastAsia="MingLiU_HKSCS-ExtB" w:hAnsi="Times New Roman"/>
          <w:sz w:val="28"/>
          <w:szCs w:val="28"/>
        </w:rPr>
        <w:t xml:space="preserve"> країни тощо.</w:t>
      </w:r>
    </w:p>
    <w:p w:rsidR="0010721B" w:rsidRPr="00F95D34" w:rsidRDefault="0010721B" w:rsidP="0010721B">
      <w:pPr>
        <w:spacing w:after="0" w:line="360" w:lineRule="auto"/>
        <w:ind w:firstLine="709"/>
        <w:jc w:val="both"/>
        <w:rPr>
          <w:rFonts w:ascii="Times New Roman" w:eastAsia="MingLiU_HKSCS-ExtB" w:hAnsi="Times New Roman"/>
          <w:sz w:val="28"/>
          <w:szCs w:val="28"/>
        </w:rPr>
      </w:pPr>
      <w:r w:rsidRPr="00F95D34">
        <w:rPr>
          <w:rFonts w:ascii="Times New Roman" w:eastAsia="MingLiU_HKSCS-ExtB" w:hAnsi="Times New Roman"/>
          <w:sz w:val="28"/>
          <w:szCs w:val="28"/>
        </w:rPr>
        <w:t>Мета виховної роботи:</w:t>
      </w:r>
    </w:p>
    <w:p w:rsidR="0010721B" w:rsidRPr="00F95D34" w:rsidRDefault="0010721B" w:rsidP="0010721B">
      <w:pPr>
        <w:pStyle w:val="a3"/>
        <w:numPr>
          <w:ilvl w:val="0"/>
          <w:numId w:val="5"/>
        </w:numPr>
        <w:spacing w:after="0" w:line="360" w:lineRule="auto"/>
        <w:jc w:val="both"/>
        <w:rPr>
          <w:rFonts w:ascii="Times New Roman" w:eastAsia="MingLiU_HKSCS-ExtB" w:hAnsi="Times New Roman"/>
          <w:sz w:val="28"/>
          <w:szCs w:val="28"/>
          <w:lang w:val="uk-UA"/>
        </w:rPr>
      </w:pPr>
      <w:r w:rsidRPr="00F95D34">
        <w:rPr>
          <w:rFonts w:ascii="Times New Roman" w:eastAsia="MingLiU_HKSCS-ExtB" w:hAnsi="Times New Roman"/>
          <w:sz w:val="28"/>
          <w:szCs w:val="28"/>
          <w:lang w:val="uk-UA"/>
        </w:rPr>
        <w:t>формування у здобувачів освіти почуття патріотизму, любові до свого народу, його історії та героїчного минулого;</w:t>
      </w:r>
    </w:p>
    <w:p w:rsidR="0010721B" w:rsidRPr="00F95D34" w:rsidRDefault="0010721B" w:rsidP="0010721B">
      <w:pPr>
        <w:pStyle w:val="a3"/>
        <w:numPr>
          <w:ilvl w:val="0"/>
          <w:numId w:val="5"/>
        </w:numPr>
        <w:spacing w:after="0" w:line="360" w:lineRule="auto"/>
        <w:jc w:val="both"/>
        <w:rPr>
          <w:rFonts w:ascii="Times New Roman" w:eastAsia="MingLiU_HKSCS-ExtB" w:hAnsi="Times New Roman"/>
          <w:sz w:val="28"/>
          <w:szCs w:val="28"/>
          <w:lang w:val="uk-UA"/>
        </w:rPr>
      </w:pPr>
      <w:r w:rsidRPr="00F95D34">
        <w:rPr>
          <w:rFonts w:ascii="Times New Roman" w:eastAsia="MingLiU_HKSCS-ExtB" w:hAnsi="Times New Roman"/>
          <w:sz w:val="28"/>
          <w:szCs w:val="28"/>
          <w:lang w:val="uk-UA"/>
        </w:rPr>
        <w:t>виховання громадянських почуттів, свідомої соціальної активності та відповідальності;</w:t>
      </w:r>
    </w:p>
    <w:p w:rsidR="0010721B" w:rsidRPr="00F95D34" w:rsidRDefault="0010721B" w:rsidP="0010721B">
      <w:pPr>
        <w:pStyle w:val="a3"/>
        <w:numPr>
          <w:ilvl w:val="0"/>
          <w:numId w:val="5"/>
        </w:numPr>
        <w:spacing w:after="0" w:line="360" w:lineRule="auto"/>
        <w:jc w:val="both"/>
        <w:rPr>
          <w:rFonts w:ascii="Times New Roman" w:eastAsia="MingLiU_HKSCS-ExtB" w:hAnsi="Times New Roman"/>
          <w:sz w:val="28"/>
          <w:szCs w:val="28"/>
          <w:lang w:val="uk-UA"/>
        </w:rPr>
      </w:pPr>
      <w:r w:rsidRPr="00F95D34">
        <w:rPr>
          <w:rFonts w:ascii="Times New Roman" w:eastAsia="MingLiU_HKSCS-ExtB" w:hAnsi="Times New Roman"/>
          <w:sz w:val="28"/>
          <w:szCs w:val="28"/>
          <w:lang w:val="uk-UA"/>
        </w:rPr>
        <w:t>формування особистісного світогляду та інше.</w:t>
      </w:r>
    </w:p>
    <w:p w:rsidR="0010721B" w:rsidRPr="00F95D34" w:rsidRDefault="0010721B" w:rsidP="0010721B">
      <w:pPr>
        <w:spacing w:after="0" w:line="360" w:lineRule="auto"/>
        <w:ind w:firstLine="709"/>
        <w:jc w:val="both"/>
        <w:rPr>
          <w:rFonts w:ascii="Times New Roman" w:eastAsia="MingLiU_HKSCS-ExtB" w:hAnsi="Times New Roman"/>
          <w:sz w:val="28"/>
          <w:szCs w:val="28"/>
        </w:rPr>
      </w:pPr>
      <w:r w:rsidRPr="00F95D34">
        <w:rPr>
          <w:rFonts w:ascii="Times New Roman" w:eastAsia="MingLiU_HKSCS-ExtB" w:hAnsi="Times New Roman"/>
          <w:sz w:val="28"/>
          <w:szCs w:val="28"/>
        </w:rPr>
        <w:t>Виховна робота-постійний спільний процес, у якому об’єднуються зусилля батьків, викладачів та здобувачів освіти.</w:t>
      </w:r>
    </w:p>
    <w:p w:rsidR="0010721B" w:rsidRPr="00F95D34" w:rsidRDefault="0010721B" w:rsidP="0010721B">
      <w:pPr>
        <w:spacing w:after="0" w:line="360" w:lineRule="auto"/>
        <w:ind w:firstLine="709"/>
        <w:jc w:val="both"/>
        <w:rPr>
          <w:rFonts w:ascii="Times New Roman" w:eastAsia="MingLiU_HKSCS-ExtB" w:hAnsi="Times New Roman"/>
          <w:sz w:val="28"/>
          <w:szCs w:val="28"/>
        </w:rPr>
      </w:pPr>
      <w:r w:rsidRPr="00F95D34">
        <w:rPr>
          <w:rFonts w:ascii="Times New Roman" w:eastAsia="MingLiU_HKSCS-ExtB" w:hAnsi="Times New Roman"/>
          <w:sz w:val="28"/>
          <w:szCs w:val="28"/>
        </w:rPr>
        <w:t xml:space="preserve">Для реалізації цих завдань у Карпатському ННК був розроблений план виховної роботи на навчальний 2022-2023 рік з окремими пропозиціями від підрозділів та кураторів академічних груп. Цей план охоплює всі напрями виховання: патріотичне, правове, моральне, художньо-естетичне, трудове, та ін. </w:t>
      </w:r>
    </w:p>
    <w:p w:rsidR="0010721B" w:rsidRDefault="0010721B" w:rsidP="0010721B">
      <w:pPr>
        <w:spacing w:after="0" w:line="360" w:lineRule="auto"/>
        <w:ind w:firstLine="567"/>
        <w:jc w:val="both"/>
        <w:rPr>
          <w:rFonts w:ascii="Times New Roman" w:eastAsia="MingLiU_HKSCS-ExtB" w:hAnsi="Times New Roman"/>
          <w:sz w:val="28"/>
          <w:szCs w:val="28"/>
        </w:rPr>
      </w:pPr>
      <w:r w:rsidRPr="00F95D34">
        <w:rPr>
          <w:rFonts w:ascii="Times New Roman" w:eastAsia="MingLiU_HKSCS-ExtB" w:hAnsi="Times New Roman"/>
          <w:sz w:val="28"/>
          <w:szCs w:val="28"/>
        </w:rPr>
        <w:t xml:space="preserve"> Виховна робота, що проводиться за межами аудиторії, забезпечує актуалізацію теоретичних знань, спрямовує їх у практичну площину, звертає увагу молоді на найгостріші соціальні проблеми сьогодення, формує їх соціальну зрілість. З цією метою залучились студенти до патріотичних, благодійних акції, організувались екскурсії історичними місцями краю.</w:t>
      </w:r>
    </w:p>
    <w:p w:rsidR="00A1034D" w:rsidRPr="00F95D34" w:rsidRDefault="00A1034D" w:rsidP="001C5BA3">
      <w:pPr>
        <w:spacing w:after="0" w:line="360" w:lineRule="auto"/>
        <w:ind w:firstLine="709"/>
        <w:jc w:val="both"/>
        <w:outlineLvl w:val="1"/>
        <w:rPr>
          <w:rFonts w:ascii="Times New Roman" w:hAnsi="Times New Roman"/>
          <w:b/>
          <w:sz w:val="28"/>
          <w:szCs w:val="28"/>
        </w:rPr>
      </w:pPr>
      <w:r w:rsidRPr="00F95D34">
        <w:rPr>
          <w:rFonts w:ascii="Times New Roman" w:hAnsi="Times New Roman"/>
          <w:b/>
          <w:sz w:val="28"/>
          <w:szCs w:val="28"/>
        </w:rPr>
        <w:t>2.6.1. Аналіз роботи органів студентського самоврядування.</w:t>
      </w:r>
    </w:p>
    <w:p w:rsidR="00791F28" w:rsidRPr="00F95D34" w:rsidRDefault="00791F28" w:rsidP="00791F28">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 xml:space="preserve">Студентське самоврядування сприяє вихованню в здобувачів освіти лідерських здібностей, дає їм перші навички управлінської діяльності. Студенти </w:t>
      </w:r>
      <w:r w:rsidR="00512E88">
        <w:rPr>
          <w:rFonts w:ascii="Times New Roman" w:eastAsia="MingLiU_HKSCS-ExtB" w:hAnsi="Times New Roman"/>
          <w:sz w:val="28"/>
          <w:szCs w:val="28"/>
        </w:rPr>
        <w:t>нав</w:t>
      </w:r>
      <w:r w:rsidRPr="00F95D34">
        <w:rPr>
          <w:rFonts w:ascii="Times New Roman" w:eastAsia="MingLiU_HKSCS-ExtB" w:hAnsi="Times New Roman"/>
          <w:sz w:val="28"/>
          <w:szCs w:val="28"/>
        </w:rPr>
        <w:t>ча</w:t>
      </w:r>
      <w:r w:rsidR="00512E88">
        <w:rPr>
          <w:rFonts w:ascii="Times New Roman" w:eastAsia="MingLiU_HKSCS-ExtB" w:hAnsi="Times New Roman"/>
          <w:sz w:val="28"/>
          <w:szCs w:val="28"/>
        </w:rPr>
        <w:t>ю</w:t>
      </w:r>
      <w:r w:rsidRPr="00F95D34">
        <w:rPr>
          <w:rFonts w:ascii="Times New Roman" w:eastAsia="MingLiU_HKSCS-ExtB" w:hAnsi="Times New Roman"/>
          <w:sz w:val="28"/>
          <w:szCs w:val="28"/>
        </w:rPr>
        <w:t>ться приймати самостійні рішення, висловлюють власні думки, мають можливість запропонувати свої ідеї, розвинути свій творчий потенціал.</w:t>
      </w:r>
    </w:p>
    <w:p w:rsidR="00791F28" w:rsidRPr="00F95D34" w:rsidRDefault="00791F28" w:rsidP="00791F28">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 xml:space="preserve">4 вересня 2022 року відбулись збори здобувачів освіти, на яких  головою студентського самоврядування в Карпатському інституті підприємництва </w:t>
      </w:r>
      <w:r w:rsidR="00512E88">
        <w:rPr>
          <w:rFonts w:ascii="Times New Roman" w:eastAsia="MingLiU_HKSCS-ExtB" w:hAnsi="Times New Roman"/>
          <w:sz w:val="28"/>
          <w:szCs w:val="28"/>
        </w:rPr>
        <w:t>було об</w:t>
      </w:r>
      <w:r w:rsidRPr="00F95D34">
        <w:rPr>
          <w:rFonts w:ascii="Times New Roman" w:eastAsia="MingLiU_HKSCS-ExtB" w:hAnsi="Times New Roman"/>
          <w:sz w:val="28"/>
          <w:szCs w:val="28"/>
        </w:rPr>
        <w:t>рано студента 2 курсу спеціальності 073 менеджмент</w:t>
      </w:r>
      <w:r w:rsidR="00512E88">
        <w:rPr>
          <w:rFonts w:ascii="Times New Roman" w:eastAsia="MingLiU_HKSCS-ExtB" w:hAnsi="Times New Roman"/>
          <w:sz w:val="28"/>
          <w:szCs w:val="28"/>
        </w:rPr>
        <w:t xml:space="preserve"> -</w:t>
      </w:r>
      <w:r w:rsidRPr="00F95D34">
        <w:rPr>
          <w:rFonts w:ascii="Times New Roman" w:eastAsia="MingLiU_HKSCS-ExtB" w:hAnsi="Times New Roman"/>
          <w:sz w:val="28"/>
          <w:szCs w:val="28"/>
        </w:rPr>
        <w:t xml:space="preserve"> Барну Василя.  Незважаючи на те, що </w:t>
      </w:r>
      <w:r w:rsidR="00512E88">
        <w:rPr>
          <w:rFonts w:ascii="Times New Roman" w:eastAsia="MingLiU_HKSCS-ExtB" w:hAnsi="Times New Roman"/>
          <w:sz w:val="28"/>
          <w:szCs w:val="28"/>
        </w:rPr>
        <w:t xml:space="preserve"> він </w:t>
      </w:r>
      <w:r w:rsidRPr="00F95D34">
        <w:rPr>
          <w:rFonts w:ascii="Times New Roman" w:eastAsia="MingLiU_HKSCS-ExtB" w:hAnsi="Times New Roman"/>
          <w:sz w:val="28"/>
          <w:szCs w:val="28"/>
        </w:rPr>
        <w:t xml:space="preserve">є головою перший рік,  </w:t>
      </w:r>
      <w:r w:rsidR="00512E88">
        <w:rPr>
          <w:rFonts w:ascii="Times New Roman" w:eastAsia="MingLiU_HKSCS-ExtB" w:hAnsi="Times New Roman"/>
          <w:sz w:val="28"/>
          <w:szCs w:val="28"/>
        </w:rPr>
        <w:t xml:space="preserve"> </w:t>
      </w:r>
      <w:r w:rsidRPr="00F95D34">
        <w:rPr>
          <w:rFonts w:ascii="Times New Roman" w:eastAsia="MingLiU_HKSCS-ExtB" w:hAnsi="Times New Roman"/>
          <w:sz w:val="28"/>
          <w:szCs w:val="28"/>
        </w:rPr>
        <w:t xml:space="preserve">проявляє себе як ініціативний, цілеспрямований, має добре розвинені лідерські здібності. Навколо себе зібрав багато однодумців, що являють собою осередок активної молоді в Карпатському комплексі Університету «Україна». </w:t>
      </w:r>
    </w:p>
    <w:p w:rsidR="00791F28" w:rsidRPr="00F95D34" w:rsidRDefault="00791F28" w:rsidP="00791F28">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Протягом навчального року здобувачі освіти  брали активну участь у всіх заходах, що проводились в Карпатському комплексі Університету «Україна», згідно плану виховної роботи на 2022-2023н.р.</w:t>
      </w:r>
    </w:p>
    <w:p w:rsidR="00791F28" w:rsidRPr="00F95D34" w:rsidRDefault="00791F28" w:rsidP="00791F28">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 xml:space="preserve">Варто зазначити, що студенти Карпатського комплексу підприємництва Університету «Україна» входять у студентську раду Хустських закладів вищої та фахової передвищої освіти. 1 грудня 2022 р.,  13 лютого 2023 р. та 4 травня 2023 р. у виставковій залі Хустської міської картинної галереї голова та заступник студентського самоврядування Карпатського комплексу підприємництва Університету «Україна»  прийняли участь у засіданнях студентської ради Хустських закладів вищої та фахової передвищої освіти.  </w:t>
      </w:r>
    </w:p>
    <w:p w:rsidR="00791F28" w:rsidRPr="00F95D34" w:rsidRDefault="00791F28" w:rsidP="00791F28">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4 травня 2023 р. - Управлінням культури, молоді і спорту Хустської міської ради було нагороджено подякою студентський колектив за активну громадську позицію, патріотизм та участь у благодійній роботі по виготовленню маскувальних сіток для військових Збройних Сил України.</w:t>
      </w:r>
    </w:p>
    <w:p w:rsidR="00791F28" w:rsidRPr="00F95D34" w:rsidRDefault="00791F28" w:rsidP="00791F28">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 xml:space="preserve">З 19 по 24 травня 2023 року прийняли участь в XXII Раді лідерів студентського самоврядування Університету «Україна», у с.Кривопілля Івано-Франківської області, де голова студентського самоврядування Барна Василь Васильович  виступив з  презентацією звітом  про виконану  роботу за 2022 – 2023 н.р. </w:t>
      </w:r>
      <w:r w:rsidR="00731B44" w:rsidRPr="00F95D34">
        <w:rPr>
          <w:rFonts w:ascii="Times New Roman" w:eastAsia="MingLiU_HKSCS-ExtB" w:hAnsi="Times New Roman"/>
          <w:sz w:val="28"/>
          <w:szCs w:val="28"/>
        </w:rPr>
        <w:t xml:space="preserve">та </w:t>
      </w:r>
      <w:r w:rsidRPr="00F95D34">
        <w:rPr>
          <w:rFonts w:ascii="Times New Roman" w:eastAsia="MingLiU_HKSCS-ExtB" w:hAnsi="Times New Roman"/>
          <w:sz w:val="28"/>
          <w:szCs w:val="28"/>
        </w:rPr>
        <w:t>провели  майстер – клас по приготуванню автентичної Закарпатської страви</w:t>
      </w:r>
      <w:r w:rsidR="00731B44" w:rsidRPr="00F95D34">
        <w:rPr>
          <w:rFonts w:ascii="Times New Roman" w:eastAsia="MingLiU_HKSCS-ExtB" w:hAnsi="Times New Roman"/>
          <w:sz w:val="28"/>
          <w:szCs w:val="28"/>
        </w:rPr>
        <w:t xml:space="preserve"> «бограч»</w:t>
      </w:r>
      <w:r w:rsidRPr="00F95D34">
        <w:rPr>
          <w:rFonts w:ascii="Times New Roman" w:eastAsia="MingLiU_HKSCS-ExtB" w:hAnsi="Times New Roman"/>
          <w:sz w:val="28"/>
          <w:szCs w:val="28"/>
        </w:rPr>
        <w:t xml:space="preserve">. </w:t>
      </w:r>
    </w:p>
    <w:p w:rsidR="00633F5D" w:rsidRPr="00F95D34" w:rsidRDefault="00603196" w:rsidP="008E47A4">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А</w:t>
      </w:r>
      <w:r w:rsidR="008E47A4" w:rsidRPr="00F95D34">
        <w:rPr>
          <w:rFonts w:ascii="Times New Roman" w:eastAsia="MingLiU_HKSCS-ExtB" w:hAnsi="Times New Roman"/>
          <w:sz w:val="28"/>
          <w:szCs w:val="28"/>
        </w:rPr>
        <w:t xml:space="preserve">ктивність лідерів студентського самоврядування є задовільною. Студентське самоврядування приймає </w:t>
      </w:r>
      <w:r w:rsidR="003D2A26" w:rsidRPr="00F95D34">
        <w:rPr>
          <w:rFonts w:ascii="Times New Roman" w:eastAsia="MingLiU_HKSCS-ExtB" w:hAnsi="Times New Roman"/>
          <w:sz w:val="28"/>
          <w:szCs w:val="28"/>
        </w:rPr>
        <w:t xml:space="preserve">активну </w:t>
      </w:r>
      <w:r w:rsidR="008E47A4" w:rsidRPr="00F95D34">
        <w:rPr>
          <w:rFonts w:ascii="Times New Roman" w:eastAsia="MingLiU_HKSCS-ExtB" w:hAnsi="Times New Roman"/>
          <w:sz w:val="28"/>
          <w:szCs w:val="28"/>
        </w:rPr>
        <w:t xml:space="preserve">участь у </w:t>
      </w:r>
      <w:r w:rsidR="003D2A26" w:rsidRPr="00F95D34">
        <w:rPr>
          <w:rFonts w:ascii="Times New Roman" w:eastAsia="MingLiU_HKSCS-ExtB" w:hAnsi="Times New Roman"/>
          <w:sz w:val="28"/>
          <w:szCs w:val="28"/>
        </w:rPr>
        <w:t>профорієнтаційній, виховній та культурній роботі</w:t>
      </w:r>
      <w:r w:rsidR="008E47A4" w:rsidRPr="00F95D34">
        <w:rPr>
          <w:rFonts w:ascii="Times New Roman" w:eastAsia="MingLiU_HKSCS-ExtB" w:hAnsi="Times New Roman"/>
          <w:sz w:val="28"/>
          <w:szCs w:val="28"/>
        </w:rPr>
        <w:t xml:space="preserve"> підрозділів </w:t>
      </w:r>
      <w:r w:rsidR="003D2A26" w:rsidRPr="00F95D34">
        <w:rPr>
          <w:rFonts w:ascii="Times New Roman" w:eastAsia="MingLiU_HKSCS-ExtB" w:hAnsi="Times New Roman"/>
          <w:sz w:val="28"/>
          <w:szCs w:val="28"/>
        </w:rPr>
        <w:t>Карпатського ННК.</w:t>
      </w:r>
    </w:p>
    <w:p w:rsidR="0010721B" w:rsidRPr="00F95D34" w:rsidRDefault="0010721B" w:rsidP="0010721B">
      <w:pPr>
        <w:tabs>
          <w:tab w:val="left" w:pos="1134"/>
        </w:tabs>
        <w:spacing w:after="0" w:line="360" w:lineRule="auto"/>
        <w:ind w:firstLine="709"/>
        <w:jc w:val="both"/>
        <w:rPr>
          <w:rFonts w:ascii="Times New Roman" w:hAnsi="Times New Roman"/>
          <w:b/>
          <w:sz w:val="28"/>
          <w:szCs w:val="28"/>
        </w:rPr>
      </w:pPr>
      <w:r w:rsidRPr="00F95D34">
        <w:rPr>
          <w:rFonts w:ascii="Times New Roman" w:hAnsi="Times New Roman"/>
          <w:b/>
          <w:sz w:val="28"/>
          <w:szCs w:val="28"/>
        </w:rPr>
        <w:t>2.6.2. Національно-патріотичне виховання</w:t>
      </w:r>
    </w:p>
    <w:p w:rsidR="00603196" w:rsidRPr="00F95D34" w:rsidRDefault="00603196" w:rsidP="00603196">
      <w:pPr>
        <w:tabs>
          <w:tab w:val="left" w:pos="1134"/>
        </w:tabs>
        <w:spacing w:after="0" w:line="360" w:lineRule="auto"/>
        <w:ind w:firstLine="709"/>
        <w:jc w:val="both"/>
        <w:rPr>
          <w:rFonts w:ascii="Times New Roman" w:hAnsi="Times New Roman"/>
          <w:sz w:val="28"/>
          <w:szCs w:val="28"/>
        </w:rPr>
      </w:pPr>
      <w:r w:rsidRPr="00F95D34">
        <w:rPr>
          <w:rFonts w:ascii="Times New Roman" w:hAnsi="Times New Roman"/>
          <w:sz w:val="28"/>
          <w:szCs w:val="28"/>
        </w:rPr>
        <w:t>У Карпатському ННК велика увага завжди приділяється національно-патріотичному вихованню, адже формування у здобувачів освіти національної свідомості, почуття патріотизму, поваги до України та її інституцій – це основа для кожного громадянина, який пов'язує своє життя зі своєю Батьківщиною.</w:t>
      </w:r>
    </w:p>
    <w:p w:rsidR="00F26B60" w:rsidRPr="00F95D34" w:rsidRDefault="00F26B60" w:rsidP="00F26B60">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Молодь завжди є найактивнішою частиною суспільства та завжди перебуває в пошуку. Серед виховних напрямків сьогодні найбільш актуальним виступає національно – патріотичне виховання. Наше завдання сформувати ініціативну, здатну приймати свідомі рішення, патріотично виховану молодь. Важливе місце у вихованні займає залучення здобувачів освіти до підготовки та проведення виховних заходів патріотичного змісту. Найбільш поширені масові заходи – це відзначення державних та релігійних свят,  знаменних подій у житті інституту та міста , проведення тематичних вечорів, зустрічей з видатними людьми, конкурсів, фестивалів, виставок та участь в організації загальнодержавних свят. Під час своєї роботи ми працюємо над створенням сприятливих умов для розвитку творчого потенціалу та самореалізації, над морально – естетичним та національним вихованням молоді.  Наше завдання та обов’язок - виростити молодь справжніми громадянами та патріотами з почуттям особистої відповідальності.</w:t>
      </w:r>
    </w:p>
    <w:p w:rsidR="00F26B60" w:rsidRPr="00F95D34" w:rsidRDefault="00F26B60" w:rsidP="00F26B60">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Протягом 2022 – 2023 н. р. було проведено багато заходів для підвищення патріотичної свідомості  здобувачів освіти.</w:t>
      </w:r>
    </w:p>
    <w:p w:rsidR="00F26B60" w:rsidRPr="00F95D34" w:rsidRDefault="00F26B60" w:rsidP="00F26B60">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З метою ознайомлення з історією козацтва, підвищення інтересу до занять спорту та популяризацією здорового способу життя 20 жовтня було проведено захід «Козацькі розваги» присвячений Дню захисника України.</w:t>
      </w:r>
    </w:p>
    <w:p w:rsidR="00F26B60" w:rsidRPr="00F95D34" w:rsidRDefault="00F26B60" w:rsidP="00F26B60">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 xml:space="preserve">До Дня пам’яті жертв Голодомору, 25 листопада  був проведений захід, під час якого студенти долучились до акції «Запали свічку». Головою студентського самоврядування  створена презентація </w:t>
      </w:r>
      <w:r w:rsidR="00FF481C" w:rsidRPr="00F95D34">
        <w:rPr>
          <w:rFonts w:ascii="Times New Roman" w:eastAsia="MingLiU_HKSCS-ExtB" w:hAnsi="Times New Roman"/>
          <w:sz w:val="28"/>
          <w:szCs w:val="28"/>
        </w:rPr>
        <w:t>д</w:t>
      </w:r>
      <w:r w:rsidRPr="00F95D34">
        <w:rPr>
          <w:rFonts w:ascii="Times New Roman" w:eastAsia="MingLiU_HKSCS-ExtB" w:hAnsi="Times New Roman"/>
          <w:sz w:val="28"/>
          <w:szCs w:val="28"/>
        </w:rPr>
        <w:t xml:space="preserve">о </w:t>
      </w:r>
      <w:r w:rsidR="00FF481C" w:rsidRPr="00F95D34">
        <w:rPr>
          <w:rFonts w:ascii="Times New Roman" w:eastAsia="MingLiU_HKSCS-ExtB" w:hAnsi="Times New Roman"/>
          <w:sz w:val="28"/>
          <w:szCs w:val="28"/>
        </w:rPr>
        <w:t xml:space="preserve">цієї </w:t>
      </w:r>
      <w:r w:rsidRPr="00F95D34">
        <w:rPr>
          <w:rFonts w:ascii="Times New Roman" w:eastAsia="MingLiU_HKSCS-ExtB" w:hAnsi="Times New Roman"/>
          <w:sz w:val="28"/>
          <w:szCs w:val="28"/>
        </w:rPr>
        <w:t>тем</w:t>
      </w:r>
      <w:r w:rsidR="00FF481C" w:rsidRPr="00F95D34">
        <w:rPr>
          <w:rFonts w:ascii="Times New Roman" w:eastAsia="MingLiU_HKSCS-ExtB" w:hAnsi="Times New Roman"/>
          <w:sz w:val="28"/>
          <w:szCs w:val="28"/>
        </w:rPr>
        <w:t>и</w:t>
      </w:r>
      <w:r w:rsidRPr="00F95D34">
        <w:rPr>
          <w:rFonts w:ascii="Times New Roman" w:eastAsia="MingLiU_HKSCS-ExtB" w:hAnsi="Times New Roman"/>
          <w:sz w:val="28"/>
          <w:szCs w:val="28"/>
        </w:rPr>
        <w:t xml:space="preserve">. Також здобувачі освіти та викладачі долучились до заходів вшанування  пам’яті, що проходили в місті. </w:t>
      </w:r>
    </w:p>
    <w:p w:rsidR="00F26B60" w:rsidRPr="00F95D34" w:rsidRDefault="00F26B60" w:rsidP="00F26B60">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6 грудня – з нагоди Дня Збройних Сил України на території Карпатського комплексу Університету «Україна» відбулась виїздна виставка «Війна в металі» .  Прийняли участь в челенджі «Звягель дякує ЗСУ» ( студентами було записано відео звернення до воїнів з подякою). Створено вітальну стінгазету для ЗСУ.</w:t>
      </w:r>
    </w:p>
    <w:p w:rsidR="00F26B60" w:rsidRPr="00F95D34" w:rsidRDefault="00F26B60" w:rsidP="00F26B60">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 xml:space="preserve">16 лютого 2023 року святкові заходи до Дня Єднання України (було піднято 5 метровий прапор України). </w:t>
      </w:r>
    </w:p>
    <w:p w:rsidR="00F26B60" w:rsidRPr="00F95D34" w:rsidRDefault="00F26B60" w:rsidP="00F26B60">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20 лютого 2023 року вшанували пам’ять героїв Небесної Сотні . Прийняли участь участь в Всесвітній акції  «Ангели пам’яті».</w:t>
      </w:r>
    </w:p>
    <w:p w:rsidR="00F26B60" w:rsidRPr="00F95D34" w:rsidRDefault="00F26B60" w:rsidP="00F26B60">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Для поглиблення знань про життя та творчість українського народного поета Т.Г.</w:t>
      </w:r>
      <w:r w:rsidR="00AC1746" w:rsidRPr="00F95D34">
        <w:rPr>
          <w:rFonts w:ascii="Times New Roman" w:eastAsia="MingLiU_HKSCS-ExtB" w:hAnsi="Times New Roman"/>
          <w:sz w:val="28"/>
          <w:szCs w:val="28"/>
        </w:rPr>
        <w:t xml:space="preserve"> </w:t>
      </w:r>
      <w:r w:rsidRPr="00F95D34">
        <w:rPr>
          <w:rFonts w:ascii="Times New Roman" w:eastAsia="MingLiU_HKSCS-ExtB" w:hAnsi="Times New Roman"/>
          <w:sz w:val="28"/>
          <w:szCs w:val="28"/>
        </w:rPr>
        <w:t>Шевченка,</w:t>
      </w:r>
      <w:r w:rsidR="00AC1746" w:rsidRPr="00F95D34">
        <w:rPr>
          <w:rFonts w:ascii="Times New Roman" w:eastAsia="MingLiU_HKSCS-ExtB" w:hAnsi="Times New Roman"/>
          <w:sz w:val="28"/>
          <w:szCs w:val="28"/>
        </w:rPr>
        <w:t xml:space="preserve"> </w:t>
      </w:r>
      <w:r w:rsidRPr="00F95D34">
        <w:rPr>
          <w:rFonts w:ascii="Times New Roman" w:eastAsia="MingLiU_HKSCS-ExtB" w:hAnsi="Times New Roman"/>
          <w:sz w:val="28"/>
          <w:szCs w:val="28"/>
        </w:rPr>
        <w:t>щоб виховувати любов до історії свого народу, його мови. 14 березня 2023р. відбулись заходи по вшануванню пам’яті Т.Г. Шевченка. Створено біографічну презентацію і записано відео-роздум на тему: «Шевченківські дні»</w:t>
      </w:r>
    </w:p>
    <w:p w:rsidR="00F26B60" w:rsidRPr="00F95D34" w:rsidRDefault="00F26B60" w:rsidP="00F26B60">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З нагоди відзначення 25-річчя Університету "Україна" 26 квітня 2023 р.  проведено майстер – клас з виготовлення оберегу «Лялька-мотанка»</w:t>
      </w:r>
    </w:p>
    <w:p w:rsidR="00F26B60" w:rsidRPr="00F95D34" w:rsidRDefault="00F26B60" w:rsidP="00F26B60">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 xml:space="preserve">З метою збереження українських цінностей </w:t>
      </w:r>
      <w:r w:rsidR="00C718C9" w:rsidRPr="00F95D34">
        <w:rPr>
          <w:rFonts w:ascii="Times New Roman" w:eastAsia="MingLiU_HKSCS-ExtB" w:hAnsi="Times New Roman"/>
          <w:sz w:val="28"/>
          <w:szCs w:val="28"/>
        </w:rPr>
        <w:t xml:space="preserve">до Дня вишиванки </w:t>
      </w:r>
      <w:r w:rsidRPr="00F95D34">
        <w:rPr>
          <w:rFonts w:ascii="Times New Roman" w:eastAsia="MingLiU_HKSCS-ExtB" w:hAnsi="Times New Roman"/>
          <w:sz w:val="28"/>
          <w:szCs w:val="28"/>
        </w:rPr>
        <w:t xml:space="preserve">та задля поглиблення знань про історію та культурне </w:t>
      </w:r>
      <w:r w:rsidR="00C718C9" w:rsidRPr="00F95D34">
        <w:rPr>
          <w:rFonts w:ascii="Times New Roman" w:eastAsia="MingLiU_HKSCS-ExtB" w:hAnsi="Times New Roman"/>
          <w:sz w:val="28"/>
          <w:szCs w:val="28"/>
        </w:rPr>
        <w:t xml:space="preserve">її </w:t>
      </w:r>
      <w:r w:rsidRPr="00F95D34">
        <w:rPr>
          <w:rFonts w:ascii="Times New Roman" w:eastAsia="MingLiU_HKSCS-ExtB" w:hAnsi="Times New Roman"/>
          <w:sz w:val="28"/>
          <w:szCs w:val="28"/>
        </w:rPr>
        <w:t>значення вишиванки було організовано виставку вишитих виробів, записано відео про вишиванку та прийнято участь у флешмобі.</w:t>
      </w:r>
    </w:p>
    <w:p w:rsidR="009869A6" w:rsidRPr="00F95D34" w:rsidRDefault="00F26B60" w:rsidP="00F26B60">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 xml:space="preserve">14 травня 2023р. до дня матері організовано фото вернісаж «Я і </w:t>
      </w:r>
      <w:r w:rsidR="00C718C9" w:rsidRPr="00F95D34">
        <w:rPr>
          <w:rFonts w:ascii="Times New Roman" w:eastAsia="MingLiU_HKSCS-ExtB" w:hAnsi="Times New Roman"/>
          <w:sz w:val="28"/>
          <w:szCs w:val="28"/>
        </w:rPr>
        <w:t>М</w:t>
      </w:r>
      <w:r w:rsidRPr="00F95D34">
        <w:rPr>
          <w:rFonts w:ascii="Times New Roman" w:eastAsia="MingLiU_HKSCS-ExtB" w:hAnsi="Times New Roman"/>
          <w:sz w:val="28"/>
          <w:szCs w:val="28"/>
        </w:rPr>
        <w:t>ама».</w:t>
      </w:r>
    </w:p>
    <w:p w:rsidR="00B46DE1" w:rsidRPr="00F95D34" w:rsidRDefault="00603196" w:rsidP="008E47A4">
      <w:pPr>
        <w:spacing w:after="0" w:line="360" w:lineRule="auto"/>
        <w:ind w:firstLine="851"/>
        <w:jc w:val="both"/>
        <w:outlineLvl w:val="1"/>
        <w:rPr>
          <w:rFonts w:ascii="Times New Roman" w:eastAsia="MingLiU_HKSCS-ExtB" w:hAnsi="Times New Roman"/>
          <w:b/>
          <w:sz w:val="28"/>
          <w:szCs w:val="28"/>
        </w:rPr>
      </w:pPr>
      <w:r w:rsidRPr="00F95D34">
        <w:rPr>
          <w:rFonts w:ascii="Times New Roman" w:eastAsia="MingLiU_HKSCS-ExtB" w:hAnsi="Times New Roman"/>
          <w:b/>
          <w:sz w:val="28"/>
          <w:szCs w:val="28"/>
        </w:rPr>
        <w:t>2.6.3.</w:t>
      </w:r>
      <w:r w:rsidR="0010721B" w:rsidRPr="00F95D34">
        <w:rPr>
          <w:rFonts w:ascii="Times New Roman" w:eastAsia="MingLiU_HKSCS-ExtB" w:hAnsi="Times New Roman"/>
          <w:b/>
          <w:sz w:val="28"/>
          <w:szCs w:val="28"/>
        </w:rPr>
        <w:t>Соціальні акції</w:t>
      </w:r>
    </w:p>
    <w:p w:rsidR="0034722C" w:rsidRPr="00F95D34" w:rsidRDefault="0034722C" w:rsidP="0034722C">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 xml:space="preserve">Соціальні проекти є важливим елементом у вихованні молодого покоління. За допомогою цих акцій ми розвиваємо у молоді доброту, чуйність, милосердя, благодійність та співпереживання.  Ми повинні дати можливість обирати, думати , аналізувати , щоб студенти не були байдужими до навколишнього середовища та до інших людей. </w:t>
      </w:r>
    </w:p>
    <w:p w:rsidR="0034722C" w:rsidRPr="00F95D34" w:rsidRDefault="0034722C" w:rsidP="0034722C">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 xml:space="preserve">Приймаючи участь в соціальних , благодійних акціях здобувачі освіти позитивно змінюються, розвивають особистість та покращують ставлення до себе та оточуючих. </w:t>
      </w:r>
    </w:p>
    <w:p w:rsidR="0034722C" w:rsidRPr="00F95D34" w:rsidRDefault="0034722C" w:rsidP="0034722C">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1.</w:t>
      </w:r>
      <w:r w:rsidRPr="00F95D34">
        <w:rPr>
          <w:rFonts w:ascii="Times New Roman" w:eastAsia="MingLiU_HKSCS-ExtB" w:hAnsi="Times New Roman"/>
          <w:sz w:val="28"/>
          <w:szCs w:val="28"/>
        </w:rPr>
        <w:tab/>
        <w:t>20 лютого викладачі та студенти прийняли участь у всесвітній акції «Ангели пам’яті» до Дня пам’яті Героїв Небесної Сотні.</w:t>
      </w:r>
    </w:p>
    <w:p w:rsidR="0034722C" w:rsidRPr="00F95D34" w:rsidRDefault="0034722C" w:rsidP="0034722C">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2.</w:t>
      </w:r>
      <w:r w:rsidRPr="00F95D34">
        <w:rPr>
          <w:rFonts w:ascii="Times New Roman" w:eastAsia="MingLiU_HKSCS-ExtB" w:hAnsi="Times New Roman"/>
          <w:sz w:val="28"/>
          <w:szCs w:val="28"/>
        </w:rPr>
        <w:tab/>
        <w:t xml:space="preserve">У березні-квітні 2023 року Екологічна акція «Посади дерево – збережи планету»,  під час якої було оголошено збір коштів для придбання саджанців. </w:t>
      </w:r>
      <w:r w:rsidR="00134457" w:rsidRPr="00F95D34">
        <w:rPr>
          <w:rFonts w:ascii="Times New Roman" w:eastAsia="MingLiU_HKSCS-ExtB" w:hAnsi="Times New Roman"/>
          <w:sz w:val="28"/>
          <w:szCs w:val="28"/>
        </w:rPr>
        <w:t>Так в</w:t>
      </w:r>
      <w:r w:rsidRPr="00F95D34">
        <w:rPr>
          <w:rFonts w:ascii="Times New Roman" w:eastAsia="MingLiU_HKSCS-ExtB" w:hAnsi="Times New Roman"/>
          <w:sz w:val="28"/>
          <w:szCs w:val="28"/>
        </w:rPr>
        <w:t xml:space="preserve"> квітні </w:t>
      </w:r>
      <w:r w:rsidR="00134457" w:rsidRPr="00F95D34">
        <w:rPr>
          <w:rFonts w:ascii="Times New Roman" w:eastAsia="MingLiU_HKSCS-ExtB" w:hAnsi="Times New Roman"/>
          <w:sz w:val="28"/>
          <w:szCs w:val="28"/>
        </w:rPr>
        <w:t xml:space="preserve">місяці </w:t>
      </w:r>
      <w:r w:rsidRPr="00F95D34">
        <w:rPr>
          <w:rFonts w:ascii="Times New Roman" w:eastAsia="MingLiU_HKSCS-ExtB" w:hAnsi="Times New Roman"/>
          <w:sz w:val="28"/>
          <w:szCs w:val="28"/>
        </w:rPr>
        <w:t xml:space="preserve">за зібрані кошти було закуплено та висаджено </w:t>
      </w:r>
      <w:r w:rsidR="00134457" w:rsidRPr="00F95D34">
        <w:rPr>
          <w:rFonts w:ascii="Times New Roman" w:eastAsia="MingLiU_HKSCS-ExtB" w:hAnsi="Times New Roman"/>
          <w:sz w:val="28"/>
          <w:szCs w:val="28"/>
        </w:rPr>
        <w:t>декоративні дерева</w:t>
      </w:r>
      <w:r w:rsidRPr="00F95D34">
        <w:rPr>
          <w:rFonts w:ascii="Times New Roman" w:eastAsia="MingLiU_HKSCS-ExtB" w:hAnsi="Times New Roman"/>
          <w:sz w:val="28"/>
          <w:szCs w:val="28"/>
        </w:rPr>
        <w:t xml:space="preserve"> на території Карпатського комплексу.</w:t>
      </w:r>
    </w:p>
    <w:p w:rsidR="00FD11BA" w:rsidRPr="00F95D34" w:rsidRDefault="0034722C" w:rsidP="0034722C">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3.</w:t>
      </w:r>
      <w:r w:rsidRPr="00F95D34">
        <w:rPr>
          <w:rFonts w:ascii="Times New Roman" w:eastAsia="MingLiU_HKSCS-ExtB" w:hAnsi="Times New Roman"/>
          <w:sz w:val="28"/>
          <w:szCs w:val="28"/>
        </w:rPr>
        <w:tab/>
        <w:t xml:space="preserve">31 травня у всесвітній день без тютюну  здобувачі освіти Карпатського інституту підприємництва долучились до соціальної акції « Обміняй цигарку на цукерку» .  Студенти активно інформували мешканців міста про шкідливий вплив тютюнопаління на організм людини та пропонували хоча б на годину відмовитись від цигарки, обмінявши її на цукерку. </w:t>
      </w:r>
    </w:p>
    <w:p w:rsidR="00B54F75" w:rsidRPr="00F95D34" w:rsidRDefault="00B54F75" w:rsidP="0034722C">
      <w:pPr>
        <w:spacing w:after="0" w:line="360" w:lineRule="auto"/>
        <w:ind w:firstLine="851"/>
        <w:jc w:val="both"/>
        <w:outlineLvl w:val="1"/>
        <w:rPr>
          <w:rFonts w:ascii="Times New Roman" w:eastAsia="MingLiU_HKSCS-ExtB" w:hAnsi="Times New Roman"/>
          <w:b/>
          <w:sz w:val="28"/>
          <w:szCs w:val="28"/>
        </w:rPr>
      </w:pPr>
      <w:r w:rsidRPr="00F95D34">
        <w:rPr>
          <w:rFonts w:ascii="Times New Roman" w:eastAsia="MingLiU_HKSCS-ExtB" w:hAnsi="Times New Roman"/>
          <w:b/>
          <w:sz w:val="28"/>
          <w:szCs w:val="28"/>
        </w:rPr>
        <w:t>2.6.3.1. Волонтерська діяльність</w:t>
      </w:r>
    </w:p>
    <w:p w:rsidR="00B54F75" w:rsidRPr="00F95D34" w:rsidRDefault="00B54F75" w:rsidP="00B54F75">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Зараз волонтером може стати кожен, кожна пара рук дуже важлива.</w:t>
      </w:r>
    </w:p>
    <w:p w:rsidR="00B54F75" w:rsidRPr="00F95D34" w:rsidRDefault="00B54F75" w:rsidP="00B54F75">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3 листопада 2023 р. в День першокурсника було розіграно лотерею, кошти з якої передано для закупівлі рацій 28 окремого стрілецького батальйону ВЧ 4064.</w:t>
      </w:r>
    </w:p>
    <w:p w:rsidR="00B54F75" w:rsidRPr="00F95D34" w:rsidRDefault="00B54F75" w:rsidP="00B54F75">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3 грудня – в Міжнародний День людей з інвалідністю студенти та викладачі відвідали навчально – реабілітаційний центр Хустської міської ради. Разом з вихованцями центру створили панно « Ми всі різні, але ми всі рівні».</w:t>
      </w:r>
    </w:p>
    <w:p w:rsidR="00B54F75" w:rsidRPr="00F95D34" w:rsidRDefault="00B54F75" w:rsidP="00B54F75">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6 грудня – до Дня Збройних Сил України було зібрано та передано кошти на підтримку ЗСУ в сумі 3470 гривень.</w:t>
      </w:r>
    </w:p>
    <w:p w:rsidR="00B54F75" w:rsidRPr="00F95D34" w:rsidRDefault="00B54F75" w:rsidP="00B54F75">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З 13 лютого ( 1 раз в тиждень) - здобувачі освіти Карпатського комплексу Університету «Україна», у вільний від навчання час, брали участь у волонтерській діяльності , в підготовці підручних засобів до плетіння сітки для ЗСУ.</w:t>
      </w:r>
    </w:p>
    <w:p w:rsidR="0010721B" w:rsidRPr="00F95D34" w:rsidRDefault="00B54F75" w:rsidP="00B54F75">
      <w:pPr>
        <w:spacing w:after="0" w:line="360" w:lineRule="auto"/>
        <w:ind w:firstLine="851"/>
        <w:jc w:val="both"/>
        <w:outlineLvl w:val="1"/>
        <w:rPr>
          <w:rFonts w:ascii="Times New Roman" w:hAnsi="Times New Roman"/>
          <w:b/>
          <w:sz w:val="28"/>
          <w:szCs w:val="28"/>
        </w:rPr>
      </w:pPr>
      <w:r w:rsidRPr="00F95D34">
        <w:rPr>
          <w:rFonts w:ascii="Times New Roman" w:hAnsi="Times New Roman"/>
          <w:b/>
          <w:sz w:val="28"/>
          <w:szCs w:val="28"/>
        </w:rPr>
        <w:t>2.6.4</w:t>
      </w:r>
      <w:r w:rsidR="00A1034D" w:rsidRPr="00F95D34">
        <w:rPr>
          <w:rFonts w:ascii="Times New Roman" w:hAnsi="Times New Roman"/>
          <w:b/>
          <w:sz w:val="28"/>
          <w:szCs w:val="28"/>
        </w:rPr>
        <w:t xml:space="preserve">. </w:t>
      </w:r>
      <w:r w:rsidRPr="00F95D34">
        <w:rPr>
          <w:rFonts w:ascii="Times New Roman" w:hAnsi="Times New Roman"/>
          <w:b/>
          <w:sz w:val="28"/>
          <w:szCs w:val="28"/>
        </w:rPr>
        <w:t>Культурно-масова діяльність</w:t>
      </w:r>
      <w:bookmarkStart w:id="44" w:name="_Toc287421251"/>
      <w:r w:rsidRPr="00F95D34">
        <w:rPr>
          <w:rFonts w:ascii="Times New Roman" w:hAnsi="Times New Roman"/>
          <w:b/>
          <w:sz w:val="28"/>
          <w:szCs w:val="28"/>
        </w:rPr>
        <w:t>.</w:t>
      </w:r>
    </w:p>
    <w:p w:rsidR="00FD11BA" w:rsidRPr="00F95D34" w:rsidRDefault="00FD11BA" w:rsidP="00FD11BA">
      <w:pPr>
        <w:spacing w:after="0" w:line="360" w:lineRule="auto"/>
        <w:ind w:firstLine="709"/>
        <w:jc w:val="both"/>
        <w:outlineLvl w:val="2"/>
        <w:rPr>
          <w:rFonts w:ascii="Times New Roman" w:hAnsi="Times New Roman"/>
          <w:sz w:val="28"/>
          <w:szCs w:val="28"/>
        </w:rPr>
      </w:pPr>
      <w:r w:rsidRPr="00F95D34">
        <w:rPr>
          <w:rFonts w:ascii="Times New Roman" w:hAnsi="Times New Roman"/>
          <w:sz w:val="28"/>
          <w:szCs w:val="28"/>
        </w:rPr>
        <w:t>4 вересня 2022 р. – збори студентів. Вибори голови та заступника студентського самоврядування.</w:t>
      </w:r>
    </w:p>
    <w:p w:rsidR="00FD11BA" w:rsidRPr="00F95D34" w:rsidRDefault="00FD11BA" w:rsidP="00FD11BA">
      <w:pPr>
        <w:spacing w:after="0" w:line="360" w:lineRule="auto"/>
        <w:ind w:firstLine="709"/>
        <w:jc w:val="both"/>
        <w:outlineLvl w:val="2"/>
        <w:rPr>
          <w:rFonts w:ascii="Times New Roman" w:hAnsi="Times New Roman"/>
          <w:sz w:val="28"/>
          <w:szCs w:val="28"/>
        </w:rPr>
      </w:pPr>
      <w:r w:rsidRPr="00F95D34">
        <w:rPr>
          <w:rFonts w:ascii="Times New Roman" w:hAnsi="Times New Roman"/>
          <w:sz w:val="28"/>
          <w:szCs w:val="28"/>
        </w:rPr>
        <w:t>5 вересня 2022р. – святковий захід з нагоди початку навчання.</w:t>
      </w:r>
    </w:p>
    <w:p w:rsidR="00FD11BA" w:rsidRPr="00F95D34" w:rsidRDefault="00FD11BA" w:rsidP="00FD11BA">
      <w:pPr>
        <w:spacing w:after="0" w:line="360" w:lineRule="auto"/>
        <w:ind w:firstLine="709"/>
        <w:jc w:val="both"/>
        <w:outlineLvl w:val="2"/>
        <w:rPr>
          <w:rFonts w:ascii="Times New Roman" w:hAnsi="Times New Roman"/>
          <w:sz w:val="28"/>
          <w:szCs w:val="28"/>
        </w:rPr>
      </w:pPr>
      <w:r w:rsidRPr="00F95D34">
        <w:rPr>
          <w:rFonts w:ascii="Times New Roman" w:hAnsi="Times New Roman"/>
          <w:sz w:val="28"/>
          <w:szCs w:val="28"/>
        </w:rPr>
        <w:t>29 вересня 2022р. – зустріч здобувачів освіти з представником ДСНС Гербей Михайлом. Про порядок дій та правил поводження у разі виявлення вибухонебезпечних предметів.</w:t>
      </w:r>
    </w:p>
    <w:p w:rsidR="00FD11BA" w:rsidRPr="00F95D34" w:rsidRDefault="00FD11BA" w:rsidP="00FD11BA">
      <w:pPr>
        <w:spacing w:after="0" w:line="360" w:lineRule="auto"/>
        <w:ind w:firstLine="709"/>
        <w:jc w:val="both"/>
        <w:outlineLvl w:val="2"/>
        <w:rPr>
          <w:rFonts w:ascii="Times New Roman" w:hAnsi="Times New Roman"/>
          <w:sz w:val="28"/>
          <w:szCs w:val="28"/>
        </w:rPr>
      </w:pPr>
      <w:r w:rsidRPr="00F95D34">
        <w:rPr>
          <w:rFonts w:ascii="Times New Roman" w:hAnsi="Times New Roman"/>
          <w:sz w:val="28"/>
          <w:szCs w:val="28"/>
        </w:rPr>
        <w:t>7 жовтня 2022р. – захід до Дня юриста , з  участю провідних юристів краю.</w:t>
      </w:r>
    </w:p>
    <w:p w:rsidR="00FD11BA" w:rsidRPr="00F95D34" w:rsidRDefault="00FD11BA" w:rsidP="00FD11BA">
      <w:pPr>
        <w:spacing w:after="0" w:line="360" w:lineRule="auto"/>
        <w:ind w:firstLine="709"/>
        <w:jc w:val="both"/>
        <w:outlineLvl w:val="2"/>
        <w:rPr>
          <w:rFonts w:ascii="Times New Roman" w:hAnsi="Times New Roman"/>
          <w:sz w:val="28"/>
          <w:szCs w:val="28"/>
        </w:rPr>
      </w:pPr>
      <w:r w:rsidRPr="00F95D34">
        <w:rPr>
          <w:rFonts w:ascii="Times New Roman" w:hAnsi="Times New Roman"/>
          <w:sz w:val="28"/>
          <w:szCs w:val="28"/>
        </w:rPr>
        <w:t>3 листопада 2022р. – урочисте вручення студентських квитків.</w:t>
      </w:r>
    </w:p>
    <w:p w:rsidR="00FD11BA" w:rsidRPr="00F95D34" w:rsidRDefault="00FD11BA" w:rsidP="00FD11BA">
      <w:pPr>
        <w:spacing w:after="0" w:line="360" w:lineRule="auto"/>
        <w:ind w:firstLine="709"/>
        <w:jc w:val="both"/>
        <w:outlineLvl w:val="2"/>
        <w:rPr>
          <w:rFonts w:ascii="Times New Roman" w:hAnsi="Times New Roman"/>
          <w:sz w:val="28"/>
          <w:szCs w:val="28"/>
        </w:rPr>
      </w:pPr>
      <w:r w:rsidRPr="00F95D34">
        <w:rPr>
          <w:rFonts w:ascii="Times New Roman" w:hAnsi="Times New Roman"/>
          <w:sz w:val="28"/>
          <w:szCs w:val="28"/>
        </w:rPr>
        <w:t>16 листопада 2022р. – участь у інтелектуальній грі «Що? Де? Коли?» серед студентів Хустських закладів фахової та вищої освіти . За результатами команда Карпатського інституту підприємництва виборола  1 місце.</w:t>
      </w:r>
    </w:p>
    <w:p w:rsidR="00FD11BA" w:rsidRPr="00F95D34" w:rsidRDefault="00FD11BA" w:rsidP="00FD11BA">
      <w:pPr>
        <w:spacing w:after="0" w:line="360" w:lineRule="auto"/>
        <w:ind w:firstLine="709"/>
        <w:jc w:val="both"/>
        <w:outlineLvl w:val="2"/>
        <w:rPr>
          <w:rFonts w:ascii="Times New Roman" w:hAnsi="Times New Roman"/>
          <w:sz w:val="28"/>
          <w:szCs w:val="28"/>
        </w:rPr>
      </w:pPr>
      <w:r w:rsidRPr="00F95D34">
        <w:rPr>
          <w:rFonts w:ascii="Times New Roman" w:hAnsi="Times New Roman"/>
          <w:sz w:val="28"/>
          <w:szCs w:val="28"/>
        </w:rPr>
        <w:t>29 листопада 2022р. – участь трьох здобувачів освіти у Літературній вікторині онлайн,  Монда Мар’яна зайняла 1 місце, Єрмолаєва Наталія – 3 місце.</w:t>
      </w:r>
    </w:p>
    <w:p w:rsidR="00FD11BA" w:rsidRPr="00F95D34" w:rsidRDefault="00FD11BA" w:rsidP="00FD11BA">
      <w:pPr>
        <w:spacing w:after="0" w:line="360" w:lineRule="auto"/>
        <w:ind w:firstLine="709"/>
        <w:jc w:val="both"/>
        <w:outlineLvl w:val="2"/>
        <w:rPr>
          <w:rFonts w:ascii="Times New Roman" w:hAnsi="Times New Roman"/>
          <w:sz w:val="28"/>
          <w:szCs w:val="28"/>
        </w:rPr>
      </w:pPr>
      <w:r w:rsidRPr="00F95D34">
        <w:rPr>
          <w:rFonts w:ascii="Times New Roman" w:hAnsi="Times New Roman"/>
          <w:sz w:val="28"/>
          <w:szCs w:val="28"/>
        </w:rPr>
        <w:t xml:space="preserve">5 грудня 2022р. – заняття студентів з військовим лікарем та викладачем з  медичного фахового коледжу. Надання </w:t>
      </w:r>
      <w:r w:rsidR="000750D9" w:rsidRPr="00F95D34">
        <w:rPr>
          <w:rFonts w:ascii="Times New Roman" w:hAnsi="Times New Roman"/>
          <w:sz w:val="28"/>
          <w:szCs w:val="28"/>
        </w:rPr>
        <w:t>до медичної</w:t>
      </w:r>
      <w:r w:rsidRPr="00F95D34">
        <w:rPr>
          <w:rFonts w:ascii="Times New Roman" w:hAnsi="Times New Roman"/>
          <w:sz w:val="28"/>
          <w:szCs w:val="28"/>
        </w:rPr>
        <w:t xml:space="preserve"> допомоги при різних </w:t>
      </w:r>
      <w:r w:rsidR="000750D9" w:rsidRPr="00F95D34">
        <w:rPr>
          <w:rFonts w:ascii="Times New Roman" w:hAnsi="Times New Roman"/>
          <w:sz w:val="28"/>
          <w:szCs w:val="28"/>
        </w:rPr>
        <w:t>екстрених</w:t>
      </w:r>
      <w:r w:rsidRPr="00F95D34">
        <w:rPr>
          <w:rFonts w:ascii="Times New Roman" w:hAnsi="Times New Roman"/>
          <w:sz w:val="28"/>
          <w:szCs w:val="28"/>
        </w:rPr>
        <w:t xml:space="preserve"> випадках.</w:t>
      </w:r>
    </w:p>
    <w:p w:rsidR="00FD11BA" w:rsidRPr="00F95D34" w:rsidRDefault="00FD11BA" w:rsidP="00FD11BA">
      <w:pPr>
        <w:spacing w:after="0" w:line="360" w:lineRule="auto"/>
        <w:ind w:firstLine="709"/>
        <w:jc w:val="both"/>
        <w:outlineLvl w:val="2"/>
        <w:rPr>
          <w:rFonts w:ascii="Times New Roman" w:hAnsi="Times New Roman"/>
          <w:sz w:val="28"/>
          <w:szCs w:val="28"/>
        </w:rPr>
      </w:pPr>
      <w:r w:rsidRPr="00F95D34">
        <w:rPr>
          <w:rFonts w:ascii="Times New Roman" w:hAnsi="Times New Roman"/>
          <w:sz w:val="28"/>
          <w:szCs w:val="28"/>
        </w:rPr>
        <w:t>7 грудня 2022р. – прийняли участь  у інтелектуальній грі «Що? Де? Коли?» серед студентів Хустських закладів фахової та вищої освіти .</w:t>
      </w:r>
    </w:p>
    <w:p w:rsidR="00FD11BA" w:rsidRPr="00F95D34" w:rsidRDefault="00FD11BA" w:rsidP="00FD11BA">
      <w:pPr>
        <w:spacing w:after="0" w:line="360" w:lineRule="auto"/>
        <w:ind w:firstLine="709"/>
        <w:jc w:val="both"/>
        <w:outlineLvl w:val="2"/>
        <w:rPr>
          <w:rFonts w:ascii="Times New Roman" w:hAnsi="Times New Roman"/>
          <w:sz w:val="28"/>
          <w:szCs w:val="28"/>
        </w:rPr>
      </w:pPr>
      <w:r w:rsidRPr="00F95D34">
        <w:rPr>
          <w:rFonts w:ascii="Times New Roman" w:hAnsi="Times New Roman"/>
          <w:sz w:val="28"/>
          <w:szCs w:val="28"/>
        </w:rPr>
        <w:t>21 лютого 2023р. – відео ролик до Міжнародного Дня рідної мови з цитатами відомих людей про мову.</w:t>
      </w:r>
    </w:p>
    <w:p w:rsidR="00FD11BA" w:rsidRPr="00F95D34" w:rsidRDefault="00FD11BA" w:rsidP="00FD11BA">
      <w:pPr>
        <w:spacing w:after="0" w:line="360" w:lineRule="auto"/>
        <w:ind w:firstLine="709"/>
        <w:jc w:val="both"/>
        <w:outlineLvl w:val="2"/>
        <w:rPr>
          <w:rFonts w:ascii="Times New Roman" w:hAnsi="Times New Roman"/>
          <w:sz w:val="28"/>
          <w:szCs w:val="28"/>
        </w:rPr>
      </w:pPr>
      <w:r w:rsidRPr="00F95D34">
        <w:rPr>
          <w:rFonts w:ascii="Times New Roman" w:hAnsi="Times New Roman"/>
          <w:sz w:val="28"/>
          <w:szCs w:val="28"/>
        </w:rPr>
        <w:t>З 30 січня по 10 березня підготовлено 4 студентів до участі в Всеукраїнському студентському фестивалі «Сяйво надій», що проходив онлайн. У номінації «Художня творчість» Яким Іван зайняв  1 місце, у номінації «Авторська поезія» Порада Павло -  2 місце, «Декоративно-ужиткове мистецтво»  2 місце виборола Бонь Яна , та 3 місце у номінації «Виконавче мистецтво» зайняла Монда Мар’яна.</w:t>
      </w:r>
    </w:p>
    <w:p w:rsidR="00FD11BA" w:rsidRPr="00F95D34" w:rsidRDefault="00FD11BA" w:rsidP="00FD11BA">
      <w:pPr>
        <w:spacing w:after="0" w:line="360" w:lineRule="auto"/>
        <w:ind w:firstLine="709"/>
        <w:jc w:val="both"/>
        <w:outlineLvl w:val="2"/>
        <w:rPr>
          <w:rFonts w:ascii="Times New Roman" w:hAnsi="Times New Roman"/>
          <w:sz w:val="28"/>
          <w:szCs w:val="28"/>
        </w:rPr>
      </w:pPr>
      <w:r w:rsidRPr="00F95D34">
        <w:rPr>
          <w:rFonts w:ascii="Times New Roman" w:hAnsi="Times New Roman"/>
          <w:sz w:val="28"/>
          <w:szCs w:val="28"/>
        </w:rPr>
        <w:t>9 березня 2023р. - участь у інтелектуальній грі «Що? Де? Коли?» серед студентів Хустських закладів фахової та вищої освіти .</w:t>
      </w:r>
    </w:p>
    <w:p w:rsidR="00FD11BA" w:rsidRPr="00F95D34" w:rsidRDefault="00FD11BA" w:rsidP="00FD11BA">
      <w:pPr>
        <w:spacing w:after="0" w:line="360" w:lineRule="auto"/>
        <w:ind w:firstLine="709"/>
        <w:jc w:val="both"/>
        <w:outlineLvl w:val="2"/>
        <w:rPr>
          <w:rFonts w:ascii="Times New Roman" w:hAnsi="Times New Roman"/>
          <w:sz w:val="28"/>
          <w:szCs w:val="28"/>
        </w:rPr>
      </w:pPr>
      <w:r w:rsidRPr="00F95D34">
        <w:rPr>
          <w:rFonts w:ascii="Times New Roman" w:hAnsi="Times New Roman"/>
          <w:sz w:val="28"/>
          <w:szCs w:val="28"/>
        </w:rPr>
        <w:t>20 квітня 2023р. – Толока на території Карпатського комплексу Університету «Україна» за участі студентів та викладачів.</w:t>
      </w:r>
    </w:p>
    <w:p w:rsidR="00FD11BA" w:rsidRPr="00F95D34" w:rsidRDefault="00FD11BA" w:rsidP="00FD11BA">
      <w:pPr>
        <w:spacing w:after="0" w:line="360" w:lineRule="auto"/>
        <w:ind w:firstLine="709"/>
        <w:jc w:val="both"/>
        <w:outlineLvl w:val="2"/>
        <w:rPr>
          <w:rFonts w:ascii="Times New Roman" w:hAnsi="Times New Roman"/>
          <w:sz w:val="28"/>
          <w:szCs w:val="28"/>
        </w:rPr>
      </w:pPr>
      <w:r w:rsidRPr="00F95D34">
        <w:rPr>
          <w:rFonts w:ascii="Times New Roman" w:hAnsi="Times New Roman"/>
          <w:sz w:val="28"/>
          <w:szCs w:val="28"/>
        </w:rPr>
        <w:t>27 квітня 2023 р. – відбулась 23 Всеукраїнська студентська науково – практична конференція « Роль студентської молоді в суспільному житті України в умовах воєнного часу».</w:t>
      </w:r>
    </w:p>
    <w:p w:rsidR="00CB32B6" w:rsidRPr="00F95D34" w:rsidRDefault="00B54F75" w:rsidP="00FD11BA">
      <w:pPr>
        <w:spacing w:after="0" w:line="360" w:lineRule="auto"/>
        <w:ind w:firstLine="709"/>
        <w:jc w:val="both"/>
        <w:outlineLvl w:val="2"/>
        <w:rPr>
          <w:rFonts w:ascii="Times New Roman" w:hAnsi="Times New Roman"/>
          <w:b/>
          <w:sz w:val="28"/>
          <w:szCs w:val="28"/>
        </w:rPr>
      </w:pPr>
      <w:r w:rsidRPr="00F95D34">
        <w:rPr>
          <w:rFonts w:ascii="Times New Roman" w:hAnsi="Times New Roman"/>
          <w:b/>
          <w:sz w:val="28"/>
          <w:szCs w:val="28"/>
        </w:rPr>
        <w:t>2.6.5</w:t>
      </w:r>
      <w:r w:rsidR="00F95C81" w:rsidRPr="00F95D34">
        <w:rPr>
          <w:rFonts w:ascii="Times New Roman" w:hAnsi="Times New Roman"/>
          <w:b/>
          <w:sz w:val="28"/>
          <w:szCs w:val="28"/>
        </w:rPr>
        <w:t>. Cпортивно-масова</w:t>
      </w:r>
      <w:r w:rsidR="00EF6F3A" w:rsidRPr="00F95D34">
        <w:rPr>
          <w:rFonts w:ascii="Times New Roman" w:hAnsi="Times New Roman"/>
          <w:b/>
          <w:sz w:val="28"/>
          <w:szCs w:val="28"/>
        </w:rPr>
        <w:t xml:space="preserve"> </w:t>
      </w:r>
      <w:bookmarkEnd w:id="44"/>
      <w:r w:rsidR="00F95C81" w:rsidRPr="00F95D34">
        <w:rPr>
          <w:rFonts w:ascii="Times New Roman" w:hAnsi="Times New Roman"/>
          <w:b/>
          <w:sz w:val="28"/>
          <w:szCs w:val="28"/>
        </w:rPr>
        <w:t>діяльність</w:t>
      </w:r>
      <w:r w:rsidR="00B50EC3" w:rsidRPr="00F95D34">
        <w:rPr>
          <w:rFonts w:ascii="Times New Roman" w:hAnsi="Times New Roman"/>
          <w:b/>
          <w:sz w:val="28"/>
          <w:szCs w:val="28"/>
        </w:rPr>
        <w:t>.</w:t>
      </w:r>
    </w:p>
    <w:p w:rsidR="00F95C81" w:rsidRPr="00F95D34" w:rsidRDefault="00F95C81" w:rsidP="00F95C81">
      <w:pPr>
        <w:spacing w:after="0" w:line="360" w:lineRule="auto"/>
        <w:ind w:firstLine="851"/>
        <w:jc w:val="both"/>
        <w:outlineLvl w:val="1"/>
        <w:rPr>
          <w:rFonts w:ascii="Times New Roman" w:eastAsia="MingLiU_HKSCS-ExtB" w:hAnsi="Times New Roman"/>
          <w:sz w:val="28"/>
          <w:szCs w:val="28"/>
        </w:rPr>
      </w:pPr>
      <w:r w:rsidRPr="00F95D34">
        <w:rPr>
          <w:rFonts w:ascii="Times New Roman" w:hAnsi="Times New Roman"/>
          <w:sz w:val="28"/>
          <w:szCs w:val="28"/>
        </w:rPr>
        <w:t xml:space="preserve"> </w:t>
      </w:r>
      <w:r w:rsidRPr="00F95D34">
        <w:rPr>
          <w:rFonts w:ascii="Times New Roman" w:eastAsia="MingLiU_HKSCS-ExtB" w:hAnsi="Times New Roman"/>
          <w:sz w:val="28"/>
          <w:szCs w:val="28"/>
        </w:rPr>
        <w:t xml:space="preserve">У звітному році студенти Карпатського інституту підприємництва та Карпатського коледжу університету «Україна» прийняли участь в Універсіаді закладів вищої освіти ІІІ – ІV рівнів акредитації Закарпатської області. Зокрема: </w:t>
      </w:r>
    </w:p>
    <w:p w:rsidR="00F95C81" w:rsidRPr="00F95D34" w:rsidRDefault="00F95C81" w:rsidP="008553A2">
      <w:pPr>
        <w:pStyle w:val="a3"/>
        <w:numPr>
          <w:ilvl w:val="0"/>
          <w:numId w:val="23"/>
        </w:numPr>
        <w:spacing w:after="0" w:line="360" w:lineRule="auto"/>
        <w:jc w:val="both"/>
        <w:outlineLvl w:val="1"/>
        <w:rPr>
          <w:rFonts w:ascii="Times New Roman" w:eastAsia="MingLiU_HKSCS-ExtB" w:hAnsi="Times New Roman"/>
          <w:sz w:val="28"/>
          <w:szCs w:val="28"/>
          <w:lang w:val="uk-UA"/>
        </w:rPr>
      </w:pPr>
      <w:r w:rsidRPr="00F95D34">
        <w:rPr>
          <w:rFonts w:ascii="Times New Roman" w:eastAsia="MingLiU_HKSCS-ExtB" w:hAnsi="Times New Roman"/>
          <w:sz w:val="28"/>
          <w:szCs w:val="28"/>
          <w:lang w:val="uk-UA"/>
        </w:rPr>
        <w:t>з легкоатлетичного кросу (чоловіки, жінки)</w:t>
      </w:r>
      <w:r w:rsidRPr="00F95D34">
        <w:rPr>
          <w:lang w:val="uk-UA"/>
        </w:rPr>
        <w:sym w:font="Symbol" w:char="F03B"/>
      </w:r>
    </w:p>
    <w:p w:rsidR="00F95C81" w:rsidRPr="00F95D34" w:rsidRDefault="00F95C81" w:rsidP="008553A2">
      <w:pPr>
        <w:pStyle w:val="a3"/>
        <w:numPr>
          <w:ilvl w:val="0"/>
          <w:numId w:val="23"/>
        </w:numPr>
        <w:spacing w:after="0" w:line="360" w:lineRule="auto"/>
        <w:jc w:val="both"/>
        <w:outlineLvl w:val="1"/>
        <w:rPr>
          <w:rFonts w:ascii="Times New Roman" w:eastAsia="MingLiU_HKSCS-ExtB" w:hAnsi="Times New Roman"/>
          <w:sz w:val="28"/>
          <w:szCs w:val="28"/>
          <w:lang w:val="uk-UA"/>
        </w:rPr>
      </w:pPr>
      <w:r w:rsidRPr="00F95D34">
        <w:rPr>
          <w:rFonts w:ascii="Times New Roman" w:eastAsia="MingLiU_HKSCS-ExtB" w:hAnsi="Times New Roman"/>
          <w:sz w:val="28"/>
          <w:szCs w:val="28"/>
          <w:lang w:val="uk-UA"/>
        </w:rPr>
        <w:t>настільного тенісу (чоловіки жінки)</w:t>
      </w:r>
      <w:r w:rsidRPr="00F95D34">
        <w:rPr>
          <w:lang w:val="uk-UA"/>
        </w:rPr>
        <w:sym w:font="Symbol" w:char="F03B"/>
      </w:r>
    </w:p>
    <w:p w:rsidR="00F95C81" w:rsidRPr="00F95D34" w:rsidRDefault="00F95C81" w:rsidP="008553A2">
      <w:pPr>
        <w:pStyle w:val="a3"/>
        <w:numPr>
          <w:ilvl w:val="0"/>
          <w:numId w:val="23"/>
        </w:numPr>
        <w:spacing w:after="0" w:line="360" w:lineRule="auto"/>
        <w:jc w:val="both"/>
        <w:outlineLvl w:val="1"/>
        <w:rPr>
          <w:rFonts w:ascii="Times New Roman" w:eastAsia="MingLiU_HKSCS-ExtB" w:hAnsi="Times New Roman"/>
          <w:sz w:val="28"/>
          <w:szCs w:val="28"/>
          <w:lang w:val="uk-UA"/>
        </w:rPr>
      </w:pPr>
      <w:r w:rsidRPr="00F95D34">
        <w:rPr>
          <w:rFonts w:ascii="Times New Roman" w:eastAsia="MingLiU_HKSCS-ExtB" w:hAnsi="Times New Roman"/>
          <w:sz w:val="28"/>
          <w:szCs w:val="28"/>
          <w:lang w:val="uk-UA"/>
        </w:rPr>
        <w:t>стрітболу (чоловіки)</w:t>
      </w:r>
      <w:r w:rsidRPr="00F95D34">
        <w:rPr>
          <w:lang w:val="uk-UA"/>
        </w:rPr>
        <w:sym w:font="Symbol" w:char="F03B"/>
      </w:r>
    </w:p>
    <w:p w:rsidR="00F95C81" w:rsidRPr="00F95D34" w:rsidRDefault="00F95C81" w:rsidP="008553A2">
      <w:pPr>
        <w:pStyle w:val="a3"/>
        <w:numPr>
          <w:ilvl w:val="0"/>
          <w:numId w:val="23"/>
        </w:numPr>
        <w:spacing w:after="0" w:line="360" w:lineRule="auto"/>
        <w:jc w:val="both"/>
        <w:outlineLvl w:val="1"/>
        <w:rPr>
          <w:rFonts w:ascii="Times New Roman" w:eastAsia="MingLiU_HKSCS-ExtB" w:hAnsi="Times New Roman"/>
          <w:sz w:val="28"/>
          <w:szCs w:val="28"/>
          <w:lang w:val="uk-UA"/>
        </w:rPr>
      </w:pPr>
      <w:r w:rsidRPr="00F95D34">
        <w:rPr>
          <w:rFonts w:ascii="Times New Roman" w:eastAsia="MingLiU_HKSCS-ExtB" w:hAnsi="Times New Roman"/>
          <w:sz w:val="28"/>
          <w:szCs w:val="28"/>
          <w:lang w:val="uk-UA"/>
        </w:rPr>
        <w:t>волейболу - мікс (чоловіки і жінки)</w:t>
      </w:r>
      <w:r w:rsidRPr="00F95D34">
        <w:rPr>
          <w:lang w:val="uk-UA"/>
        </w:rPr>
        <w:sym w:font="Symbol" w:char="F03B"/>
      </w:r>
    </w:p>
    <w:p w:rsidR="00F95C81" w:rsidRPr="00F95D34" w:rsidRDefault="00F95C81" w:rsidP="008553A2">
      <w:pPr>
        <w:pStyle w:val="a3"/>
        <w:numPr>
          <w:ilvl w:val="0"/>
          <w:numId w:val="23"/>
        </w:numPr>
        <w:spacing w:after="0" w:line="360" w:lineRule="auto"/>
        <w:jc w:val="both"/>
        <w:outlineLvl w:val="1"/>
        <w:rPr>
          <w:rFonts w:ascii="Times New Roman" w:eastAsia="MingLiU_HKSCS-ExtB" w:hAnsi="Times New Roman"/>
          <w:sz w:val="28"/>
          <w:szCs w:val="28"/>
          <w:lang w:val="uk-UA"/>
        </w:rPr>
      </w:pPr>
      <w:r w:rsidRPr="00F95D34">
        <w:rPr>
          <w:rFonts w:ascii="Times New Roman" w:eastAsia="MingLiU_HKSCS-ExtB" w:hAnsi="Times New Roman"/>
          <w:sz w:val="28"/>
          <w:szCs w:val="28"/>
          <w:lang w:val="uk-UA"/>
        </w:rPr>
        <w:t>волейболу серед жінок</w:t>
      </w:r>
    </w:p>
    <w:p w:rsidR="00F95C81" w:rsidRPr="00F95D34" w:rsidRDefault="00F95C81" w:rsidP="008553A2">
      <w:pPr>
        <w:pStyle w:val="a3"/>
        <w:numPr>
          <w:ilvl w:val="0"/>
          <w:numId w:val="23"/>
        </w:numPr>
        <w:spacing w:after="0" w:line="360" w:lineRule="auto"/>
        <w:jc w:val="both"/>
        <w:outlineLvl w:val="1"/>
        <w:rPr>
          <w:rFonts w:ascii="Times New Roman" w:eastAsia="MingLiU_HKSCS-ExtB" w:hAnsi="Times New Roman"/>
          <w:sz w:val="28"/>
          <w:szCs w:val="28"/>
          <w:lang w:val="uk-UA"/>
        </w:rPr>
      </w:pPr>
      <w:r w:rsidRPr="00F95D34">
        <w:rPr>
          <w:rFonts w:ascii="Times New Roman" w:eastAsia="MingLiU_HKSCS-ExtB" w:hAnsi="Times New Roman"/>
          <w:sz w:val="28"/>
          <w:szCs w:val="28"/>
          <w:lang w:val="uk-UA"/>
        </w:rPr>
        <w:t>футзалу серед чоловіків.</w:t>
      </w:r>
    </w:p>
    <w:p w:rsidR="00F95C81" w:rsidRPr="00F95D34" w:rsidRDefault="004226D2" w:rsidP="00F95C81">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Для участі</w:t>
      </w:r>
      <w:r w:rsidR="002F09F7" w:rsidRPr="00F95D34">
        <w:rPr>
          <w:rFonts w:ascii="Times New Roman" w:eastAsia="MingLiU_HKSCS-ExtB" w:hAnsi="Times New Roman"/>
          <w:sz w:val="28"/>
          <w:szCs w:val="28"/>
        </w:rPr>
        <w:t xml:space="preserve"> в змаганнях студенти виїжджали в міста </w:t>
      </w:r>
      <w:r w:rsidR="00F95C81" w:rsidRPr="00F95D34">
        <w:rPr>
          <w:rFonts w:ascii="Times New Roman" w:eastAsia="MingLiU_HKSCS-ExtB" w:hAnsi="Times New Roman"/>
          <w:sz w:val="28"/>
          <w:szCs w:val="28"/>
        </w:rPr>
        <w:t>: Мукачево, Берегово та Ужгород.</w:t>
      </w:r>
    </w:p>
    <w:p w:rsidR="00F95C81" w:rsidRPr="00F95D34" w:rsidRDefault="00F95C81" w:rsidP="00F95C81">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В результаті змагань зі студентами Мукачівського Державного університету, Ужгородського торговельно-економічного інституту КНТЕУ, Закарпатського угорського інституту ім.. Ференца Ракоці ІІ, Ужгородського Національного університету:</w:t>
      </w:r>
    </w:p>
    <w:p w:rsidR="00F95C81" w:rsidRPr="00F95D34" w:rsidRDefault="00F95C81" w:rsidP="00383D5C">
      <w:pPr>
        <w:pStyle w:val="a3"/>
        <w:numPr>
          <w:ilvl w:val="0"/>
          <w:numId w:val="47"/>
        </w:numPr>
        <w:spacing w:after="0" w:line="360" w:lineRule="auto"/>
        <w:jc w:val="both"/>
        <w:outlineLvl w:val="1"/>
        <w:rPr>
          <w:rFonts w:ascii="Times New Roman" w:eastAsia="MingLiU_HKSCS-ExtB" w:hAnsi="Times New Roman"/>
          <w:sz w:val="28"/>
          <w:szCs w:val="28"/>
          <w:lang w:val="uk-UA"/>
        </w:rPr>
      </w:pPr>
      <w:r w:rsidRPr="00F95D34">
        <w:rPr>
          <w:rFonts w:ascii="Times New Roman" w:eastAsia="MingLiU_HKSCS-ExtB" w:hAnsi="Times New Roman"/>
          <w:sz w:val="28"/>
          <w:szCs w:val="28"/>
          <w:lang w:val="uk-UA"/>
        </w:rPr>
        <w:t>в легкоатлетичному кросі ми посіли 3-тє місце</w:t>
      </w:r>
      <w:r w:rsidRPr="00F95D34">
        <w:rPr>
          <w:lang w:val="uk-UA"/>
        </w:rPr>
        <w:sym w:font="Symbol" w:char="F03B"/>
      </w:r>
    </w:p>
    <w:p w:rsidR="00F95C81" w:rsidRPr="00F95D34" w:rsidRDefault="00F95C81" w:rsidP="00383D5C">
      <w:pPr>
        <w:pStyle w:val="a3"/>
        <w:numPr>
          <w:ilvl w:val="0"/>
          <w:numId w:val="47"/>
        </w:numPr>
        <w:spacing w:after="0" w:line="360" w:lineRule="auto"/>
        <w:jc w:val="both"/>
        <w:outlineLvl w:val="1"/>
        <w:rPr>
          <w:rFonts w:ascii="Times New Roman" w:eastAsia="MingLiU_HKSCS-ExtB" w:hAnsi="Times New Roman"/>
          <w:sz w:val="28"/>
          <w:szCs w:val="28"/>
          <w:lang w:val="uk-UA"/>
        </w:rPr>
      </w:pPr>
      <w:r w:rsidRPr="00F95D34">
        <w:rPr>
          <w:rFonts w:ascii="Times New Roman" w:eastAsia="MingLiU_HKSCS-ExtB" w:hAnsi="Times New Roman"/>
          <w:sz w:val="28"/>
          <w:szCs w:val="28"/>
          <w:lang w:val="uk-UA"/>
        </w:rPr>
        <w:t>настільному тенісі – 4-те місце</w:t>
      </w:r>
      <w:r w:rsidRPr="00F95D34">
        <w:rPr>
          <w:lang w:val="uk-UA"/>
        </w:rPr>
        <w:sym w:font="Symbol" w:char="F03B"/>
      </w:r>
    </w:p>
    <w:p w:rsidR="00F95C81" w:rsidRPr="00F95D34" w:rsidRDefault="00F95C81" w:rsidP="00383D5C">
      <w:pPr>
        <w:pStyle w:val="a3"/>
        <w:numPr>
          <w:ilvl w:val="0"/>
          <w:numId w:val="47"/>
        </w:numPr>
        <w:spacing w:after="0" w:line="360" w:lineRule="auto"/>
        <w:jc w:val="both"/>
        <w:outlineLvl w:val="1"/>
        <w:rPr>
          <w:rFonts w:ascii="Times New Roman" w:eastAsia="MingLiU_HKSCS-ExtB" w:hAnsi="Times New Roman"/>
          <w:sz w:val="28"/>
          <w:szCs w:val="28"/>
          <w:lang w:val="uk-UA"/>
        </w:rPr>
      </w:pPr>
      <w:r w:rsidRPr="00F95D34">
        <w:rPr>
          <w:rFonts w:ascii="Times New Roman" w:eastAsia="MingLiU_HKSCS-ExtB" w:hAnsi="Times New Roman"/>
          <w:sz w:val="28"/>
          <w:szCs w:val="28"/>
          <w:lang w:val="uk-UA"/>
        </w:rPr>
        <w:t>мікс-волейболі – 3-тє місце</w:t>
      </w:r>
      <w:r w:rsidRPr="00F95D34">
        <w:rPr>
          <w:lang w:val="uk-UA"/>
        </w:rPr>
        <w:sym w:font="Symbol" w:char="F03B"/>
      </w:r>
    </w:p>
    <w:p w:rsidR="00F95C81" w:rsidRPr="00F95D34" w:rsidRDefault="00F95C81" w:rsidP="00383D5C">
      <w:pPr>
        <w:pStyle w:val="a3"/>
        <w:numPr>
          <w:ilvl w:val="0"/>
          <w:numId w:val="47"/>
        </w:numPr>
        <w:spacing w:after="0" w:line="360" w:lineRule="auto"/>
        <w:jc w:val="both"/>
        <w:outlineLvl w:val="1"/>
        <w:rPr>
          <w:rFonts w:ascii="Times New Roman" w:eastAsia="MingLiU_HKSCS-ExtB" w:hAnsi="Times New Roman"/>
          <w:sz w:val="28"/>
          <w:szCs w:val="28"/>
          <w:lang w:val="uk-UA"/>
        </w:rPr>
      </w:pPr>
      <w:r w:rsidRPr="00F95D34">
        <w:rPr>
          <w:rFonts w:ascii="Times New Roman" w:eastAsia="MingLiU_HKSCS-ExtB" w:hAnsi="Times New Roman"/>
          <w:sz w:val="28"/>
          <w:szCs w:val="28"/>
          <w:lang w:val="uk-UA"/>
        </w:rPr>
        <w:t>стрітболі – 3-тє місце</w:t>
      </w:r>
      <w:r w:rsidRPr="00F95D34">
        <w:rPr>
          <w:lang w:val="uk-UA"/>
        </w:rPr>
        <w:sym w:font="Symbol" w:char="F03B"/>
      </w:r>
    </w:p>
    <w:p w:rsidR="00F95C81" w:rsidRPr="00F95D34" w:rsidRDefault="00F95C81" w:rsidP="00383D5C">
      <w:pPr>
        <w:pStyle w:val="a3"/>
        <w:numPr>
          <w:ilvl w:val="0"/>
          <w:numId w:val="47"/>
        </w:numPr>
        <w:spacing w:after="0" w:line="360" w:lineRule="auto"/>
        <w:jc w:val="both"/>
        <w:outlineLvl w:val="1"/>
        <w:rPr>
          <w:rFonts w:ascii="Times New Roman" w:eastAsia="MingLiU_HKSCS-ExtB" w:hAnsi="Times New Roman"/>
          <w:sz w:val="28"/>
          <w:szCs w:val="28"/>
          <w:lang w:val="uk-UA"/>
        </w:rPr>
      </w:pPr>
      <w:r w:rsidRPr="00F95D34">
        <w:rPr>
          <w:rFonts w:ascii="Times New Roman" w:eastAsia="MingLiU_HKSCS-ExtB" w:hAnsi="Times New Roman"/>
          <w:sz w:val="28"/>
          <w:szCs w:val="28"/>
          <w:lang w:val="uk-UA"/>
        </w:rPr>
        <w:t>у волейболі серед жінок стали бронзовими призерами</w:t>
      </w:r>
      <w:r w:rsidRPr="00F95D34">
        <w:rPr>
          <w:lang w:val="uk-UA"/>
        </w:rPr>
        <w:sym w:font="Symbol" w:char="F03B"/>
      </w:r>
    </w:p>
    <w:p w:rsidR="00F95C81" w:rsidRPr="00F95D34" w:rsidRDefault="00F95C81" w:rsidP="00383D5C">
      <w:pPr>
        <w:pStyle w:val="a3"/>
        <w:numPr>
          <w:ilvl w:val="0"/>
          <w:numId w:val="47"/>
        </w:numPr>
        <w:spacing w:after="0" w:line="360" w:lineRule="auto"/>
        <w:jc w:val="both"/>
        <w:outlineLvl w:val="1"/>
        <w:rPr>
          <w:rFonts w:ascii="Times New Roman" w:eastAsia="MingLiU_HKSCS-ExtB" w:hAnsi="Times New Roman"/>
          <w:sz w:val="28"/>
          <w:szCs w:val="28"/>
          <w:lang w:val="uk-UA"/>
        </w:rPr>
      </w:pPr>
      <w:r w:rsidRPr="00F95D34">
        <w:rPr>
          <w:rFonts w:ascii="Times New Roman" w:eastAsia="MingLiU_HKSCS-ExtB" w:hAnsi="Times New Roman"/>
          <w:sz w:val="28"/>
          <w:szCs w:val="28"/>
          <w:lang w:val="uk-UA"/>
        </w:rPr>
        <w:t>футзалі серед чоловіків також отримали бронзу.</w:t>
      </w:r>
    </w:p>
    <w:p w:rsidR="008845BB" w:rsidRPr="00F95D34" w:rsidRDefault="008845BB" w:rsidP="008845BB">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У вересні 2022 року, у місті Мукачево, серед жінок та чоловіків пройшло змагання з легкоатлетичного кросу. У  змаганні брали участь  здобувачі освіти Мукачівського державного університету, Ужгородського торговельно-економічного інституту КНТЕУ, Закарпатського угорського інституту імені Ференца Ракоці II, Ужгородського національного університету.  В загальному заліку студенти Карпатського інституту підприємництва завоювали 3 місце.</w:t>
      </w:r>
    </w:p>
    <w:p w:rsidR="008845BB" w:rsidRPr="00F95D34" w:rsidRDefault="008845BB" w:rsidP="008845BB">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У жовтні 2022 року у місті Берегово, пройшли змагання з настільного тенісу, серед чоловіків та жінок.  Жінки вибороли 3 місце,  чоловіки – 4 місце.</w:t>
      </w:r>
    </w:p>
    <w:p w:rsidR="008845BB" w:rsidRPr="00F95D34" w:rsidRDefault="008845BB" w:rsidP="008845BB">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В місті Ужгород , в листопаді 2022 року, відбулись змагання з мікс-волейболу, де  команда здобувачів  Карпатського комплексу Університету «Україна» посіла 3 місце.</w:t>
      </w:r>
    </w:p>
    <w:p w:rsidR="008845BB" w:rsidRPr="00F95D34" w:rsidRDefault="008845BB" w:rsidP="008845BB">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В березні 2023року,  у місті Берегово, пройшли змагання з стрітболу серед чоловіків. Здобувачі освіти Карпатського комплексу Університету « Україна» вибороли 3 місце.</w:t>
      </w:r>
    </w:p>
    <w:p w:rsidR="008845BB" w:rsidRPr="00F95D34" w:rsidRDefault="008845BB" w:rsidP="008845BB">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У березні 2023 року, в місті Берегово  було проведено змагання з волейболу серед жінок. У загальному заліку студенти Карпатського інституту підприємництва   вибороли 3 місце.</w:t>
      </w:r>
    </w:p>
    <w:p w:rsidR="00D676E2" w:rsidRPr="00F95D34" w:rsidRDefault="008845BB" w:rsidP="008845BB">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В квітні 2023 року, в місті Ужгород , в спортивному комплексі «Юність»   відбувся футзал серед чоловіків, де здобувачі освіти Карпатського комплексу Університету «Україна» завоювали 3 місце.</w:t>
      </w:r>
    </w:p>
    <w:p w:rsidR="00F95C81" w:rsidRPr="00F95D34" w:rsidRDefault="00F95C81" w:rsidP="00F95C81">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Реплюк Марина, студентка спеціальності «Право», в особистому заліку з легкоатлетичного кросу в м. Ужгороді посіла третє місце.</w:t>
      </w:r>
    </w:p>
    <w:p w:rsidR="00F95C81" w:rsidRPr="00F95D34" w:rsidRDefault="00F95C81" w:rsidP="00F95C81">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 xml:space="preserve">У 2022-2023 н. р. наші студенти спеціальності </w:t>
      </w:r>
      <w:r w:rsidR="00383D5C" w:rsidRPr="00F95D34">
        <w:rPr>
          <w:rFonts w:ascii="Times New Roman" w:eastAsia="MingLiU_HKSCS-ExtB" w:hAnsi="Times New Roman"/>
          <w:sz w:val="28"/>
          <w:szCs w:val="28"/>
        </w:rPr>
        <w:t xml:space="preserve">«Менеджмент», </w:t>
      </w:r>
      <w:r w:rsidRPr="00F95D34">
        <w:rPr>
          <w:rFonts w:ascii="Times New Roman" w:eastAsia="MingLiU_HKSCS-ExtB" w:hAnsi="Times New Roman"/>
          <w:sz w:val="28"/>
          <w:szCs w:val="28"/>
        </w:rPr>
        <w:t xml:space="preserve">«Соціальна робота» Пилип Микола та Бучок Ярослав стали срібними призерами Чемпіонату України з футболу (друга ліга) у складі футбольного клубу ФК «Хуст». </w:t>
      </w:r>
    </w:p>
    <w:p w:rsidR="00F95C81" w:rsidRPr="00F95D34" w:rsidRDefault="00F95C81" w:rsidP="00F95C81">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 xml:space="preserve">Студент спеціальності «Право» Шимон Іван став бронзовим призером Чемпіонату світу з кікбоксингу, який проходив у Італії. </w:t>
      </w:r>
    </w:p>
    <w:p w:rsidR="00F95C81" w:rsidRDefault="00F95C81" w:rsidP="00F95C81">
      <w:pPr>
        <w:spacing w:after="0" w:line="360" w:lineRule="auto"/>
        <w:ind w:firstLine="851"/>
        <w:jc w:val="both"/>
        <w:outlineLvl w:val="1"/>
        <w:rPr>
          <w:rFonts w:ascii="Times New Roman" w:eastAsia="MingLiU_HKSCS-ExtB" w:hAnsi="Times New Roman"/>
          <w:sz w:val="28"/>
          <w:szCs w:val="28"/>
        </w:rPr>
      </w:pPr>
      <w:r w:rsidRPr="00F95D34">
        <w:rPr>
          <w:rFonts w:ascii="Times New Roman" w:eastAsia="MingLiU_HKSCS-ExtB" w:hAnsi="Times New Roman"/>
          <w:sz w:val="28"/>
          <w:szCs w:val="28"/>
        </w:rPr>
        <w:t>Також у нашому навчальному закладі (інституті та  коледжі) були проведені Козацькі розваги, де студенти позмагалися в естафетах  з бігу, підтягування на перекладині та гирьовому спорті.</w:t>
      </w:r>
    </w:p>
    <w:p w:rsidR="00174E19" w:rsidRPr="00F95D34" w:rsidRDefault="00B54F75" w:rsidP="00C663CC">
      <w:pPr>
        <w:tabs>
          <w:tab w:val="left" w:pos="1134"/>
        </w:tabs>
        <w:spacing w:after="0" w:line="360" w:lineRule="auto"/>
        <w:ind w:firstLine="709"/>
        <w:jc w:val="both"/>
        <w:rPr>
          <w:rFonts w:ascii="Times New Roman" w:hAnsi="Times New Roman"/>
          <w:b/>
          <w:sz w:val="28"/>
          <w:szCs w:val="28"/>
        </w:rPr>
      </w:pPr>
      <w:bookmarkStart w:id="45" w:name="_Toc287421252"/>
      <w:r w:rsidRPr="00F95D34">
        <w:rPr>
          <w:rFonts w:ascii="Times New Roman" w:hAnsi="Times New Roman"/>
          <w:b/>
          <w:sz w:val="28"/>
          <w:szCs w:val="28"/>
        </w:rPr>
        <w:t>2.6.6. Дозвіллєва діяльність</w:t>
      </w:r>
    </w:p>
    <w:p w:rsidR="00B54F75" w:rsidRPr="00F95D34" w:rsidRDefault="00B54F75" w:rsidP="00B54F75">
      <w:pPr>
        <w:spacing w:after="0" w:line="360" w:lineRule="auto"/>
        <w:ind w:firstLine="567"/>
        <w:jc w:val="both"/>
        <w:rPr>
          <w:rFonts w:ascii="Times New Roman" w:eastAsia="MingLiU_HKSCS-ExtB" w:hAnsi="Times New Roman"/>
          <w:sz w:val="28"/>
          <w:szCs w:val="28"/>
        </w:rPr>
      </w:pPr>
      <w:r w:rsidRPr="00F95D34">
        <w:rPr>
          <w:rFonts w:ascii="Times New Roman" w:eastAsia="MingLiU_HKSCS-ExtB" w:hAnsi="Times New Roman"/>
          <w:sz w:val="28"/>
          <w:szCs w:val="28"/>
        </w:rPr>
        <w:t>Організацію змістовного дозвілля  в Карпатському ННК забезпечують: куратори академічних груп, керівник фізичного виховання та керівництво.</w:t>
      </w:r>
    </w:p>
    <w:p w:rsidR="00B54F75" w:rsidRPr="00F95D34" w:rsidRDefault="0048570B" w:rsidP="00B54F75">
      <w:pPr>
        <w:spacing w:after="0" w:line="360" w:lineRule="auto"/>
        <w:ind w:firstLine="709"/>
        <w:jc w:val="both"/>
        <w:rPr>
          <w:rFonts w:ascii="Times New Roman" w:eastAsia="MingLiU_HKSCS-ExtB" w:hAnsi="Times New Roman"/>
          <w:sz w:val="28"/>
          <w:szCs w:val="28"/>
        </w:rPr>
      </w:pPr>
      <w:r w:rsidRPr="00F95D34">
        <w:rPr>
          <w:rFonts w:ascii="Times New Roman" w:eastAsia="MingLiU_HKSCS-ExtB" w:hAnsi="Times New Roman"/>
          <w:sz w:val="28"/>
          <w:szCs w:val="28"/>
        </w:rPr>
        <w:t>05.09.2022</w:t>
      </w:r>
      <w:r w:rsidR="00B54F75" w:rsidRPr="00F95D34">
        <w:rPr>
          <w:rFonts w:ascii="Times New Roman" w:eastAsia="MingLiU_HKSCS-ExtB" w:hAnsi="Times New Roman"/>
          <w:sz w:val="28"/>
          <w:szCs w:val="28"/>
        </w:rPr>
        <w:t xml:space="preserve"> року пікнік-прогулянку на природу для знайомства першокурсників зі старшокурсниками та традиціями закладу.</w:t>
      </w:r>
    </w:p>
    <w:p w:rsidR="00B54F75" w:rsidRPr="00F95D34" w:rsidRDefault="0048570B" w:rsidP="00B54F75">
      <w:pPr>
        <w:spacing w:after="0" w:line="360" w:lineRule="auto"/>
        <w:ind w:firstLine="709"/>
        <w:jc w:val="both"/>
        <w:rPr>
          <w:rFonts w:ascii="Times New Roman" w:eastAsia="MingLiU_HKSCS-ExtB" w:hAnsi="Times New Roman"/>
          <w:sz w:val="28"/>
          <w:szCs w:val="28"/>
        </w:rPr>
      </w:pPr>
      <w:r w:rsidRPr="00F95D34">
        <w:rPr>
          <w:rFonts w:ascii="Times New Roman" w:eastAsia="MingLiU_HKSCS-ExtB" w:hAnsi="Times New Roman"/>
          <w:sz w:val="28"/>
          <w:szCs w:val="28"/>
        </w:rPr>
        <w:t>15.03.2023</w:t>
      </w:r>
      <w:r w:rsidR="00B54F75" w:rsidRPr="00F95D34">
        <w:rPr>
          <w:rFonts w:ascii="Times New Roman" w:eastAsia="MingLiU_HKSCS-ExtB" w:hAnsi="Times New Roman"/>
          <w:sz w:val="28"/>
          <w:szCs w:val="28"/>
        </w:rPr>
        <w:t xml:space="preserve"> року екскурсія до Хустського краєзнавчого музей та на Хустський замок.</w:t>
      </w:r>
    </w:p>
    <w:p w:rsidR="0012159E" w:rsidRPr="00F95D34" w:rsidRDefault="0012159E" w:rsidP="0012159E">
      <w:pPr>
        <w:spacing w:after="0" w:line="360" w:lineRule="auto"/>
        <w:ind w:firstLine="709"/>
        <w:jc w:val="both"/>
        <w:rPr>
          <w:rFonts w:ascii="Times New Roman" w:eastAsia="MingLiU_HKSCS-ExtB" w:hAnsi="Times New Roman"/>
          <w:sz w:val="28"/>
          <w:szCs w:val="28"/>
        </w:rPr>
      </w:pPr>
    </w:p>
    <w:p w:rsidR="0012159E" w:rsidRPr="00F95D34" w:rsidRDefault="0012159E" w:rsidP="0012159E">
      <w:pPr>
        <w:spacing w:after="0" w:line="360" w:lineRule="auto"/>
        <w:ind w:firstLine="709"/>
        <w:jc w:val="both"/>
        <w:rPr>
          <w:rFonts w:ascii="Times New Roman" w:eastAsia="MingLiU_HKSCS-ExtB" w:hAnsi="Times New Roman"/>
          <w:sz w:val="28"/>
          <w:szCs w:val="28"/>
        </w:rPr>
      </w:pPr>
    </w:p>
    <w:p w:rsidR="0012159E" w:rsidRPr="00F95D34" w:rsidRDefault="0012159E" w:rsidP="00C663CC">
      <w:pPr>
        <w:tabs>
          <w:tab w:val="left" w:pos="1134"/>
        </w:tabs>
        <w:spacing w:after="0" w:line="360" w:lineRule="auto"/>
        <w:ind w:firstLine="709"/>
        <w:jc w:val="both"/>
        <w:rPr>
          <w:rFonts w:ascii="Times New Roman" w:hAnsi="Times New Roman"/>
          <w:sz w:val="28"/>
          <w:szCs w:val="28"/>
        </w:rPr>
      </w:pPr>
    </w:p>
    <w:p w:rsidR="0012159E" w:rsidRPr="00F95D34" w:rsidRDefault="0012159E" w:rsidP="00C663CC">
      <w:pPr>
        <w:tabs>
          <w:tab w:val="left" w:pos="1134"/>
        </w:tabs>
        <w:spacing w:after="0" w:line="360" w:lineRule="auto"/>
        <w:ind w:firstLine="709"/>
        <w:jc w:val="both"/>
        <w:rPr>
          <w:rFonts w:ascii="Times New Roman" w:hAnsi="Times New Roman"/>
          <w:sz w:val="28"/>
          <w:szCs w:val="28"/>
        </w:rPr>
      </w:pPr>
    </w:p>
    <w:p w:rsidR="00D564D6" w:rsidRPr="00F95D34" w:rsidRDefault="00D564D6">
      <w:pPr>
        <w:spacing w:after="0" w:line="240" w:lineRule="auto"/>
        <w:rPr>
          <w:rFonts w:ascii="Times New Roman" w:hAnsi="Times New Roman"/>
          <w:b/>
          <w:sz w:val="28"/>
          <w:szCs w:val="28"/>
        </w:rPr>
      </w:pPr>
      <w:r w:rsidRPr="00F95D34">
        <w:rPr>
          <w:rFonts w:ascii="Times New Roman" w:hAnsi="Times New Roman"/>
          <w:b/>
          <w:sz w:val="28"/>
          <w:szCs w:val="28"/>
        </w:rPr>
        <w:br w:type="page"/>
      </w:r>
    </w:p>
    <w:p w:rsidR="00CB32B6" w:rsidRPr="00F95D34" w:rsidRDefault="00CB32B6" w:rsidP="00C663CC">
      <w:pPr>
        <w:tabs>
          <w:tab w:val="left" w:pos="1134"/>
        </w:tabs>
        <w:spacing w:after="0" w:line="360" w:lineRule="auto"/>
        <w:ind w:firstLine="709"/>
        <w:jc w:val="center"/>
        <w:rPr>
          <w:rFonts w:ascii="Times New Roman" w:hAnsi="Times New Roman"/>
          <w:b/>
          <w:sz w:val="28"/>
          <w:szCs w:val="28"/>
        </w:rPr>
      </w:pPr>
      <w:r w:rsidRPr="00F95D34">
        <w:rPr>
          <w:rFonts w:ascii="Times New Roman" w:hAnsi="Times New Roman"/>
          <w:b/>
          <w:sz w:val="28"/>
          <w:szCs w:val="28"/>
        </w:rPr>
        <w:t>3. НАУКОВО-ДОСЛІДНА РОБОТА</w:t>
      </w:r>
      <w:bookmarkEnd w:id="45"/>
      <w:r w:rsidR="00CF0BD7" w:rsidRPr="00F95D34">
        <w:rPr>
          <w:rFonts w:ascii="Times New Roman" w:hAnsi="Times New Roman"/>
          <w:b/>
          <w:sz w:val="28"/>
          <w:szCs w:val="28"/>
        </w:rPr>
        <w:t xml:space="preserve"> </w:t>
      </w:r>
      <w:r w:rsidR="00CF0BD7" w:rsidRPr="00F95D34">
        <w:rPr>
          <w:rFonts w:ascii="Times New Roman" w:hAnsi="Times New Roman"/>
          <w:b/>
          <w:sz w:val="28"/>
          <w:szCs w:val="28"/>
        </w:rPr>
        <w:tab/>
        <w:t>ТА МІЖНАРОДНА ДІЯЛЬНІСТЬ</w:t>
      </w:r>
    </w:p>
    <w:p w:rsidR="000F1B1F" w:rsidRPr="00F95D34" w:rsidRDefault="007B4738" w:rsidP="007B4738">
      <w:pPr>
        <w:jc w:val="center"/>
        <w:rPr>
          <w:rFonts w:ascii="Times New Roman" w:hAnsi="Times New Roman"/>
          <w:b/>
          <w:sz w:val="28"/>
          <w:szCs w:val="28"/>
        </w:rPr>
      </w:pPr>
      <w:r w:rsidRPr="00F95D34">
        <w:rPr>
          <w:rFonts w:ascii="Times New Roman" w:hAnsi="Times New Roman"/>
          <w:b/>
          <w:sz w:val="28"/>
          <w:szCs w:val="28"/>
        </w:rPr>
        <w:t>Звіт про результати науково-дослідної роботи та міжнародної діяльності за 202</w:t>
      </w:r>
      <w:r w:rsidR="004F7C69" w:rsidRPr="00F95D34">
        <w:rPr>
          <w:rFonts w:ascii="Times New Roman" w:hAnsi="Times New Roman"/>
          <w:b/>
          <w:sz w:val="28"/>
          <w:szCs w:val="28"/>
        </w:rPr>
        <w:t>2</w:t>
      </w:r>
      <w:r w:rsidRPr="00F95D34">
        <w:rPr>
          <w:rFonts w:ascii="Times New Roman" w:hAnsi="Times New Roman"/>
          <w:b/>
          <w:sz w:val="28"/>
          <w:szCs w:val="28"/>
        </w:rPr>
        <w:t>-202</w:t>
      </w:r>
      <w:r w:rsidR="004F7C69" w:rsidRPr="00F95D34">
        <w:rPr>
          <w:rFonts w:ascii="Times New Roman" w:hAnsi="Times New Roman"/>
          <w:b/>
          <w:sz w:val="28"/>
          <w:szCs w:val="28"/>
        </w:rPr>
        <w:t>3</w:t>
      </w:r>
      <w:r w:rsidRPr="00F95D34">
        <w:rPr>
          <w:rFonts w:ascii="Times New Roman" w:hAnsi="Times New Roman"/>
          <w:b/>
          <w:sz w:val="28"/>
          <w:szCs w:val="28"/>
        </w:rPr>
        <w:t xml:space="preserve"> н.р. </w:t>
      </w:r>
      <w:r w:rsidR="000F1B1F" w:rsidRPr="00F95D34">
        <w:rPr>
          <w:rFonts w:ascii="Times New Roman" w:hAnsi="Times New Roman"/>
          <w:b/>
          <w:sz w:val="28"/>
          <w:szCs w:val="28"/>
        </w:rPr>
        <w:t>Карпатського інституту підприємництва</w:t>
      </w:r>
    </w:p>
    <w:p w:rsidR="004F7C69" w:rsidRPr="00F95D34" w:rsidRDefault="004F7C69" w:rsidP="004F7C69">
      <w:pPr>
        <w:widowControl w:val="0"/>
        <w:spacing w:after="0" w:line="240" w:lineRule="auto"/>
        <w:jc w:val="center"/>
        <w:rPr>
          <w:rFonts w:ascii="Times New Roman" w:eastAsia="Times New Roman" w:hAnsi="Times New Roman"/>
          <w:b/>
          <w:caps/>
          <w:sz w:val="28"/>
          <w:szCs w:val="28"/>
          <w:u w:val="single"/>
          <w:lang w:eastAsia="uk-UA"/>
        </w:rPr>
      </w:pPr>
    </w:p>
    <w:p w:rsidR="004F7C69" w:rsidRPr="00F95D34" w:rsidRDefault="004F7C69" w:rsidP="004F7C69">
      <w:pPr>
        <w:widowControl w:val="0"/>
        <w:spacing w:after="0" w:line="240" w:lineRule="auto"/>
        <w:jc w:val="right"/>
        <w:rPr>
          <w:rFonts w:ascii="Times New Roman" w:eastAsia="Times New Roman" w:hAnsi="Times New Roman"/>
          <w:b/>
          <w:sz w:val="28"/>
          <w:szCs w:val="28"/>
          <w:u w:val="single"/>
          <w:lang w:eastAsia="uk-UA"/>
        </w:rPr>
      </w:pPr>
      <w:r w:rsidRPr="00F95D34">
        <w:rPr>
          <w:rFonts w:ascii="Times New Roman" w:eastAsia="Times New Roman" w:hAnsi="Times New Roman"/>
          <w:b/>
          <w:caps/>
          <w:sz w:val="28"/>
          <w:szCs w:val="28"/>
          <w:u w:val="single"/>
          <w:lang w:eastAsia="uk-UA"/>
        </w:rPr>
        <w:t>Додатки 1.1.–1.27.</w:t>
      </w:r>
    </w:p>
    <w:p w:rsidR="004F7C69" w:rsidRPr="00F95D34" w:rsidRDefault="004F7C69" w:rsidP="004F7C69">
      <w:pPr>
        <w:widowControl w:val="0"/>
        <w:spacing w:after="0" w:line="240" w:lineRule="auto"/>
        <w:jc w:val="center"/>
        <w:rPr>
          <w:rFonts w:ascii="Times New Roman" w:eastAsia="Times New Roman" w:hAnsi="Times New Roman"/>
          <w:b/>
          <w:noProof/>
          <w:sz w:val="28"/>
          <w:szCs w:val="28"/>
          <w:u w:val="single"/>
          <w:lang w:eastAsia="uk-UA"/>
        </w:rPr>
      </w:pPr>
      <w:r w:rsidRPr="00F95D34">
        <w:rPr>
          <w:rFonts w:ascii="Times New Roman" w:eastAsia="Times New Roman" w:hAnsi="Times New Roman"/>
          <w:b/>
          <w:noProof/>
          <w:sz w:val="28"/>
          <w:szCs w:val="28"/>
          <w:u w:val="single"/>
          <w:lang w:eastAsia="uk-UA"/>
        </w:rPr>
        <w:t xml:space="preserve"> до зведених показників із наукової роботи підрозділу за 2022/2023 н. р. </w:t>
      </w:r>
    </w:p>
    <w:p w:rsidR="004F7C69" w:rsidRPr="00F95D34" w:rsidRDefault="004F7C69" w:rsidP="004F7C69">
      <w:pPr>
        <w:widowControl w:val="0"/>
        <w:spacing w:after="0" w:line="240" w:lineRule="auto"/>
        <w:jc w:val="center"/>
        <w:rPr>
          <w:rFonts w:ascii="Times New Roman" w:eastAsia="Times New Roman" w:hAnsi="Times New Roman"/>
          <w:b/>
          <w:noProof/>
          <w:sz w:val="28"/>
          <w:szCs w:val="28"/>
          <w:u w:val="single"/>
          <w:lang w:eastAsia="uk-UA"/>
        </w:rPr>
      </w:pPr>
    </w:p>
    <w:p w:rsidR="004F7C69" w:rsidRPr="00F95D34" w:rsidRDefault="004F7C69" w:rsidP="004F7C69">
      <w:pPr>
        <w:widowControl w:val="0"/>
        <w:spacing w:after="0" w:line="240" w:lineRule="auto"/>
        <w:jc w:val="right"/>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Додаток 1.1.</w:t>
      </w:r>
    </w:p>
    <w:p w:rsidR="004F7C69" w:rsidRPr="00F95D34" w:rsidRDefault="004F7C69" w:rsidP="004F7C69">
      <w:pPr>
        <w:spacing w:after="0" w:line="240" w:lineRule="auto"/>
        <w:jc w:val="center"/>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 xml:space="preserve">Тематика наукових досліджень, що виконувались у </w:t>
      </w:r>
      <w:r w:rsidRPr="00F95D34">
        <w:rPr>
          <w:rFonts w:ascii="Times New Roman" w:eastAsia="Times New Roman" w:hAnsi="Times New Roman"/>
          <w:b/>
          <w:i/>
          <w:noProof/>
          <w:sz w:val="28"/>
          <w:szCs w:val="28"/>
          <w:lang w:eastAsia="uk-UA"/>
        </w:rPr>
        <w:t>Карпатському інституті підприємництва</w:t>
      </w:r>
      <w:r w:rsidRPr="00F95D34">
        <w:rPr>
          <w:rFonts w:ascii="Times New Roman" w:eastAsia="Times New Roman" w:hAnsi="Times New Roman"/>
          <w:b/>
          <w:noProof/>
          <w:sz w:val="28"/>
          <w:szCs w:val="28"/>
          <w:lang w:eastAsia="uk-UA"/>
        </w:rPr>
        <w:t xml:space="preserve"> у 2022/2023 н.р.</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2006"/>
        <w:gridCol w:w="2410"/>
        <w:gridCol w:w="1417"/>
        <w:gridCol w:w="1276"/>
        <w:gridCol w:w="1257"/>
        <w:gridCol w:w="2071"/>
      </w:tblGrid>
      <w:tr w:rsidR="004F7C69" w:rsidRPr="00F95D34" w:rsidTr="00354276">
        <w:trPr>
          <w:cantSplit/>
          <w:jc w:val="center"/>
        </w:trPr>
        <w:tc>
          <w:tcPr>
            <w:tcW w:w="473" w:type="dxa"/>
            <w:vAlign w:val="center"/>
          </w:tcPr>
          <w:p w:rsidR="004F7C69" w:rsidRPr="00F95D34" w:rsidRDefault="004F7C69" w:rsidP="00354276">
            <w:pPr>
              <w:spacing w:after="0" w:line="192" w:lineRule="auto"/>
              <w:ind w:right="-103"/>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п/п</w:t>
            </w:r>
          </w:p>
        </w:tc>
        <w:tc>
          <w:tcPr>
            <w:tcW w:w="2006" w:type="dxa"/>
            <w:vAlign w:val="center"/>
          </w:tcPr>
          <w:p w:rsidR="004F7C69" w:rsidRPr="00F95D34" w:rsidRDefault="004F7C69" w:rsidP="00354276">
            <w:pPr>
              <w:spacing w:after="0" w:line="192"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Тема наукового дослідження</w:t>
            </w:r>
          </w:p>
          <w:p w:rsidR="004F7C69" w:rsidRPr="00F95D34" w:rsidRDefault="004F7C69" w:rsidP="00354276">
            <w:pPr>
              <w:spacing w:after="0" w:line="192"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(фундамен-тального, прикладного)</w:t>
            </w:r>
          </w:p>
        </w:tc>
        <w:tc>
          <w:tcPr>
            <w:tcW w:w="2410" w:type="dxa"/>
            <w:vAlign w:val="center"/>
          </w:tcPr>
          <w:p w:rsidR="004F7C69" w:rsidRPr="00F95D34" w:rsidRDefault="004F7C69" w:rsidP="00354276">
            <w:pPr>
              <w:spacing w:after="0" w:line="192"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 , дата Держреєстрації в УкрІНТЕІ, замовник (вказати, якщо є фінансування за рахунок коштів Держбюджету, наукових програм тощо) чи ініціативна  </w:t>
            </w:r>
          </w:p>
        </w:tc>
        <w:tc>
          <w:tcPr>
            <w:tcW w:w="1417" w:type="dxa"/>
            <w:vAlign w:val="center"/>
          </w:tcPr>
          <w:p w:rsidR="004F7C69" w:rsidRPr="00F95D34" w:rsidRDefault="004F7C69" w:rsidP="00354276">
            <w:pPr>
              <w:spacing w:after="0" w:line="192"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П.І.Б.</w:t>
            </w:r>
          </w:p>
          <w:p w:rsidR="004F7C69" w:rsidRPr="00F95D34" w:rsidRDefault="004F7C69" w:rsidP="00354276">
            <w:pPr>
              <w:spacing w:after="0" w:line="192"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керівника та виконавців НДР</w:t>
            </w:r>
          </w:p>
        </w:tc>
        <w:tc>
          <w:tcPr>
            <w:tcW w:w="1276" w:type="dxa"/>
            <w:vAlign w:val="center"/>
          </w:tcPr>
          <w:p w:rsidR="004F7C69" w:rsidRPr="00F95D34" w:rsidRDefault="004F7C69" w:rsidP="00354276">
            <w:pPr>
              <w:spacing w:after="0" w:line="192"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П.І.Б. студентів, залучених до виконан-ня теми</w:t>
            </w:r>
          </w:p>
        </w:tc>
        <w:tc>
          <w:tcPr>
            <w:tcW w:w="1257" w:type="dxa"/>
            <w:vAlign w:val="center"/>
          </w:tcPr>
          <w:p w:rsidR="004F7C69" w:rsidRPr="00F95D34" w:rsidRDefault="004F7C69" w:rsidP="00354276">
            <w:pPr>
              <w:spacing w:after="0" w:line="192" w:lineRule="auto"/>
              <w:ind w:right="-1"/>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Термін виконання теми </w:t>
            </w:r>
          </w:p>
          <w:p w:rsidR="004F7C69" w:rsidRPr="00F95D34" w:rsidRDefault="004F7C69" w:rsidP="00354276">
            <w:pPr>
              <w:spacing w:after="0" w:line="192" w:lineRule="auto"/>
              <w:ind w:right="-1"/>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(місяць, рік)</w:t>
            </w:r>
          </w:p>
        </w:tc>
        <w:tc>
          <w:tcPr>
            <w:tcW w:w="2071" w:type="dxa"/>
            <w:vAlign w:val="center"/>
          </w:tcPr>
          <w:p w:rsidR="004F7C69" w:rsidRPr="00F95D34" w:rsidRDefault="004F7C69" w:rsidP="00354276">
            <w:pPr>
              <w:spacing w:after="0" w:line="192"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Чим закінчено (планується закінчити) дослідження (впровадження, публікація, дисертація тощо)</w:t>
            </w:r>
          </w:p>
        </w:tc>
      </w:tr>
      <w:tr w:rsidR="004F7C69" w:rsidRPr="00F95D34" w:rsidTr="00354276">
        <w:trPr>
          <w:cantSplit/>
          <w:jc w:val="center"/>
        </w:trPr>
        <w:tc>
          <w:tcPr>
            <w:tcW w:w="473" w:type="dxa"/>
            <w:vAlign w:val="center"/>
          </w:tcPr>
          <w:p w:rsidR="004F7C69" w:rsidRPr="00F95D34" w:rsidRDefault="004F7C69" w:rsidP="00354276">
            <w:pPr>
              <w:spacing w:after="0" w:line="192" w:lineRule="auto"/>
              <w:ind w:right="-103"/>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w:t>
            </w:r>
          </w:p>
        </w:tc>
        <w:tc>
          <w:tcPr>
            <w:tcW w:w="2006" w:type="dxa"/>
            <w:vAlign w:val="center"/>
          </w:tcPr>
          <w:p w:rsidR="004F7C69" w:rsidRPr="00F95D34" w:rsidRDefault="004F7C69" w:rsidP="00354276">
            <w:pPr>
              <w:spacing w:after="0" w:line="192" w:lineRule="auto"/>
              <w:jc w:val="center"/>
              <w:rPr>
                <w:rFonts w:ascii="Times New Roman" w:eastAsia="Times New Roman" w:hAnsi="Times New Roman"/>
                <w:i/>
                <w:noProof/>
                <w:sz w:val="24"/>
                <w:szCs w:val="24"/>
                <w:lang w:eastAsia="uk-UA"/>
              </w:rPr>
            </w:pPr>
            <w:r w:rsidRPr="00F95D34">
              <w:rPr>
                <w:rStyle w:val="1636"/>
                <w:rFonts w:ascii="Times New Roman" w:hAnsi="Times New Roman"/>
                <w:i/>
                <w:color w:val="000000"/>
                <w:sz w:val="24"/>
                <w:szCs w:val="24"/>
              </w:rPr>
              <w:t>Соціально-економічний розвиток Карпатського регіону в умовах Євроінтеграці</w:t>
            </w:r>
          </w:p>
        </w:tc>
        <w:tc>
          <w:tcPr>
            <w:tcW w:w="2410" w:type="dxa"/>
            <w:vAlign w:val="center"/>
          </w:tcPr>
          <w:p w:rsidR="004F7C69" w:rsidRPr="00F95D34" w:rsidRDefault="004F7C69" w:rsidP="00354276">
            <w:pPr>
              <w:spacing w:after="0" w:line="192" w:lineRule="auto"/>
              <w:ind w:left="-108" w:right="-108"/>
              <w:jc w:val="center"/>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 621</w:t>
            </w:r>
          </w:p>
          <w:p w:rsidR="004F7C69" w:rsidRPr="00F95D34" w:rsidRDefault="004F7C69" w:rsidP="00354276">
            <w:pPr>
              <w:spacing w:after="0" w:line="192" w:lineRule="auto"/>
              <w:ind w:right="-108"/>
              <w:jc w:val="center"/>
              <w:rPr>
                <w:rFonts w:ascii="Times New Roman" w:eastAsia="Times New Roman" w:hAnsi="Times New Roman"/>
                <w:i/>
                <w:noProof/>
                <w:sz w:val="24"/>
                <w:szCs w:val="24"/>
                <w:lang w:eastAsia="uk-UA"/>
              </w:rPr>
            </w:pPr>
          </w:p>
        </w:tc>
        <w:tc>
          <w:tcPr>
            <w:tcW w:w="1417" w:type="dxa"/>
            <w:vAlign w:val="center"/>
          </w:tcPr>
          <w:p w:rsidR="004F7C69" w:rsidRPr="00F95D34" w:rsidRDefault="004F7C69" w:rsidP="00354276">
            <w:pPr>
              <w:spacing w:after="0" w:line="192" w:lineRule="auto"/>
              <w:rPr>
                <w:rFonts w:ascii="Times New Roman" w:hAnsi="Times New Roman"/>
                <w:i/>
                <w:color w:val="000000"/>
                <w:sz w:val="24"/>
                <w:szCs w:val="24"/>
              </w:rPr>
            </w:pPr>
            <w:r w:rsidRPr="00F95D34">
              <w:rPr>
                <w:rStyle w:val="1727"/>
                <w:rFonts w:ascii="Times New Roman" w:hAnsi="Times New Roman"/>
                <w:i/>
                <w:color w:val="000000"/>
                <w:sz w:val="24"/>
                <w:szCs w:val="24"/>
              </w:rPr>
              <w:t>Чопей</w:t>
            </w:r>
            <w:r w:rsidRPr="00F95D34">
              <w:rPr>
                <w:rFonts w:ascii="Times New Roman" w:hAnsi="Times New Roman"/>
                <w:i/>
                <w:color w:val="000000"/>
                <w:sz w:val="24"/>
                <w:szCs w:val="24"/>
              </w:rPr>
              <w:t xml:space="preserve"> В.С.,</w:t>
            </w:r>
          </w:p>
          <w:p w:rsidR="004F7C69" w:rsidRPr="00F95D34" w:rsidRDefault="004F7C69" w:rsidP="00354276">
            <w:pPr>
              <w:spacing w:after="0" w:line="192" w:lineRule="auto"/>
              <w:rPr>
                <w:rFonts w:ascii="Times New Roman" w:hAnsi="Times New Roman"/>
                <w:i/>
                <w:color w:val="000000"/>
                <w:sz w:val="24"/>
                <w:szCs w:val="24"/>
              </w:rPr>
            </w:pPr>
            <w:r w:rsidRPr="00F95D34">
              <w:rPr>
                <w:rFonts w:ascii="Times New Roman" w:hAnsi="Times New Roman"/>
                <w:i/>
                <w:color w:val="000000"/>
                <w:sz w:val="24"/>
                <w:szCs w:val="24"/>
              </w:rPr>
              <w:t>Шинкар І.П., Волощук Н.Ю.,</w:t>
            </w:r>
          </w:p>
          <w:p w:rsidR="004F7C69" w:rsidRPr="00F95D34" w:rsidRDefault="004F7C69" w:rsidP="00354276">
            <w:pPr>
              <w:spacing w:after="0" w:line="192" w:lineRule="auto"/>
              <w:rPr>
                <w:rFonts w:ascii="Times New Roman" w:eastAsia="Times New Roman" w:hAnsi="Times New Roman"/>
                <w:i/>
                <w:noProof/>
                <w:sz w:val="24"/>
                <w:szCs w:val="24"/>
                <w:lang w:eastAsia="uk-UA"/>
              </w:rPr>
            </w:pPr>
            <w:r w:rsidRPr="00F95D34">
              <w:rPr>
                <w:rFonts w:ascii="Times New Roman" w:hAnsi="Times New Roman"/>
                <w:i/>
                <w:color w:val="000000"/>
                <w:sz w:val="24"/>
                <w:szCs w:val="24"/>
              </w:rPr>
              <w:t>Роман В. П.</w:t>
            </w:r>
          </w:p>
        </w:tc>
        <w:tc>
          <w:tcPr>
            <w:tcW w:w="1276" w:type="dxa"/>
            <w:vAlign w:val="center"/>
          </w:tcPr>
          <w:p w:rsidR="004F7C69" w:rsidRPr="00F95D34" w:rsidRDefault="004F7C69" w:rsidP="00354276">
            <w:pPr>
              <w:spacing w:after="0" w:line="192" w:lineRule="auto"/>
              <w:ind w:left="-104" w:right="-106"/>
              <w:jc w:val="center"/>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Яким І.,</w:t>
            </w:r>
          </w:p>
          <w:p w:rsidR="004F7C69" w:rsidRPr="00F95D34" w:rsidRDefault="004F7C69" w:rsidP="00354276">
            <w:pPr>
              <w:spacing w:after="0" w:line="192" w:lineRule="auto"/>
              <w:ind w:left="-104" w:right="-106"/>
              <w:jc w:val="center"/>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Гусак К.,</w:t>
            </w:r>
          </w:p>
          <w:p w:rsidR="004F7C69" w:rsidRPr="00F95D34" w:rsidRDefault="004F7C69" w:rsidP="00354276">
            <w:pPr>
              <w:spacing w:after="0" w:line="192"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color w:val="000000"/>
                <w:sz w:val="24"/>
                <w:szCs w:val="24"/>
                <w:lang w:eastAsia="ru-RU"/>
              </w:rPr>
              <w:t>Кушнір М</w:t>
            </w:r>
          </w:p>
        </w:tc>
        <w:tc>
          <w:tcPr>
            <w:tcW w:w="1257" w:type="dxa"/>
            <w:vAlign w:val="center"/>
          </w:tcPr>
          <w:p w:rsidR="004F7C69" w:rsidRPr="00F95D34" w:rsidRDefault="00DF7C3C" w:rsidP="00354276">
            <w:pPr>
              <w:spacing w:after="0" w:line="192" w:lineRule="auto"/>
              <w:ind w:left="-97" w:right="-1"/>
              <w:jc w:val="center"/>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Вересень</w:t>
            </w:r>
            <w:r w:rsidR="004F7C69" w:rsidRPr="00F95D34">
              <w:rPr>
                <w:rFonts w:ascii="Times New Roman" w:eastAsia="Times New Roman" w:hAnsi="Times New Roman"/>
                <w:i/>
                <w:color w:val="000000"/>
                <w:sz w:val="24"/>
                <w:szCs w:val="24"/>
                <w:lang w:eastAsia="ru-RU"/>
              </w:rPr>
              <w:t>, 2023</w:t>
            </w:r>
          </w:p>
          <w:p w:rsidR="004F7C69" w:rsidRPr="00F95D34" w:rsidRDefault="004F7C69" w:rsidP="00354276">
            <w:pPr>
              <w:spacing w:after="0" w:line="192" w:lineRule="auto"/>
              <w:ind w:right="-1"/>
              <w:jc w:val="center"/>
              <w:rPr>
                <w:rFonts w:ascii="Times New Roman" w:eastAsia="Times New Roman" w:hAnsi="Times New Roman"/>
                <w:i/>
                <w:noProof/>
                <w:sz w:val="24"/>
                <w:szCs w:val="24"/>
                <w:lang w:eastAsia="uk-UA"/>
              </w:rPr>
            </w:pPr>
          </w:p>
        </w:tc>
        <w:tc>
          <w:tcPr>
            <w:tcW w:w="2071" w:type="dxa"/>
            <w:vAlign w:val="center"/>
          </w:tcPr>
          <w:p w:rsidR="004F7C69" w:rsidRPr="00F95D34" w:rsidRDefault="004F7C69" w:rsidP="00354276">
            <w:pPr>
              <w:spacing w:after="0" w:line="192" w:lineRule="auto"/>
              <w:jc w:val="center"/>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Публікація</w:t>
            </w:r>
          </w:p>
          <w:p w:rsidR="004F7C69" w:rsidRPr="00F95D34" w:rsidRDefault="004F7C69" w:rsidP="00354276">
            <w:pPr>
              <w:spacing w:after="0" w:line="192" w:lineRule="auto"/>
              <w:jc w:val="center"/>
              <w:rPr>
                <w:rFonts w:ascii="Times New Roman" w:eastAsia="Times New Roman" w:hAnsi="Times New Roman"/>
                <w:i/>
                <w:noProof/>
                <w:sz w:val="24"/>
                <w:szCs w:val="24"/>
                <w:lang w:eastAsia="uk-UA"/>
              </w:rPr>
            </w:pPr>
          </w:p>
        </w:tc>
      </w:tr>
      <w:tr w:rsidR="004F7C69" w:rsidRPr="00F95D34" w:rsidTr="00354276">
        <w:trPr>
          <w:cantSplit/>
          <w:jc w:val="center"/>
        </w:trPr>
        <w:tc>
          <w:tcPr>
            <w:tcW w:w="10910" w:type="dxa"/>
            <w:gridSpan w:val="7"/>
            <w:vAlign w:val="center"/>
          </w:tcPr>
          <w:p w:rsidR="004F7C69" w:rsidRPr="00F95D34" w:rsidRDefault="004F7C69" w:rsidP="00354276">
            <w:pPr>
              <w:spacing w:after="0" w:line="192" w:lineRule="auto"/>
              <w:jc w:val="center"/>
              <w:rPr>
                <w:rFonts w:ascii="Times New Roman" w:eastAsia="Times New Roman" w:hAnsi="Times New Roman"/>
                <w:noProof/>
                <w:sz w:val="28"/>
                <w:szCs w:val="28"/>
                <w:lang w:eastAsia="uk-UA"/>
              </w:rPr>
            </w:pPr>
            <w:r w:rsidRPr="00F95D34">
              <w:rPr>
                <w:rFonts w:ascii="Times New Roman" w:eastAsia="Times New Roman" w:hAnsi="Times New Roman"/>
                <w:noProof/>
                <w:sz w:val="24"/>
                <w:szCs w:val="28"/>
                <w:lang w:eastAsia="uk-UA"/>
              </w:rPr>
              <w:t>Включати тільки теми наукових досліджень інститутів та кафедр!</w:t>
            </w:r>
          </w:p>
        </w:tc>
      </w:tr>
    </w:tbl>
    <w:p w:rsidR="00297A9E" w:rsidRDefault="00297A9E" w:rsidP="004F7C69">
      <w:pPr>
        <w:widowControl w:val="0"/>
        <w:spacing w:after="0" w:line="240" w:lineRule="auto"/>
        <w:jc w:val="right"/>
        <w:rPr>
          <w:rFonts w:ascii="Times New Roman" w:eastAsia="Times New Roman" w:hAnsi="Times New Roman"/>
          <w:b/>
          <w:noProof/>
          <w:sz w:val="28"/>
          <w:szCs w:val="28"/>
          <w:lang w:eastAsia="uk-UA"/>
        </w:rPr>
      </w:pPr>
    </w:p>
    <w:p w:rsidR="004F7C69" w:rsidRPr="00F95D34" w:rsidRDefault="004F7C69" w:rsidP="004F7C69">
      <w:pPr>
        <w:widowControl w:val="0"/>
        <w:spacing w:after="0" w:line="240" w:lineRule="auto"/>
        <w:jc w:val="right"/>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Додаток 1.1.1.</w:t>
      </w:r>
    </w:p>
    <w:p w:rsidR="004F7C69" w:rsidRPr="00F95D34" w:rsidRDefault="004F7C69" w:rsidP="004F7C69">
      <w:pPr>
        <w:widowControl w:val="0"/>
        <w:spacing w:after="0" w:line="240" w:lineRule="auto"/>
        <w:jc w:val="center"/>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 xml:space="preserve">Завершені науково-дослідні та технічні розробки </w:t>
      </w:r>
      <w:r w:rsidRPr="00F95D34">
        <w:rPr>
          <w:rFonts w:ascii="Times New Roman" w:eastAsia="Times New Roman" w:hAnsi="Times New Roman"/>
          <w:b/>
          <w:bCs/>
          <w:i/>
          <w:iCs/>
          <w:noProof/>
          <w:sz w:val="28"/>
          <w:szCs w:val="28"/>
          <w:lang w:eastAsia="uk-UA"/>
        </w:rPr>
        <w:t>Карпатського інституту підприємництва</w:t>
      </w:r>
      <w:r w:rsidRPr="00F95D34">
        <w:rPr>
          <w:rFonts w:ascii="Times New Roman" w:eastAsia="Times New Roman" w:hAnsi="Times New Roman"/>
          <w:b/>
          <w:noProof/>
          <w:sz w:val="28"/>
          <w:szCs w:val="28"/>
          <w:lang w:eastAsia="uk-UA"/>
        </w:rPr>
        <w:t>, що можуть бути запропоновані для впровадження</w:t>
      </w:r>
    </w:p>
    <w:tbl>
      <w:tblPr>
        <w:tblW w:w="1034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6"/>
        <w:gridCol w:w="4253"/>
      </w:tblGrid>
      <w:tr w:rsidR="004F7C69" w:rsidRPr="00F95D34" w:rsidTr="00354276">
        <w:tc>
          <w:tcPr>
            <w:tcW w:w="6096" w:type="dxa"/>
          </w:tcPr>
          <w:p w:rsidR="004F7C69" w:rsidRPr="00F95D34" w:rsidRDefault="004F7C69" w:rsidP="00354276">
            <w:pPr>
              <w:widowControl w:val="0"/>
              <w:spacing w:after="0" w:line="240" w:lineRule="auto"/>
              <w:outlineLvl w:val="1"/>
              <w:rPr>
                <w:rFonts w:ascii="Times New Roman" w:eastAsia="Times New Roman" w:hAnsi="Times New Roman"/>
                <w:bCs/>
                <w:sz w:val="24"/>
                <w:szCs w:val="24"/>
                <w:lang w:eastAsia="uk-UA"/>
              </w:rPr>
            </w:pPr>
            <w:r w:rsidRPr="00F95D34">
              <w:rPr>
                <w:rFonts w:ascii="Times New Roman" w:eastAsia="Times New Roman" w:hAnsi="Times New Roman"/>
                <w:b/>
                <w:bCs/>
                <w:sz w:val="24"/>
                <w:szCs w:val="24"/>
                <w:lang w:eastAsia="uk-UA"/>
              </w:rPr>
              <w:t>Назва розробки</w:t>
            </w:r>
          </w:p>
        </w:tc>
        <w:tc>
          <w:tcPr>
            <w:tcW w:w="4253" w:type="dxa"/>
          </w:tcPr>
          <w:p w:rsidR="004F7C69" w:rsidRPr="00F95D34" w:rsidRDefault="004F7C69" w:rsidP="00297A9E">
            <w:pPr>
              <w:widowControl w:val="0"/>
              <w:spacing w:after="0" w:line="240" w:lineRule="auto"/>
              <w:jc w:val="both"/>
              <w:rPr>
                <w:rFonts w:ascii="Times New Roman" w:eastAsia="Times New Roman" w:hAnsi="Times New Roman"/>
                <w:b/>
                <w:i/>
                <w:noProof/>
                <w:sz w:val="24"/>
                <w:szCs w:val="24"/>
                <w:lang w:eastAsia="uk-UA"/>
              </w:rPr>
            </w:pPr>
            <w:r w:rsidRPr="00F95D34">
              <w:rPr>
                <w:rFonts w:ascii="Times New Roman" w:eastAsia="Times New Roman" w:hAnsi="Times New Roman"/>
                <w:b/>
                <w:i/>
                <w:noProof/>
                <w:sz w:val="24"/>
                <w:szCs w:val="24"/>
                <w:lang w:eastAsia="uk-UA"/>
              </w:rPr>
              <w:t xml:space="preserve">Інформацйний аспект сучасного менеджменту: </w:t>
            </w:r>
            <w:r w:rsidRPr="00F95D34">
              <w:rPr>
                <w:rFonts w:ascii="Times New Roman" w:eastAsia="Times New Roman" w:hAnsi="Times New Roman"/>
                <w:i/>
                <w:noProof/>
                <w:sz w:val="24"/>
                <w:szCs w:val="24"/>
                <w:lang w:eastAsia="uk-UA"/>
              </w:rPr>
              <w:t>особливості функціонування менеджменту в умовах знаннєвого суспільства</w:t>
            </w:r>
          </w:p>
        </w:tc>
      </w:tr>
      <w:tr w:rsidR="004F7C69" w:rsidRPr="00F95D34" w:rsidTr="00354276">
        <w:tc>
          <w:tcPr>
            <w:tcW w:w="6096" w:type="dxa"/>
          </w:tcPr>
          <w:p w:rsidR="004F7C69" w:rsidRPr="00F95D34" w:rsidRDefault="004F7C69" w:rsidP="00354276">
            <w:pPr>
              <w:widowControl w:val="0"/>
              <w:spacing w:after="0" w:line="240" w:lineRule="auto"/>
              <w:outlineLvl w:val="1"/>
              <w:rPr>
                <w:rFonts w:ascii="Times New Roman" w:eastAsia="Times New Roman" w:hAnsi="Times New Roman"/>
                <w:b/>
                <w:bCs/>
                <w:sz w:val="24"/>
                <w:szCs w:val="24"/>
                <w:lang w:eastAsia="uk-UA"/>
              </w:rPr>
            </w:pPr>
            <w:r w:rsidRPr="00F95D34">
              <w:rPr>
                <w:rFonts w:ascii="Times New Roman" w:eastAsia="Times New Roman" w:hAnsi="Times New Roman"/>
                <w:b/>
                <w:bCs/>
                <w:sz w:val="24"/>
                <w:szCs w:val="24"/>
                <w:lang w:eastAsia="uk-UA"/>
              </w:rPr>
              <w:t>Номер та дата Держреєстрації в УкрІНТЕІ</w:t>
            </w:r>
          </w:p>
        </w:tc>
        <w:tc>
          <w:tcPr>
            <w:tcW w:w="4253" w:type="dxa"/>
          </w:tcPr>
          <w:p w:rsidR="004F7C69" w:rsidRPr="00F95D34" w:rsidRDefault="004F7C69" w:rsidP="00297A9E">
            <w:pPr>
              <w:widowControl w:val="0"/>
              <w:spacing w:after="0" w:line="240" w:lineRule="auto"/>
              <w:jc w:val="both"/>
              <w:rPr>
                <w:rFonts w:ascii="Times New Roman" w:eastAsia="Times New Roman" w:hAnsi="Times New Roman"/>
                <w:b/>
                <w:i/>
                <w:noProof/>
                <w:sz w:val="24"/>
                <w:szCs w:val="24"/>
                <w:lang w:eastAsia="uk-UA"/>
              </w:rPr>
            </w:pPr>
          </w:p>
        </w:tc>
      </w:tr>
      <w:tr w:rsidR="004F7C69" w:rsidRPr="00F95D34" w:rsidTr="00354276">
        <w:tc>
          <w:tcPr>
            <w:tcW w:w="6096" w:type="dxa"/>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bCs/>
                <w:noProof/>
                <w:sz w:val="24"/>
                <w:szCs w:val="24"/>
                <w:lang w:eastAsia="uk-UA"/>
              </w:rPr>
              <w:t>Мета розробки</w:t>
            </w:r>
          </w:p>
        </w:tc>
        <w:tc>
          <w:tcPr>
            <w:tcW w:w="4253" w:type="dxa"/>
          </w:tcPr>
          <w:p w:rsidR="004F7C69" w:rsidRPr="00F95D34" w:rsidRDefault="004F7C69" w:rsidP="00297A9E">
            <w:pPr>
              <w:widowControl w:val="0"/>
              <w:spacing w:after="0" w:line="240" w:lineRule="auto"/>
              <w:jc w:val="both"/>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Розглянути особливості функціонування менеджменту в умовах знаннєвого суспільства</w:t>
            </w:r>
          </w:p>
        </w:tc>
      </w:tr>
      <w:tr w:rsidR="004F7C69" w:rsidRPr="00F95D34" w:rsidTr="00354276">
        <w:tc>
          <w:tcPr>
            <w:tcW w:w="6096" w:type="dxa"/>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bCs/>
                <w:noProof/>
                <w:sz w:val="24"/>
                <w:szCs w:val="24"/>
                <w:lang w:eastAsia="uk-UA"/>
              </w:rPr>
              <w:t>Анотація</w:t>
            </w:r>
          </w:p>
        </w:tc>
        <w:tc>
          <w:tcPr>
            <w:tcW w:w="4253" w:type="dxa"/>
          </w:tcPr>
          <w:p w:rsidR="004F7C69" w:rsidRPr="00F95D34" w:rsidRDefault="004F7C69" w:rsidP="00297A9E">
            <w:pPr>
              <w:widowControl w:val="0"/>
              <w:spacing w:after="0" w:line="240" w:lineRule="auto"/>
              <w:jc w:val="both"/>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Наукову працю сформовано на основі матеріалу, представленого в монографії «Менеджмент: інформаційний підхід» з відповідними доповненнями</w:t>
            </w:r>
          </w:p>
        </w:tc>
      </w:tr>
      <w:tr w:rsidR="004F7C69" w:rsidRPr="00F95D34" w:rsidTr="00354276">
        <w:tc>
          <w:tcPr>
            <w:tcW w:w="6096" w:type="dxa"/>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bCs/>
                <w:noProof/>
                <w:sz w:val="24"/>
                <w:szCs w:val="24"/>
                <w:lang w:eastAsia="uk-UA"/>
              </w:rPr>
              <w:t>Результати, що можуть бути впроваджені</w:t>
            </w:r>
          </w:p>
        </w:tc>
        <w:tc>
          <w:tcPr>
            <w:tcW w:w="4253" w:type="dxa"/>
          </w:tcPr>
          <w:p w:rsidR="004F7C69" w:rsidRPr="00F95D34" w:rsidRDefault="004F7C69" w:rsidP="00297A9E">
            <w:pPr>
              <w:widowControl w:val="0"/>
              <w:spacing w:after="0" w:line="240" w:lineRule="auto"/>
              <w:jc w:val="both"/>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Результати можуть бути впровадженні при написанні методичних розробок, дипломних проєктів, дисертаційних досліджень</w:t>
            </w:r>
          </w:p>
        </w:tc>
      </w:tr>
      <w:tr w:rsidR="004F7C69" w:rsidRPr="00F95D34" w:rsidTr="00354276">
        <w:tc>
          <w:tcPr>
            <w:tcW w:w="6096" w:type="dxa"/>
          </w:tcPr>
          <w:p w:rsidR="004F7C69" w:rsidRPr="00F95D34" w:rsidRDefault="004F7C69" w:rsidP="00354276">
            <w:pPr>
              <w:widowControl w:val="0"/>
              <w:spacing w:after="0" w:line="240" w:lineRule="auto"/>
              <w:rPr>
                <w:rFonts w:ascii="Times New Roman" w:eastAsia="Times New Roman" w:hAnsi="Times New Roman"/>
                <w:b/>
                <w:bCs/>
                <w:noProof/>
                <w:sz w:val="24"/>
                <w:szCs w:val="24"/>
                <w:lang w:eastAsia="uk-UA"/>
              </w:rPr>
            </w:pPr>
            <w:r w:rsidRPr="00F95D34">
              <w:rPr>
                <w:rFonts w:ascii="Times New Roman" w:eastAsia="Times New Roman" w:hAnsi="Times New Roman"/>
                <w:b/>
                <w:bCs/>
                <w:noProof/>
                <w:sz w:val="24"/>
                <w:szCs w:val="24"/>
                <w:lang w:eastAsia="uk-UA"/>
              </w:rPr>
              <w:t>Сфера використання</w:t>
            </w:r>
          </w:p>
        </w:tc>
        <w:tc>
          <w:tcPr>
            <w:tcW w:w="4253" w:type="dxa"/>
          </w:tcPr>
          <w:p w:rsidR="004F7C69" w:rsidRPr="00F95D34" w:rsidRDefault="004F7C69" w:rsidP="00297A9E">
            <w:pPr>
              <w:widowControl w:val="0"/>
              <w:spacing w:after="0" w:line="240" w:lineRule="auto"/>
              <w:jc w:val="both"/>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Освітні заклади України</w:t>
            </w:r>
          </w:p>
        </w:tc>
      </w:tr>
      <w:tr w:rsidR="004F7C69" w:rsidRPr="00F95D34" w:rsidTr="00354276">
        <w:tc>
          <w:tcPr>
            <w:tcW w:w="6096" w:type="dxa"/>
          </w:tcPr>
          <w:p w:rsidR="004F7C69" w:rsidRPr="00F95D34" w:rsidRDefault="004F7C69" w:rsidP="00354276">
            <w:pPr>
              <w:widowControl w:val="0"/>
              <w:spacing w:after="0" w:line="240" w:lineRule="auto"/>
              <w:rPr>
                <w:rFonts w:ascii="Times New Roman" w:eastAsia="Times New Roman" w:hAnsi="Times New Roman"/>
                <w:b/>
                <w:bCs/>
                <w:noProof/>
                <w:sz w:val="24"/>
                <w:szCs w:val="24"/>
                <w:lang w:eastAsia="uk-UA"/>
              </w:rPr>
            </w:pPr>
            <w:r w:rsidRPr="00F95D34">
              <w:rPr>
                <w:rFonts w:ascii="Times New Roman" w:eastAsia="Times New Roman" w:hAnsi="Times New Roman"/>
                <w:b/>
                <w:bCs/>
                <w:noProof/>
                <w:sz w:val="24"/>
                <w:szCs w:val="24"/>
                <w:lang w:eastAsia="uk-UA"/>
              </w:rPr>
              <w:t>Переваги порівняно з існуючими розробками</w:t>
            </w:r>
          </w:p>
        </w:tc>
        <w:tc>
          <w:tcPr>
            <w:tcW w:w="4253" w:type="dxa"/>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Немає аналогів на регіональному рівні</w:t>
            </w:r>
          </w:p>
        </w:tc>
      </w:tr>
      <w:tr w:rsidR="004F7C69" w:rsidRPr="00F95D34" w:rsidTr="00354276">
        <w:tc>
          <w:tcPr>
            <w:tcW w:w="6096" w:type="dxa"/>
          </w:tcPr>
          <w:p w:rsidR="004F7C69" w:rsidRPr="00F95D34" w:rsidRDefault="004F7C69" w:rsidP="00354276">
            <w:pPr>
              <w:widowControl w:val="0"/>
              <w:spacing w:after="0" w:line="240" w:lineRule="auto"/>
              <w:rPr>
                <w:rFonts w:ascii="Times New Roman" w:eastAsia="Times New Roman" w:hAnsi="Times New Roman"/>
                <w:b/>
                <w:bCs/>
                <w:noProof/>
                <w:sz w:val="24"/>
                <w:szCs w:val="24"/>
                <w:lang w:eastAsia="uk-UA"/>
              </w:rPr>
            </w:pPr>
            <w:r w:rsidRPr="00F95D34">
              <w:rPr>
                <w:rFonts w:ascii="Times New Roman" w:eastAsia="Times New Roman" w:hAnsi="Times New Roman"/>
                <w:b/>
                <w:bCs/>
                <w:noProof/>
                <w:sz w:val="24"/>
                <w:szCs w:val="24"/>
                <w:lang w:eastAsia="uk-UA"/>
              </w:rPr>
              <w:t>Умови поширення</w:t>
            </w:r>
          </w:p>
        </w:tc>
        <w:tc>
          <w:tcPr>
            <w:tcW w:w="4253" w:type="dxa"/>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Інтернет та друкована версія</w:t>
            </w:r>
          </w:p>
        </w:tc>
      </w:tr>
      <w:tr w:rsidR="004F7C69" w:rsidRPr="00F95D34" w:rsidTr="00354276">
        <w:tc>
          <w:tcPr>
            <w:tcW w:w="6096" w:type="dxa"/>
          </w:tcPr>
          <w:p w:rsidR="004F7C69" w:rsidRPr="00F95D34" w:rsidRDefault="004F7C69" w:rsidP="00354276">
            <w:pPr>
              <w:widowControl w:val="0"/>
              <w:spacing w:after="0" w:line="240" w:lineRule="auto"/>
              <w:rPr>
                <w:rFonts w:ascii="Times New Roman" w:eastAsia="Times New Roman" w:hAnsi="Times New Roman"/>
                <w:b/>
                <w:bCs/>
                <w:noProof/>
                <w:sz w:val="24"/>
                <w:szCs w:val="24"/>
                <w:lang w:eastAsia="uk-UA"/>
              </w:rPr>
            </w:pPr>
            <w:r w:rsidRPr="00F95D34">
              <w:rPr>
                <w:rFonts w:ascii="Times New Roman" w:eastAsia="Times New Roman" w:hAnsi="Times New Roman"/>
                <w:b/>
                <w:bCs/>
                <w:noProof/>
                <w:sz w:val="24"/>
                <w:szCs w:val="24"/>
                <w:lang w:eastAsia="uk-UA"/>
              </w:rPr>
              <w:t>Керівник розробки</w:t>
            </w:r>
          </w:p>
        </w:tc>
        <w:tc>
          <w:tcPr>
            <w:tcW w:w="4253" w:type="dxa"/>
          </w:tcPr>
          <w:p w:rsidR="004F7C69" w:rsidRPr="00F95D34" w:rsidRDefault="004F7C69" w:rsidP="00297A9E">
            <w:pPr>
              <w:widowControl w:val="0"/>
              <w:spacing w:after="0" w:line="240" w:lineRule="auto"/>
              <w:jc w:val="both"/>
              <w:rPr>
                <w:rFonts w:ascii="Times New Roman" w:eastAsia="Times New Roman" w:hAnsi="Times New Roman"/>
                <w:b/>
                <w:i/>
                <w:iCs/>
                <w:noProof/>
                <w:sz w:val="24"/>
                <w:szCs w:val="24"/>
                <w:lang w:eastAsia="uk-UA"/>
              </w:rPr>
            </w:pPr>
            <w:r w:rsidRPr="00F95D34">
              <w:rPr>
                <w:rFonts w:ascii="Times New Roman" w:eastAsia="Times New Roman" w:hAnsi="Times New Roman"/>
                <w:bCs/>
                <w:i/>
                <w:iCs/>
                <w:noProof/>
                <w:sz w:val="24"/>
                <w:szCs w:val="24"/>
                <w:lang w:eastAsia="uk-UA"/>
              </w:rPr>
              <w:t>Кухар Р. Б., професор кафедри економіки та менеджменту, к.фіз.мат., тел.068 496 65 80</w:t>
            </w:r>
          </w:p>
        </w:tc>
      </w:tr>
      <w:tr w:rsidR="004F7C69" w:rsidRPr="00F95D34" w:rsidTr="00354276">
        <w:tc>
          <w:tcPr>
            <w:tcW w:w="6096" w:type="dxa"/>
          </w:tcPr>
          <w:p w:rsidR="004F7C69" w:rsidRPr="00F95D34" w:rsidRDefault="004F7C69" w:rsidP="00354276">
            <w:pPr>
              <w:widowControl w:val="0"/>
              <w:spacing w:after="0" w:line="240" w:lineRule="auto"/>
              <w:rPr>
                <w:rFonts w:ascii="Times New Roman" w:eastAsia="Times New Roman" w:hAnsi="Times New Roman"/>
                <w:b/>
                <w:bCs/>
                <w:noProof/>
                <w:sz w:val="24"/>
                <w:szCs w:val="24"/>
                <w:lang w:eastAsia="uk-UA"/>
              </w:rPr>
            </w:pPr>
            <w:r w:rsidRPr="00F95D34">
              <w:rPr>
                <w:rFonts w:ascii="Times New Roman" w:eastAsia="Times New Roman" w:hAnsi="Times New Roman"/>
                <w:b/>
                <w:bCs/>
                <w:noProof/>
                <w:sz w:val="24"/>
                <w:szCs w:val="24"/>
                <w:lang w:eastAsia="uk-UA"/>
              </w:rPr>
              <w:t>Наявність рекламної продукції для впровадження</w:t>
            </w:r>
          </w:p>
        </w:tc>
        <w:tc>
          <w:tcPr>
            <w:tcW w:w="4253" w:type="dxa"/>
          </w:tcPr>
          <w:p w:rsidR="004F7C69" w:rsidRPr="00F95D34" w:rsidRDefault="004F7C69" w:rsidP="00354276">
            <w:pPr>
              <w:widowControl w:val="0"/>
              <w:spacing w:after="0" w:line="240" w:lineRule="auto"/>
              <w:rPr>
                <w:rFonts w:ascii="Times New Roman" w:eastAsia="Times New Roman" w:hAnsi="Times New Roman"/>
                <w:bCs/>
                <w:i/>
                <w:iCs/>
                <w:noProof/>
                <w:sz w:val="24"/>
                <w:szCs w:val="24"/>
                <w:lang w:eastAsia="uk-UA"/>
              </w:rPr>
            </w:pPr>
            <w:r w:rsidRPr="00F95D34">
              <w:rPr>
                <w:rFonts w:ascii="Times New Roman" w:eastAsia="Times New Roman" w:hAnsi="Times New Roman"/>
                <w:bCs/>
                <w:i/>
                <w:iCs/>
                <w:noProof/>
                <w:sz w:val="24"/>
                <w:szCs w:val="24"/>
                <w:lang w:eastAsia="uk-UA"/>
              </w:rPr>
              <w:t>Є</w:t>
            </w:r>
          </w:p>
        </w:tc>
      </w:tr>
    </w:tbl>
    <w:p w:rsidR="004F7C69" w:rsidRPr="00F95D34" w:rsidRDefault="004F7C69" w:rsidP="004F7C69">
      <w:pPr>
        <w:widowControl w:val="0"/>
        <w:spacing w:after="0" w:line="240" w:lineRule="auto"/>
        <w:rPr>
          <w:rFonts w:ascii="Times New Roman" w:eastAsia="Times New Roman" w:hAnsi="Times New Roman"/>
          <w:b/>
          <w:noProof/>
          <w:sz w:val="24"/>
          <w:szCs w:val="24"/>
          <w:lang w:eastAsia="uk-UA"/>
        </w:rPr>
      </w:pPr>
    </w:p>
    <w:p w:rsidR="004F7C69" w:rsidRPr="00F95D34" w:rsidRDefault="004F7C69" w:rsidP="004F7C69">
      <w:pPr>
        <w:widowControl w:val="0"/>
        <w:spacing w:after="0" w:line="240" w:lineRule="auto"/>
        <w:jc w:val="right"/>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Додаток 1.2.</w:t>
      </w:r>
    </w:p>
    <w:p w:rsidR="004F7C69" w:rsidRPr="00F95D34" w:rsidRDefault="004F7C69" w:rsidP="004F7C69">
      <w:pPr>
        <w:widowControl w:val="0"/>
        <w:spacing w:after="0" w:line="240" w:lineRule="auto"/>
        <w:jc w:val="center"/>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 xml:space="preserve">Звіт про діяльність наукових шкіл </w:t>
      </w:r>
      <w:r w:rsidRPr="00F95D34">
        <w:rPr>
          <w:rFonts w:ascii="Times New Roman" w:eastAsia="Times New Roman" w:hAnsi="Times New Roman"/>
          <w:b/>
          <w:i/>
          <w:noProof/>
          <w:sz w:val="28"/>
          <w:szCs w:val="28"/>
          <w:lang w:eastAsia="uk-UA"/>
        </w:rPr>
        <w:t>Карпатського інституту підприємництва</w:t>
      </w:r>
      <w:r w:rsidRPr="00F95D34">
        <w:rPr>
          <w:rFonts w:ascii="Times New Roman" w:eastAsia="Times New Roman" w:hAnsi="Times New Roman"/>
          <w:b/>
          <w:noProof/>
          <w:sz w:val="28"/>
          <w:szCs w:val="28"/>
          <w:lang w:eastAsia="uk-UA"/>
        </w:rPr>
        <w:t xml:space="preserve"> за 2022/2023 н.р.*</w:t>
      </w: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577"/>
        <w:gridCol w:w="457"/>
        <w:gridCol w:w="1981"/>
        <w:gridCol w:w="2066"/>
        <w:gridCol w:w="1985"/>
      </w:tblGrid>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Науковий напрям школи</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Соціологія</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 xml:space="preserve">Профільна наукова тема </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Соціально-екологічний розвиток Карпатського регіону в умовах Євроінтеграції</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 xml:space="preserve">Відповідність теми </w:t>
            </w:r>
          </w:p>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Державним програмам науково-технічного і соціально-економічного розвитку України</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Програма соціально-економічного розвитку</w:t>
            </w:r>
          </w:p>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 621</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Рік заснування школи</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2005</w:t>
            </w:r>
          </w:p>
        </w:tc>
      </w:tr>
      <w:tr w:rsidR="004F7C69" w:rsidRPr="00F95D34" w:rsidTr="00354276">
        <w:tc>
          <w:tcPr>
            <w:tcW w:w="10440" w:type="dxa"/>
            <w:gridSpan w:val="6"/>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Керівник школи:</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П.І.Б., посада</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Шинкар Іван Петрович, завідувач кафедри соціальної роботи</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науковий ступінь, вчене звання</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кандидат філологічних наук</w:t>
            </w:r>
          </w:p>
        </w:tc>
      </w:tr>
      <w:tr w:rsidR="004F7C69" w:rsidRPr="00F95D34" w:rsidTr="00354276">
        <w:tc>
          <w:tcPr>
            <w:tcW w:w="10440" w:type="dxa"/>
            <w:gridSpan w:val="6"/>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Колектив наукової школи:</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викладачі (П.І.Б.)</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Чопей В. С., Головчук О. В., Рішко Н. М., Пригара О. В., Поп Л. М., Лозюк М. Ю.</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докторанти (П.І.Б.)</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аспіранти (П.І.Б.)</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здобувачі (П.І.Б.)</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10440" w:type="dxa"/>
            <w:gridSpan w:val="6"/>
            <w:shd w:val="clear" w:color="auto" w:fill="auto"/>
          </w:tcPr>
          <w:p w:rsidR="004F7C69" w:rsidRPr="00F95D34" w:rsidRDefault="004F7C69" w:rsidP="00354276">
            <w:pPr>
              <w:widowControl w:val="0"/>
              <w:spacing w:after="0" w:line="240" w:lineRule="auto"/>
              <w:rPr>
                <w:rFonts w:ascii="Times New Roman" w:eastAsia="Times New Roman" w:hAnsi="Times New Roman"/>
                <w:b/>
                <w:i/>
                <w:noProof/>
                <w:sz w:val="24"/>
                <w:szCs w:val="24"/>
                <w:lang w:eastAsia="uk-UA"/>
              </w:rPr>
            </w:pPr>
            <w:r w:rsidRPr="00F95D34">
              <w:rPr>
                <w:rFonts w:ascii="Times New Roman" w:eastAsia="Times New Roman" w:hAnsi="Times New Roman"/>
                <w:b/>
                <w:noProof/>
                <w:sz w:val="24"/>
                <w:szCs w:val="24"/>
                <w:lang w:eastAsia="uk-UA"/>
              </w:rPr>
              <w:t>Результати діяльності наукової школи</w:t>
            </w:r>
          </w:p>
        </w:tc>
      </w:tr>
      <w:tr w:rsidR="004F7C69" w:rsidRPr="00F95D34" w:rsidTr="00354276">
        <w:tc>
          <w:tcPr>
            <w:tcW w:w="3374" w:type="dxa"/>
            <w:tcBorders>
              <w:bottom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Здобутки:</w:t>
            </w:r>
          </w:p>
        </w:tc>
        <w:tc>
          <w:tcPr>
            <w:tcW w:w="1034" w:type="dxa"/>
            <w:gridSpan w:val="2"/>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 xml:space="preserve">Кільк. </w:t>
            </w:r>
          </w:p>
        </w:tc>
        <w:tc>
          <w:tcPr>
            <w:tcW w:w="1981" w:type="dxa"/>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П.І.Б.</w:t>
            </w:r>
          </w:p>
        </w:tc>
        <w:tc>
          <w:tcPr>
            <w:tcW w:w="4051" w:type="dxa"/>
            <w:gridSpan w:val="2"/>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Назва</w:t>
            </w:r>
          </w:p>
        </w:tc>
      </w:tr>
      <w:tr w:rsidR="004F7C69" w:rsidRPr="00F95D34" w:rsidTr="00354276">
        <w:tc>
          <w:tcPr>
            <w:tcW w:w="3374" w:type="dxa"/>
            <w:vMerge w:val="restart"/>
            <w:tcBorders>
              <w:top w:val="single" w:sz="4" w:space="0" w:color="auto"/>
              <w:left w:val="single" w:sz="4" w:space="0" w:color="auto"/>
              <w:right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Захищено докторських дисертацій</w:t>
            </w:r>
          </w:p>
        </w:tc>
        <w:tc>
          <w:tcPr>
            <w:tcW w:w="1034" w:type="dxa"/>
            <w:gridSpan w:val="2"/>
            <w:vMerge w:val="restart"/>
            <w:tcBorders>
              <w:left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1981"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40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374" w:type="dxa"/>
            <w:vMerge/>
            <w:tcBorders>
              <w:left w:val="single" w:sz="4" w:space="0" w:color="auto"/>
              <w:bottom w:val="single" w:sz="4" w:space="0" w:color="auto"/>
              <w:right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1034" w:type="dxa"/>
            <w:gridSpan w:val="2"/>
            <w:vMerge/>
            <w:tcBorders>
              <w:left w:val="single" w:sz="4" w:space="0" w:color="auto"/>
            </w:tcBorders>
            <w:shd w:val="clear" w:color="auto" w:fill="auto"/>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981"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40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374" w:type="dxa"/>
            <w:vMerge w:val="restart"/>
            <w:tcBorders>
              <w:left w:val="single" w:sz="4" w:space="0" w:color="auto"/>
              <w:right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Захищено кандидатських дисертацій</w:t>
            </w:r>
          </w:p>
        </w:tc>
        <w:tc>
          <w:tcPr>
            <w:tcW w:w="1034" w:type="dxa"/>
            <w:gridSpan w:val="2"/>
            <w:vMerge w:val="restart"/>
            <w:tcBorders>
              <w:left w:val="single" w:sz="4" w:space="0" w:color="auto"/>
            </w:tcBorders>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981"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40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374" w:type="dxa"/>
            <w:vMerge/>
            <w:tcBorders>
              <w:left w:val="single" w:sz="4" w:space="0" w:color="auto"/>
              <w:right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1034" w:type="dxa"/>
            <w:gridSpan w:val="2"/>
            <w:vMerge/>
            <w:tcBorders>
              <w:left w:val="single" w:sz="4" w:space="0" w:color="auto"/>
            </w:tcBorders>
            <w:shd w:val="clear" w:color="auto" w:fill="auto"/>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981"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40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374" w:type="dxa"/>
            <w:vMerge w:val="restart"/>
            <w:tcBorders>
              <w:left w:val="single" w:sz="4" w:space="0" w:color="auto"/>
              <w:right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Підготовлено до захисту докторських дисертацій</w:t>
            </w:r>
          </w:p>
        </w:tc>
        <w:tc>
          <w:tcPr>
            <w:tcW w:w="1034" w:type="dxa"/>
            <w:gridSpan w:val="2"/>
            <w:vMerge w:val="restart"/>
            <w:tcBorders>
              <w:left w:val="single" w:sz="4" w:space="0" w:color="auto"/>
            </w:tcBorders>
            <w:shd w:val="clear" w:color="auto" w:fill="auto"/>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981"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40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374" w:type="dxa"/>
            <w:vMerge/>
            <w:tcBorders>
              <w:left w:val="single" w:sz="4" w:space="0" w:color="auto"/>
              <w:right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1034" w:type="dxa"/>
            <w:gridSpan w:val="2"/>
            <w:vMerge/>
            <w:tcBorders>
              <w:left w:val="single" w:sz="4" w:space="0" w:color="auto"/>
            </w:tcBorders>
            <w:shd w:val="clear" w:color="auto" w:fill="auto"/>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981"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40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374" w:type="dxa"/>
            <w:vMerge w:val="restart"/>
            <w:tcBorders>
              <w:left w:val="single" w:sz="4" w:space="0" w:color="auto"/>
              <w:right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Підготовлено до захисту кандидатських дисертацій</w:t>
            </w:r>
          </w:p>
        </w:tc>
        <w:tc>
          <w:tcPr>
            <w:tcW w:w="1034" w:type="dxa"/>
            <w:gridSpan w:val="2"/>
            <w:vMerge w:val="restart"/>
            <w:tcBorders>
              <w:left w:val="single" w:sz="4" w:space="0" w:color="auto"/>
            </w:tcBorders>
            <w:shd w:val="clear" w:color="auto" w:fill="auto"/>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981"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40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374" w:type="dxa"/>
            <w:vMerge/>
            <w:tcBorders>
              <w:left w:val="single" w:sz="4" w:space="0" w:color="auto"/>
              <w:right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1034" w:type="dxa"/>
            <w:gridSpan w:val="2"/>
            <w:vMerge/>
            <w:tcBorders>
              <w:left w:val="single" w:sz="4" w:space="0" w:color="auto"/>
            </w:tcBorders>
            <w:shd w:val="clear" w:color="auto" w:fill="auto"/>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981"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40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374" w:type="dxa"/>
            <w:tcBorders>
              <w:top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Опубліковано:</w:t>
            </w:r>
          </w:p>
        </w:tc>
        <w:tc>
          <w:tcPr>
            <w:tcW w:w="1034" w:type="dxa"/>
            <w:gridSpan w:val="2"/>
            <w:tcBorders>
              <w:top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Кільк.</w:t>
            </w:r>
          </w:p>
        </w:tc>
        <w:tc>
          <w:tcPr>
            <w:tcW w:w="6032" w:type="dxa"/>
            <w:gridSpan w:val="3"/>
            <w:tcBorders>
              <w:top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Бібліографічний опис</w:t>
            </w:r>
          </w:p>
        </w:tc>
      </w:tr>
      <w:tr w:rsidR="004F7C69" w:rsidRPr="00F95D34" w:rsidTr="00354276">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монографій</w:t>
            </w: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w:t>
            </w:r>
          </w:p>
        </w:tc>
        <w:tc>
          <w:tcPr>
            <w:tcW w:w="6032" w:type="dxa"/>
            <w:gridSpan w:val="3"/>
            <w:shd w:val="clear" w:color="auto" w:fill="auto"/>
          </w:tcPr>
          <w:p w:rsidR="004F7C69" w:rsidRPr="00F95D34" w:rsidRDefault="004F7C69" w:rsidP="00297A9E">
            <w:pPr>
              <w:widowControl w:val="0"/>
              <w:spacing w:after="0" w:line="240" w:lineRule="auto"/>
              <w:jc w:val="both"/>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Шинкар І. П. Історичний роман Петра Угляренка в контексті української літератури: монографія. Ужгород: Гражда, 2023 (подано до друку)</w:t>
            </w:r>
          </w:p>
        </w:tc>
      </w:tr>
      <w:tr w:rsidR="004F7C69" w:rsidRPr="00F95D34" w:rsidTr="00354276">
        <w:trPr>
          <w:trHeight w:val="239"/>
        </w:trPr>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підручників </w:t>
            </w: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p>
        </w:tc>
        <w:tc>
          <w:tcPr>
            <w:tcW w:w="6032" w:type="dxa"/>
            <w:gridSpan w:val="3"/>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p>
        </w:tc>
      </w:tr>
      <w:tr w:rsidR="004F7C69" w:rsidRPr="00F95D34" w:rsidTr="00354276">
        <w:trPr>
          <w:trHeight w:val="229"/>
        </w:trPr>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посібників </w:t>
            </w: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w:t>
            </w:r>
          </w:p>
        </w:tc>
        <w:tc>
          <w:tcPr>
            <w:tcW w:w="6032" w:type="dxa"/>
            <w:gridSpan w:val="3"/>
            <w:shd w:val="clear" w:color="auto" w:fill="auto"/>
          </w:tcPr>
          <w:p w:rsidR="004F7C69" w:rsidRPr="00F95D34" w:rsidRDefault="004F7C69" w:rsidP="00297A9E">
            <w:pPr>
              <w:widowControl w:val="0"/>
              <w:spacing w:after="0" w:line="240" w:lineRule="auto"/>
              <w:jc w:val="both"/>
              <w:rPr>
                <w:rStyle w:val="1720"/>
                <w:rFonts w:ascii="Times New Roman" w:hAnsi="Times New Roman"/>
                <w:i/>
                <w:iCs/>
                <w:color w:val="000000"/>
                <w:sz w:val="24"/>
                <w:szCs w:val="24"/>
              </w:rPr>
            </w:pPr>
            <w:r w:rsidRPr="00F95D34">
              <w:rPr>
                <w:rStyle w:val="1720"/>
                <w:rFonts w:ascii="Times New Roman" w:hAnsi="Times New Roman"/>
                <w:i/>
                <w:iCs/>
                <w:color w:val="000000"/>
                <w:sz w:val="24"/>
                <w:szCs w:val="24"/>
              </w:rPr>
              <w:t>1.Шинкар І. П., Рішко Н. М. Дипломна робота (навчально-методичний посібник). Ужгород: Гражда, 2023 (подано до друку)</w:t>
            </w:r>
          </w:p>
          <w:p w:rsidR="004F7C69" w:rsidRPr="00F95D34" w:rsidRDefault="004F7C69" w:rsidP="00297A9E">
            <w:pPr>
              <w:widowControl w:val="0"/>
              <w:spacing w:after="0" w:line="240" w:lineRule="auto"/>
              <w:jc w:val="both"/>
              <w:rPr>
                <w:rFonts w:ascii="Times New Roman" w:eastAsia="Times New Roman" w:hAnsi="Times New Roman"/>
                <w:i/>
                <w:noProof/>
                <w:sz w:val="24"/>
                <w:szCs w:val="24"/>
                <w:lang w:eastAsia="uk-UA"/>
              </w:rPr>
            </w:pPr>
            <w:r w:rsidRPr="00F95D34">
              <w:rPr>
                <w:rStyle w:val="1720"/>
                <w:rFonts w:ascii="Times New Roman" w:hAnsi="Times New Roman"/>
                <w:i/>
                <w:iCs/>
                <w:color w:val="000000"/>
                <w:sz w:val="24"/>
                <w:szCs w:val="24"/>
              </w:rPr>
              <w:t>2. Шинкар І. П., Рішко Н. М. Методичні рекомендації до організації та проведення відкритих занять у ЗВО (навчально-методичний посібник). Ужгород: Гражда, 2023 (подано до друку)</w:t>
            </w:r>
          </w:p>
        </w:tc>
      </w:tr>
      <w:tr w:rsidR="004F7C69" w:rsidRPr="00F95D34" w:rsidTr="00354276">
        <w:trPr>
          <w:trHeight w:val="279"/>
        </w:trPr>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статей у фахових виданнях </w:t>
            </w: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6032" w:type="dxa"/>
            <w:gridSpan w:val="3"/>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i/>
                <w:noProof/>
                <w:sz w:val="24"/>
                <w:szCs w:val="24"/>
                <w:lang w:eastAsia="uk-UA"/>
              </w:rPr>
            </w:pPr>
          </w:p>
        </w:tc>
      </w:tr>
      <w:tr w:rsidR="004F7C69" w:rsidRPr="00F95D34" w:rsidTr="00354276">
        <w:trPr>
          <w:trHeight w:val="279"/>
        </w:trPr>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статей у зарубіжних виданнях, індексованих у Scopus чи Web of science</w:t>
            </w: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3</w:t>
            </w:r>
          </w:p>
        </w:tc>
        <w:tc>
          <w:tcPr>
            <w:tcW w:w="6032" w:type="dxa"/>
            <w:gridSpan w:val="3"/>
            <w:shd w:val="clear" w:color="auto" w:fill="auto"/>
          </w:tcPr>
          <w:p w:rsidR="004F7C69" w:rsidRPr="00F95D34" w:rsidRDefault="004F7C69" w:rsidP="00297A9E">
            <w:pPr>
              <w:widowControl w:val="0"/>
              <w:spacing w:after="0"/>
              <w:jc w:val="both"/>
              <w:rPr>
                <w:rFonts w:ascii="Times New Roman" w:eastAsia="Times New Roman" w:hAnsi="Times New Roman"/>
                <w:i/>
                <w:iCs/>
                <w:color w:val="000000"/>
                <w:sz w:val="24"/>
                <w:szCs w:val="24"/>
                <w:lang w:eastAsia="ru-RU"/>
              </w:rPr>
            </w:pPr>
            <w:r w:rsidRPr="00F95D34">
              <w:rPr>
                <w:rFonts w:ascii="Times New Roman" w:eastAsia="Times New Roman" w:hAnsi="Times New Roman"/>
                <w:i/>
                <w:iCs/>
                <w:color w:val="000000"/>
                <w:sz w:val="24"/>
                <w:szCs w:val="24"/>
                <w:lang w:eastAsia="ru-RU"/>
              </w:rPr>
              <w:t>1.Shynkar І. Genre specificity of the historical novel. 2023 </w:t>
            </w:r>
            <w:r w:rsidRPr="00F95D34">
              <w:rPr>
                <w:rFonts w:ascii="Times New Roman" w:eastAsia="Times New Roman" w:hAnsi="Times New Roman"/>
                <w:i/>
                <w:iCs/>
                <w:color w:val="000000"/>
                <w:sz w:val="24"/>
                <w:szCs w:val="24"/>
                <w:shd w:val="clear" w:color="auto" w:fill="FFFFFF"/>
                <w:lang w:eastAsia="ru-RU"/>
              </w:rPr>
              <w:t xml:space="preserve">Kyiv-Mohyla Humanities Journal. </w:t>
            </w:r>
            <w:r w:rsidRPr="00F95D34">
              <w:rPr>
                <w:rFonts w:ascii="Times New Roman" w:eastAsia="Times New Roman" w:hAnsi="Times New Roman"/>
                <w:i/>
                <w:iCs/>
                <w:color w:val="000000"/>
                <w:sz w:val="24"/>
                <w:szCs w:val="24"/>
                <w:lang w:eastAsia="ru-RU"/>
              </w:rPr>
              <w:t>– Proceedings </w:t>
            </w:r>
            <w:r w:rsidRPr="00F95D34">
              <w:rPr>
                <w:rFonts w:ascii="Times New Roman" w:eastAsia="Times New Roman" w:hAnsi="Times New Roman"/>
                <w:b/>
                <w:bCs/>
                <w:i/>
                <w:iCs/>
                <w:color w:val="000000"/>
                <w:sz w:val="24"/>
                <w:szCs w:val="24"/>
                <w:lang w:eastAsia="ru-RU"/>
              </w:rPr>
              <w:t>Scopus </w:t>
            </w:r>
            <w:r w:rsidRPr="00F95D34">
              <w:rPr>
                <w:rFonts w:ascii="Times New Roman" w:eastAsia="Times New Roman" w:hAnsi="Times New Roman"/>
                <w:i/>
                <w:iCs/>
                <w:color w:val="000000"/>
                <w:sz w:val="24"/>
                <w:szCs w:val="24"/>
                <w:lang w:eastAsia="ru-RU"/>
              </w:rPr>
              <w:t>(подано до друку).</w:t>
            </w:r>
          </w:p>
          <w:p w:rsidR="004F7C69" w:rsidRPr="00F95D34" w:rsidRDefault="004F7C69" w:rsidP="00297A9E">
            <w:pPr>
              <w:widowControl w:val="0"/>
              <w:spacing w:after="0" w:line="240" w:lineRule="auto"/>
              <w:jc w:val="both"/>
              <w:rPr>
                <w:rFonts w:ascii="Times New Roman" w:eastAsia="Times New Roman" w:hAnsi="Times New Roman"/>
                <w:i/>
                <w:iCs/>
                <w:color w:val="000000"/>
                <w:sz w:val="24"/>
                <w:szCs w:val="24"/>
                <w:lang w:eastAsia="ru-RU"/>
              </w:rPr>
            </w:pPr>
            <w:r w:rsidRPr="00F95D34">
              <w:rPr>
                <w:rFonts w:ascii="Times New Roman" w:eastAsia="Times New Roman" w:hAnsi="Times New Roman"/>
                <w:i/>
                <w:iCs/>
                <w:color w:val="000000"/>
                <w:sz w:val="24"/>
                <w:szCs w:val="24"/>
                <w:lang w:eastAsia="ru-RU"/>
              </w:rPr>
              <w:t>2.</w:t>
            </w:r>
            <w:r w:rsidRPr="00F95D34">
              <w:rPr>
                <w:rStyle w:val="3206"/>
                <w:rFonts w:ascii="Times New Roman" w:hAnsi="Times New Roman"/>
                <w:i/>
                <w:iCs/>
                <w:color w:val="000000"/>
                <w:sz w:val="24"/>
                <w:szCs w:val="24"/>
              </w:rPr>
              <w:t xml:space="preserve"> Makukh</w:t>
            </w:r>
            <w:r w:rsidRPr="00F95D34">
              <w:rPr>
                <w:rFonts w:ascii="Times New Roman" w:hAnsi="Times New Roman"/>
                <w:i/>
                <w:iCs/>
                <w:color w:val="000000"/>
                <w:sz w:val="24"/>
                <w:szCs w:val="24"/>
              </w:rPr>
              <w:t xml:space="preserve"> T., Zaluzhna A., Chopei V., Gumenyuk S.</w:t>
            </w:r>
            <w:r w:rsidRPr="00F95D34">
              <w:rPr>
                <w:rFonts w:ascii="Times New Roman" w:eastAsia="Times New Roman" w:hAnsi="Times New Roman"/>
                <w:i/>
                <w:iCs/>
                <w:color w:val="000000"/>
                <w:sz w:val="24"/>
                <w:szCs w:val="24"/>
                <w:lang w:eastAsia="ru-RU"/>
              </w:rPr>
              <w:t xml:space="preserve"> Economic culture and features of its formation in an interdisciplin aty dimension.</w:t>
            </w:r>
          </w:p>
          <w:p w:rsidR="004F7C69" w:rsidRPr="00F95D34" w:rsidRDefault="004F7C69" w:rsidP="00297A9E">
            <w:pPr>
              <w:widowControl w:val="0"/>
              <w:spacing w:after="0" w:line="240" w:lineRule="auto"/>
              <w:jc w:val="both"/>
              <w:rPr>
                <w:rFonts w:ascii="Times New Roman" w:hAnsi="Times New Roman"/>
                <w:i/>
                <w:iCs/>
                <w:color w:val="000000"/>
                <w:sz w:val="24"/>
                <w:szCs w:val="24"/>
              </w:rPr>
            </w:pPr>
            <w:r w:rsidRPr="00F95D34">
              <w:rPr>
                <w:rStyle w:val="3556"/>
                <w:rFonts w:ascii="Times New Roman" w:hAnsi="Times New Roman"/>
                <w:i/>
                <w:iCs/>
                <w:color w:val="000000"/>
                <w:sz w:val="24"/>
                <w:szCs w:val="24"/>
              </w:rPr>
              <w:t>Modern</w:t>
            </w:r>
            <w:r w:rsidRPr="00F95D34">
              <w:rPr>
                <w:rFonts w:ascii="Times New Roman" w:hAnsi="Times New Roman"/>
                <w:i/>
                <w:iCs/>
                <w:color w:val="000000"/>
                <w:sz w:val="24"/>
                <w:szCs w:val="24"/>
              </w:rPr>
              <w:t> Sciemce № 4. 2022. 8 p. Чехія (подано до друку).</w:t>
            </w:r>
          </w:p>
          <w:p w:rsidR="004F7C69" w:rsidRPr="00F95D34" w:rsidRDefault="004F7C69" w:rsidP="00297A9E">
            <w:pPr>
              <w:widowControl w:val="0"/>
              <w:spacing w:after="0" w:line="240" w:lineRule="auto"/>
              <w:jc w:val="both"/>
              <w:rPr>
                <w:rFonts w:ascii="Times New Roman" w:eastAsia="Times New Roman" w:hAnsi="Times New Roman"/>
                <w:b/>
                <w:i/>
                <w:noProof/>
                <w:sz w:val="24"/>
                <w:szCs w:val="24"/>
                <w:lang w:eastAsia="uk-UA"/>
              </w:rPr>
            </w:pPr>
            <w:r w:rsidRPr="00F95D34">
              <w:rPr>
                <w:rFonts w:ascii="Times New Roman" w:hAnsi="Times New Roman"/>
                <w:i/>
                <w:iCs/>
                <w:color w:val="000000"/>
                <w:sz w:val="24"/>
                <w:szCs w:val="24"/>
              </w:rPr>
              <w:t>3.</w:t>
            </w:r>
            <w:r w:rsidRPr="00F95D34">
              <w:rPr>
                <w:rStyle w:val="4106"/>
                <w:rFonts w:ascii="Times New Roman" w:hAnsi="Times New Roman"/>
                <w:color w:val="000000"/>
                <w:sz w:val="24"/>
                <w:szCs w:val="24"/>
              </w:rPr>
              <w:t xml:space="preserve"> Reznik</w:t>
            </w:r>
            <w:r w:rsidRPr="00F95D34">
              <w:rPr>
                <w:rFonts w:ascii="Times New Roman" w:hAnsi="Times New Roman"/>
                <w:i/>
                <w:iCs/>
                <w:color w:val="000000"/>
                <w:sz w:val="24"/>
                <w:szCs w:val="24"/>
              </w:rPr>
              <w:t xml:space="preserve"> N., Gogulya O., Havryliuk Y., Vitriak O., Chopei V., Guley S.</w:t>
            </w:r>
            <w:r w:rsidRPr="00F95D34">
              <w:rPr>
                <w:rFonts w:ascii="Times New Roman" w:eastAsia="Times New Roman" w:hAnsi="Times New Roman"/>
                <w:i/>
                <w:iCs/>
                <w:color w:val="000000"/>
                <w:sz w:val="24"/>
                <w:szCs w:val="24"/>
                <w:lang w:eastAsia="ru-RU"/>
              </w:rPr>
              <w:t xml:space="preserve"> Peculiarities of the process of land sales management.  Польща (подано до друку)</w:t>
            </w:r>
          </w:p>
        </w:tc>
      </w:tr>
      <w:tr w:rsidR="004F7C69" w:rsidRPr="00F95D34" w:rsidTr="00354276">
        <w:trPr>
          <w:trHeight w:val="356"/>
        </w:trPr>
        <w:tc>
          <w:tcPr>
            <w:tcW w:w="10440" w:type="dxa"/>
            <w:gridSpan w:val="6"/>
            <w:shd w:val="clear" w:color="auto" w:fill="auto"/>
          </w:tcPr>
          <w:p w:rsidR="004F7C69" w:rsidRPr="00F95D34" w:rsidRDefault="004F7C69" w:rsidP="00354276">
            <w:pPr>
              <w:widowControl w:val="0"/>
              <w:spacing w:after="0" w:line="240" w:lineRule="auto"/>
              <w:rPr>
                <w:rFonts w:ascii="Times New Roman" w:eastAsia="Times New Roman" w:hAnsi="Times New Roman"/>
                <w:b/>
                <w:i/>
                <w:noProof/>
                <w:sz w:val="24"/>
                <w:szCs w:val="24"/>
                <w:lang w:eastAsia="uk-UA"/>
              </w:rPr>
            </w:pPr>
            <w:r w:rsidRPr="00F95D34">
              <w:rPr>
                <w:rFonts w:ascii="Times New Roman" w:eastAsia="Times New Roman" w:hAnsi="Times New Roman"/>
                <w:b/>
                <w:noProof/>
                <w:sz w:val="24"/>
                <w:szCs w:val="24"/>
                <w:lang w:eastAsia="uk-UA"/>
              </w:rPr>
              <w:t>Захист інтелектуальної власності школи:</w:t>
            </w:r>
          </w:p>
        </w:tc>
      </w:tr>
      <w:tr w:rsidR="004F7C69" w:rsidRPr="00F95D34" w:rsidTr="00354276">
        <w:trPr>
          <w:trHeight w:val="480"/>
        </w:trPr>
        <w:tc>
          <w:tcPr>
            <w:tcW w:w="3374" w:type="dxa"/>
            <w:vMerge w:val="restart"/>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Подано заявок на патенти, ліцензії</w:t>
            </w: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Кільк.</w:t>
            </w:r>
          </w:p>
        </w:tc>
        <w:tc>
          <w:tcPr>
            <w:tcW w:w="6032" w:type="dxa"/>
            <w:gridSpan w:val="3"/>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Назва розробки та вид документа</w:t>
            </w:r>
          </w:p>
        </w:tc>
      </w:tr>
      <w:tr w:rsidR="004F7C69" w:rsidRPr="00F95D34" w:rsidTr="00354276">
        <w:trPr>
          <w:trHeight w:val="241"/>
        </w:trPr>
        <w:tc>
          <w:tcPr>
            <w:tcW w:w="3374" w:type="dxa"/>
            <w:vMerge/>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6032" w:type="dxa"/>
            <w:gridSpan w:val="3"/>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p>
        </w:tc>
      </w:tr>
      <w:tr w:rsidR="004F7C69" w:rsidRPr="00F95D34" w:rsidTr="00354276">
        <w:trPr>
          <w:trHeight w:val="549"/>
        </w:trPr>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Отримано документів на авторське право </w:t>
            </w: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6032" w:type="dxa"/>
            <w:gridSpan w:val="3"/>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p>
        </w:tc>
      </w:tr>
      <w:tr w:rsidR="004F7C69" w:rsidRPr="00F95D34" w:rsidTr="00354276">
        <w:tc>
          <w:tcPr>
            <w:tcW w:w="3374" w:type="dxa"/>
            <w:vMerge w:val="restart"/>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Впроваджено результатів розробок</w:t>
            </w: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Кільк.</w:t>
            </w:r>
          </w:p>
        </w:tc>
        <w:tc>
          <w:tcPr>
            <w:tcW w:w="1981" w:type="dxa"/>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Місце впровадження</w:t>
            </w:r>
          </w:p>
        </w:tc>
        <w:tc>
          <w:tcPr>
            <w:tcW w:w="4051" w:type="dxa"/>
            <w:gridSpan w:val="2"/>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Назва розробки</w:t>
            </w:r>
          </w:p>
        </w:tc>
      </w:tr>
      <w:tr w:rsidR="004F7C69" w:rsidRPr="00F95D34" w:rsidTr="00354276">
        <w:tc>
          <w:tcPr>
            <w:tcW w:w="3374" w:type="dxa"/>
            <w:vMerge/>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1981"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40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Наукові заходи школи:</w:t>
            </w:r>
          </w:p>
        </w:tc>
        <w:tc>
          <w:tcPr>
            <w:tcW w:w="1034" w:type="dxa"/>
            <w:gridSpan w:val="2"/>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Кільк.</w:t>
            </w:r>
          </w:p>
        </w:tc>
        <w:tc>
          <w:tcPr>
            <w:tcW w:w="6032" w:type="dxa"/>
            <w:gridSpan w:val="3"/>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Назва, дата проведення, кількість учасників</w:t>
            </w:r>
          </w:p>
        </w:tc>
      </w:tr>
      <w:tr w:rsidR="004F7C69" w:rsidRPr="00F95D34" w:rsidTr="00354276">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Організовано конференцій</w:t>
            </w: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2</w:t>
            </w:r>
          </w:p>
        </w:tc>
        <w:tc>
          <w:tcPr>
            <w:tcW w:w="6032" w:type="dxa"/>
            <w:gridSpan w:val="3"/>
            <w:shd w:val="clear" w:color="auto" w:fill="auto"/>
          </w:tcPr>
          <w:p w:rsidR="004F7C69" w:rsidRPr="00F95D34" w:rsidRDefault="004F7C69" w:rsidP="00354276">
            <w:pPr>
              <w:widowControl w:val="0"/>
              <w:spacing w:after="0" w:line="240" w:lineRule="auto"/>
              <w:rPr>
                <w:rFonts w:ascii="Times New Roman" w:hAnsi="Times New Roman"/>
                <w:i/>
                <w:noProof/>
                <w:sz w:val="24"/>
                <w:szCs w:val="24"/>
                <w:lang w:eastAsia="uk-UA"/>
              </w:rPr>
            </w:pPr>
            <w:r w:rsidRPr="00F95D34">
              <w:rPr>
                <w:rFonts w:ascii="Times New Roman" w:eastAsia="Times New Roman" w:hAnsi="Times New Roman"/>
                <w:i/>
                <w:noProof/>
                <w:sz w:val="24"/>
                <w:szCs w:val="24"/>
                <w:lang w:eastAsia="uk-UA"/>
              </w:rPr>
              <w:t>1.</w:t>
            </w:r>
            <w:r w:rsidRPr="00F95D34">
              <w:rPr>
                <w:rFonts w:ascii="Times New Roman" w:hAnsi="Times New Roman"/>
                <w:i/>
                <w:noProof/>
                <w:sz w:val="24"/>
                <w:szCs w:val="24"/>
                <w:lang w:eastAsia="uk-UA"/>
              </w:rPr>
              <w:t>XXIIІ Всеукраїнська викладацька науково-практична конференція «Актуальні питання теорії і практики в галузі економіки, права, соціально-гуманітарних наук в умовах воєнного стану» (м. Хуст, 28 квітня 2023 року), 55 учасників</w:t>
            </w:r>
          </w:p>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hAnsi="Times New Roman"/>
                <w:i/>
                <w:noProof/>
                <w:sz w:val="24"/>
                <w:szCs w:val="24"/>
                <w:lang w:eastAsia="uk-UA"/>
              </w:rPr>
              <w:t>2.XXIIІ Всеукраїнська студентська науково-практична конференція «Роль студентської молоді в суспільному житті України в умовах воєнного стану» (м. Хуст, 27 квітня 2023 року), 75 учасників</w:t>
            </w:r>
          </w:p>
        </w:tc>
      </w:tr>
      <w:tr w:rsidR="004F7C69" w:rsidRPr="00F95D34" w:rsidTr="00354276">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Організовано семінарів, круглих столів</w:t>
            </w: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2</w:t>
            </w:r>
          </w:p>
        </w:tc>
        <w:tc>
          <w:tcPr>
            <w:tcW w:w="6032" w:type="dxa"/>
            <w:gridSpan w:val="3"/>
            <w:shd w:val="clear" w:color="auto" w:fill="auto"/>
          </w:tcPr>
          <w:p w:rsidR="004F7C69" w:rsidRPr="00F95D34" w:rsidRDefault="004F7C69" w:rsidP="00297A9E">
            <w:pPr>
              <w:widowControl w:val="0"/>
              <w:spacing w:after="0" w:line="240" w:lineRule="auto"/>
              <w:jc w:val="both"/>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1.Міжвузівський науково-методичний семінар «Соціальна інклюзія та соціальна згуртованість в умовах сьогодення: проблеми та перспективи» (м. Хуст, 25 жовтня 2022 року), 30 учасників</w:t>
            </w:r>
          </w:p>
          <w:p w:rsidR="004F7C69" w:rsidRPr="00F95D34" w:rsidRDefault="004F7C69" w:rsidP="00297A9E">
            <w:pPr>
              <w:widowControl w:val="0"/>
              <w:spacing w:after="0" w:line="240" w:lineRule="auto"/>
              <w:jc w:val="both"/>
              <w:rPr>
                <w:rFonts w:ascii="Times New Roman" w:eastAsia="Times New Roman" w:hAnsi="Times New Roman"/>
                <w:noProof/>
                <w:sz w:val="24"/>
                <w:szCs w:val="24"/>
                <w:lang w:eastAsia="uk-UA"/>
              </w:rPr>
            </w:pPr>
            <w:r w:rsidRPr="00F95D34">
              <w:rPr>
                <w:rFonts w:ascii="Times New Roman" w:eastAsia="Times New Roman" w:hAnsi="Times New Roman"/>
                <w:i/>
                <w:noProof/>
                <w:sz w:val="24"/>
                <w:szCs w:val="24"/>
                <w:lang w:eastAsia="uk-UA"/>
              </w:rPr>
              <w:t>2.Круглий стіл «Моральне здоров’я студентської молоді в агрсивному інформаційному середовищі»(м. Хуст, 4 листопада 2022 року), 20 учасників</w:t>
            </w:r>
          </w:p>
        </w:tc>
      </w:tr>
      <w:tr w:rsidR="004F7C69" w:rsidRPr="00F95D34" w:rsidTr="00354276">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Укладено угод з академічними установами</w:t>
            </w: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4</w:t>
            </w:r>
          </w:p>
        </w:tc>
        <w:tc>
          <w:tcPr>
            <w:tcW w:w="6032" w:type="dxa"/>
            <w:gridSpan w:val="3"/>
            <w:shd w:val="clear" w:color="auto" w:fill="auto"/>
          </w:tcPr>
          <w:p w:rsidR="00DF7C3C" w:rsidRPr="00F95D34" w:rsidRDefault="00DF7C3C" w:rsidP="00DF7C3C">
            <w:pPr>
              <w:pStyle w:val="a3"/>
              <w:widowControl w:val="0"/>
              <w:numPr>
                <w:ilvl w:val="0"/>
                <w:numId w:val="45"/>
              </w:numPr>
              <w:spacing w:after="0" w:line="240" w:lineRule="auto"/>
              <w:rPr>
                <w:rFonts w:ascii="Times New Roman" w:eastAsia="Times New Roman" w:hAnsi="Times New Roman"/>
                <w:noProof/>
                <w:sz w:val="24"/>
                <w:szCs w:val="24"/>
                <w:lang w:val="uk-UA" w:eastAsia="uk-UA"/>
              </w:rPr>
            </w:pPr>
            <w:r w:rsidRPr="00F95D34">
              <w:rPr>
                <w:rFonts w:ascii="Times New Roman" w:eastAsia="Times New Roman" w:hAnsi="Times New Roman"/>
                <w:noProof/>
                <w:sz w:val="24"/>
                <w:szCs w:val="24"/>
                <w:lang w:val="uk-UA" w:eastAsia="uk-UA"/>
              </w:rPr>
              <w:t>Обласний центр соціально-психологічної реабілітації дітей та молоді з функціональними обмеженнями.</w:t>
            </w:r>
          </w:p>
          <w:p w:rsidR="00DF7C3C" w:rsidRPr="00F95D34" w:rsidRDefault="00DF7C3C" w:rsidP="00DF7C3C">
            <w:pPr>
              <w:pStyle w:val="a3"/>
              <w:widowControl w:val="0"/>
              <w:numPr>
                <w:ilvl w:val="0"/>
                <w:numId w:val="45"/>
              </w:numPr>
              <w:spacing w:after="0" w:line="240" w:lineRule="auto"/>
              <w:rPr>
                <w:rFonts w:ascii="Times New Roman" w:eastAsia="Times New Roman" w:hAnsi="Times New Roman"/>
                <w:noProof/>
                <w:sz w:val="24"/>
                <w:szCs w:val="24"/>
                <w:lang w:val="uk-UA" w:eastAsia="uk-UA"/>
              </w:rPr>
            </w:pPr>
            <w:r w:rsidRPr="00F95D34">
              <w:rPr>
                <w:rFonts w:ascii="Times New Roman" w:eastAsia="Times New Roman" w:hAnsi="Times New Roman"/>
                <w:noProof/>
                <w:sz w:val="24"/>
                <w:szCs w:val="24"/>
                <w:lang w:val="uk-UA" w:eastAsia="uk-UA"/>
              </w:rPr>
              <w:t>Закарпатська державна сільськогосподарська дослідна станція.</w:t>
            </w:r>
          </w:p>
          <w:p w:rsidR="00DF7C3C" w:rsidRPr="00F95D34" w:rsidRDefault="00DF7C3C" w:rsidP="00DF7C3C">
            <w:pPr>
              <w:pStyle w:val="a3"/>
              <w:widowControl w:val="0"/>
              <w:numPr>
                <w:ilvl w:val="0"/>
                <w:numId w:val="45"/>
              </w:numPr>
              <w:spacing w:after="0" w:line="240" w:lineRule="auto"/>
              <w:rPr>
                <w:rFonts w:ascii="Times New Roman" w:eastAsia="Times New Roman" w:hAnsi="Times New Roman"/>
                <w:noProof/>
                <w:sz w:val="24"/>
                <w:szCs w:val="24"/>
                <w:lang w:val="uk-UA" w:eastAsia="uk-UA"/>
              </w:rPr>
            </w:pPr>
            <w:r w:rsidRPr="00F95D34">
              <w:rPr>
                <w:rFonts w:ascii="Times New Roman" w:eastAsia="Times New Roman" w:hAnsi="Times New Roman"/>
                <w:noProof/>
                <w:sz w:val="24"/>
                <w:szCs w:val="24"/>
                <w:lang w:val="uk-UA" w:eastAsia="uk-UA"/>
              </w:rPr>
              <w:t>Довжанська ОТГ.</w:t>
            </w:r>
          </w:p>
          <w:p w:rsidR="004F7C69" w:rsidRPr="00F95D34" w:rsidRDefault="00DF7C3C" w:rsidP="00DF7C3C">
            <w:pPr>
              <w:pStyle w:val="a3"/>
              <w:widowControl w:val="0"/>
              <w:numPr>
                <w:ilvl w:val="0"/>
                <w:numId w:val="45"/>
              </w:numPr>
              <w:spacing w:after="0" w:line="240" w:lineRule="auto"/>
              <w:rPr>
                <w:rFonts w:ascii="Times New Roman" w:eastAsia="Times New Roman" w:hAnsi="Times New Roman"/>
                <w:noProof/>
                <w:sz w:val="24"/>
                <w:szCs w:val="24"/>
                <w:lang w:val="uk-UA" w:eastAsia="uk-UA"/>
              </w:rPr>
            </w:pPr>
            <w:r w:rsidRPr="00F95D34">
              <w:rPr>
                <w:rFonts w:ascii="Times New Roman" w:eastAsia="Times New Roman" w:hAnsi="Times New Roman"/>
                <w:noProof/>
                <w:sz w:val="24"/>
                <w:szCs w:val="24"/>
                <w:lang w:val="uk-UA" w:eastAsia="uk-UA"/>
              </w:rPr>
              <w:t>Керецьківська ОТГ</w:t>
            </w:r>
          </w:p>
        </w:tc>
      </w:tr>
      <w:tr w:rsidR="004F7C69" w:rsidRPr="00F95D34" w:rsidTr="00354276">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Фінансування наукових розробок:</w:t>
            </w:r>
          </w:p>
        </w:tc>
        <w:tc>
          <w:tcPr>
            <w:tcW w:w="1034" w:type="dxa"/>
            <w:gridSpan w:val="2"/>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Сума</w:t>
            </w:r>
          </w:p>
        </w:tc>
        <w:tc>
          <w:tcPr>
            <w:tcW w:w="4047" w:type="dxa"/>
            <w:gridSpan w:val="2"/>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Назва розробки</w:t>
            </w:r>
          </w:p>
        </w:tc>
        <w:tc>
          <w:tcPr>
            <w:tcW w:w="1985" w:type="dxa"/>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Замовник</w:t>
            </w:r>
          </w:p>
        </w:tc>
      </w:tr>
      <w:tr w:rsidR="004F7C69" w:rsidRPr="00F95D34" w:rsidTr="00354276">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Подано проєктів на фінансування</w:t>
            </w:r>
          </w:p>
        </w:tc>
        <w:tc>
          <w:tcPr>
            <w:tcW w:w="1034" w:type="dxa"/>
            <w:gridSpan w:val="2"/>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p>
        </w:tc>
        <w:tc>
          <w:tcPr>
            <w:tcW w:w="4047" w:type="dxa"/>
            <w:gridSpan w:val="2"/>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p>
        </w:tc>
        <w:tc>
          <w:tcPr>
            <w:tcW w:w="1985" w:type="dxa"/>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p>
        </w:tc>
      </w:tr>
      <w:tr w:rsidR="004F7C69" w:rsidRPr="00F95D34" w:rsidTr="00354276">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Отримано позитивних рішень</w:t>
            </w:r>
          </w:p>
        </w:tc>
        <w:tc>
          <w:tcPr>
            <w:tcW w:w="1034" w:type="dxa"/>
            <w:gridSpan w:val="2"/>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p>
        </w:tc>
        <w:tc>
          <w:tcPr>
            <w:tcW w:w="4047" w:type="dxa"/>
            <w:gridSpan w:val="2"/>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p>
        </w:tc>
        <w:tc>
          <w:tcPr>
            <w:tcW w:w="1985" w:type="dxa"/>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p>
        </w:tc>
      </w:tr>
      <w:tr w:rsidR="004F7C69" w:rsidRPr="00F95D34" w:rsidTr="00354276">
        <w:tc>
          <w:tcPr>
            <w:tcW w:w="10440" w:type="dxa"/>
            <w:gridSpan w:val="6"/>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b/>
                <w:noProof/>
                <w:sz w:val="24"/>
                <w:szCs w:val="24"/>
                <w:lang w:eastAsia="uk-UA"/>
              </w:rPr>
              <w:t>Студентська НДР у рамках школи:</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Активні СННВП, гуртки, проблемні групи</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Гурток «Альтруїсти»</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Кількість залучених студентів</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10</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Конкурсні наукові роботи</w:t>
            </w:r>
          </w:p>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(П.І.Б., тема)</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1.Тиводар М. П. Використання елементів арт-терапії в роботі з дітьми з особлими потребами.</w:t>
            </w:r>
          </w:p>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2.Гусак К. В. Португальська шевченкіана.</w:t>
            </w:r>
          </w:p>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3.Плешинець. І. І. становлення краш-тесту.</w:t>
            </w:r>
          </w:p>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 xml:space="preserve">4. Аксемітьєв О. В. Надання соціальних послуг в умовах децентралізації (на прикладі Довжанської ОТГ Закарпатської області) </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Опубліковано:</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тез доповідей</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26</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статей у фахових виданнях </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статей у зарубіжних виданнях, індексованих у Scopus чи Web of Science</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інших статей</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w:t>
            </w:r>
          </w:p>
        </w:tc>
      </w:tr>
    </w:tbl>
    <w:p w:rsidR="004F7C69" w:rsidRPr="00F95D34" w:rsidRDefault="004F7C69" w:rsidP="004F7C69">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 вказувати тільки здобутки за звітний період</w:t>
      </w:r>
    </w:p>
    <w:p w:rsidR="004F7C69" w:rsidRPr="00F95D34" w:rsidRDefault="004F7C69" w:rsidP="004F7C69">
      <w:pPr>
        <w:widowControl w:val="0"/>
        <w:spacing w:after="0" w:line="240" w:lineRule="auto"/>
        <w:rPr>
          <w:rFonts w:ascii="Times New Roman" w:eastAsia="Times New Roman" w:hAnsi="Times New Roman"/>
          <w:b/>
          <w:noProof/>
          <w:sz w:val="24"/>
          <w:szCs w:val="24"/>
          <w:lang w:eastAsia="uk-UA"/>
        </w:rPr>
      </w:pPr>
    </w:p>
    <w:p w:rsidR="004F7C69" w:rsidRPr="00F95D34" w:rsidRDefault="004F7C69" w:rsidP="004F7C69">
      <w:pPr>
        <w:widowControl w:val="0"/>
        <w:spacing w:after="0" w:line="240" w:lineRule="auto"/>
        <w:jc w:val="right"/>
        <w:rPr>
          <w:rFonts w:ascii="Times New Roman" w:eastAsia="Times New Roman" w:hAnsi="Times New Roman"/>
          <w:b/>
          <w:noProof/>
          <w:sz w:val="28"/>
          <w:szCs w:val="28"/>
          <w:lang w:eastAsia="uk-UA"/>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577"/>
        <w:gridCol w:w="457"/>
        <w:gridCol w:w="1981"/>
        <w:gridCol w:w="2066"/>
        <w:gridCol w:w="1985"/>
      </w:tblGrid>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Науковий напрям школи</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Економіка та менеджмент</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 xml:space="preserve">Профільна наукова тема </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Розвиток економіки Карпатського регіону в умовах Євроінтеграції</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 xml:space="preserve">Відповідність теми </w:t>
            </w:r>
          </w:p>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Державним програмам науково-технічного і соціально-економічного розвитку України</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Програма соціально-економічного розвитку</w:t>
            </w:r>
          </w:p>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 621</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Рік заснування школи</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2006</w:t>
            </w:r>
          </w:p>
        </w:tc>
      </w:tr>
      <w:tr w:rsidR="004F7C69" w:rsidRPr="00F95D34" w:rsidTr="00354276">
        <w:tc>
          <w:tcPr>
            <w:tcW w:w="10440" w:type="dxa"/>
            <w:gridSpan w:val="6"/>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Керівник школи:</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П.І.Б., посада</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Волощук Надія Юріївна,, завідувачка кафедри економіки та менеджменту</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науковий ступінь, вчене звання</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кандидат економічних наук, доцент</w:t>
            </w:r>
          </w:p>
        </w:tc>
      </w:tr>
      <w:tr w:rsidR="004F7C69" w:rsidRPr="00F95D34" w:rsidTr="00354276">
        <w:tc>
          <w:tcPr>
            <w:tcW w:w="10440" w:type="dxa"/>
            <w:gridSpan w:val="6"/>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Колектив наукової школи:</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викладачі (П.І.Б.)</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Кухар Р. Б., Долинський С. В., Сливка Я. В., Костецька І. І., Щербан М. Д., Костіна Т. Ю., Кондратюк М. Ф.</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докторанти (П.І.Б.)</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аспіранти (П.І.Б.)</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здобувачі (П.І.Б.)</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10440" w:type="dxa"/>
            <w:gridSpan w:val="6"/>
            <w:shd w:val="clear" w:color="auto" w:fill="auto"/>
          </w:tcPr>
          <w:p w:rsidR="004F7C69" w:rsidRPr="00F95D34" w:rsidRDefault="004F7C69" w:rsidP="00354276">
            <w:pPr>
              <w:widowControl w:val="0"/>
              <w:spacing w:after="0" w:line="240" w:lineRule="auto"/>
              <w:rPr>
                <w:rFonts w:ascii="Times New Roman" w:eastAsia="Times New Roman" w:hAnsi="Times New Roman"/>
                <w:b/>
                <w:i/>
                <w:noProof/>
                <w:sz w:val="24"/>
                <w:szCs w:val="24"/>
                <w:lang w:eastAsia="uk-UA"/>
              </w:rPr>
            </w:pPr>
            <w:r w:rsidRPr="00F95D34">
              <w:rPr>
                <w:rFonts w:ascii="Times New Roman" w:eastAsia="Times New Roman" w:hAnsi="Times New Roman"/>
                <w:b/>
                <w:noProof/>
                <w:sz w:val="24"/>
                <w:szCs w:val="24"/>
                <w:lang w:eastAsia="uk-UA"/>
              </w:rPr>
              <w:t>Результати діяльності наукової школи</w:t>
            </w:r>
          </w:p>
        </w:tc>
      </w:tr>
      <w:tr w:rsidR="004F7C69" w:rsidRPr="00F95D34" w:rsidTr="00354276">
        <w:tc>
          <w:tcPr>
            <w:tcW w:w="3374" w:type="dxa"/>
            <w:tcBorders>
              <w:bottom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Здобутки:</w:t>
            </w:r>
          </w:p>
        </w:tc>
        <w:tc>
          <w:tcPr>
            <w:tcW w:w="1034" w:type="dxa"/>
            <w:gridSpan w:val="2"/>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 xml:space="preserve">Кільк. </w:t>
            </w:r>
          </w:p>
        </w:tc>
        <w:tc>
          <w:tcPr>
            <w:tcW w:w="1981" w:type="dxa"/>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П.І.Б.</w:t>
            </w:r>
          </w:p>
        </w:tc>
        <w:tc>
          <w:tcPr>
            <w:tcW w:w="4051" w:type="dxa"/>
            <w:gridSpan w:val="2"/>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Назва</w:t>
            </w:r>
          </w:p>
        </w:tc>
      </w:tr>
      <w:tr w:rsidR="004F7C69" w:rsidRPr="00F95D34" w:rsidTr="00354276">
        <w:tc>
          <w:tcPr>
            <w:tcW w:w="3374" w:type="dxa"/>
            <w:vMerge w:val="restart"/>
            <w:tcBorders>
              <w:top w:val="single" w:sz="4" w:space="0" w:color="auto"/>
              <w:left w:val="single" w:sz="4" w:space="0" w:color="auto"/>
              <w:right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Захищено докторських дисертацій</w:t>
            </w:r>
          </w:p>
        </w:tc>
        <w:tc>
          <w:tcPr>
            <w:tcW w:w="1034" w:type="dxa"/>
            <w:gridSpan w:val="2"/>
            <w:vMerge w:val="restart"/>
            <w:tcBorders>
              <w:left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1981"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40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374" w:type="dxa"/>
            <w:vMerge/>
            <w:tcBorders>
              <w:left w:val="single" w:sz="4" w:space="0" w:color="auto"/>
              <w:bottom w:val="single" w:sz="4" w:space="0" w:color="auto"/>
              <w:right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1034" w:type="dxa"/>
            <w:gridSpan w:val="2"/>
            <w:vMerge/>
            <w:tcBorders>
              <w:left w:val="single" w:sz="4" w:space="0" w:color="auto"/>
            </w:tcBorders>
            <w:shd w:val="clear" w:color="auto" w:fill="auto"/>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981"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40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374" w:type="dxa"/>
            <w:vMerge w:val="restart"/>
            <w:tcBorders>
              <w:left w:val="single" w:sz="4" w:space="0" w:color="auto"/>
              <w:right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Захищено кандидатських дисертацій</w:t>
            </w:r>
          </w:p>
        </w:tc>
        <w:tc>
          <w:tcPr>
            <w:tcW w:w="1034" w:type="dxa"/>
            <w:gridSpan w:val="2"/>
            <w:vMerge w:val="restart"/>
            <w:tcBorders>
              <w:left w:val="single" w:sz="4" w:space="0" w:color="auto"/>
            </w:tcBorders>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981"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40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374" w:type="dxa"/>
            <w:vMerge/>
            <w:tcBorders>
              <w:left w:val="single" w:sz="4" w:space="0" w:color="auto"/>
              <w:right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1034" w:type="dxa"/>
            <w:gridSpan w:val="2"/>
            <w:vMerge/>
            <w:tcBorders>
              <w:left w:val="single" w:sz="4" w:space="0" w:color="auto"/>
            </w:tcBorders>
            <w:shd w:val="clear" w:color="auto" w:fill="auto"/>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981"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40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374" w:type="dxa"/>
            <w:vMerge w:val="restart"/>
            <w:tcBorders>
              <w:left w:val="single" w:sz="4" w:space="0" w:color="auto"/>
              <w:right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Підготовлено до захисту докторських дисертацій</w:t>
            </w:r>
          </w:p>
        </w:tc>
        <w:tc>
          <w:tcPr>
            <w:tcW w:w="1034" w:type="dxa"/>
            <w:gridSpan w:val="2"/>
            <w:vMerge w:val="restart"/>
            <w:tcBorders>
              <w:left w:val="single" w:sz="4" w:space="0" w:color="auto"/>
            </w:tcBorders>
            <w:shd w:val="clear" w:color="auto" w:fill="auto"/>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981"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40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374" w:type="dxa"/>
            <w:vMerge/>
            <w:tcBorders>
              <w:left w:val="single" w:sz="4" w:space="0" w:color="auto"/>
              <w:right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1034" w:type="dxa"/>
            <w:gridSpan w:val="2"/>
            <w:vMerge/>
            <w:tcBorders>
              <w:left w:val="single" w:sz="4" w:space="0" w:color="auto"/>
            </w:tcBorders>
            <w:shd w:val="clear" w:color="auto" w:fill="auto"/>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981"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40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374" w:type="dxa"/>
            <w:vMerge w:val="restart"/>
            <w:tcBorders>
              <w:left w:val="single" w:sz="4" w:space="0" w:color="auto"/>
              <w:right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Підготовлено до захисту кандидатських дисертацій</w:t>
            </w:r>
          </w:p>
        </w:tc>
        <w:tc>
          <w:tcPr>
            <w:tcW w:w="1034" w:type="dxa"/>
            <w:gridSpan w:val="2"/>
            <w:vMerge w:val="restart"/>
            <w:tcBorders>
              <w:left w:val="single" w:sz="4" w:space="0" w:color="auto"/>
            </w:tcBorders>
            <w:shd w:val="clear" w:color="auto" w:fill="auto"/>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981"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40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374" w:type="dxa"/>
            <w:vMerge/>
            <w:tcBorders>
              <w:left w:val="single" w:sz="4" w:space="0" w:color="auto"/>
              <w:right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1034" w:type="dxa"/>
            <w:gridSpan w:val="2"/>
            <w:vMerge/>
            <w:tcBorders>
              <w:left w:val="single" w:sz="4" w:space="0" w:color="auto"/>
            </w:tcBorders>
            <w:shd w:val="clear" w:color="auto" w:fill="auto"/>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981"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40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374" w:type="dxa"/>
            <w:tcBorders>
              <w:top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Опубліковано:</w:t>
            </w:r>
          </w:p>
        </w:tc>
        <w:tc>
          <w:tcPr>
            <w:tcW w:w="1034" w:type="dxa"/>
            <w:gridSpan w:val="2"/>
            <w:tcBorders>
              <w:top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Кільк.</w:t>
            </w:r>
          </w:p>
        </w:tc>
        <w:tc>
          <w:tcPr>
            <w:tcW w:w="6032" w:type="dxa"/>
            <w:gridSpan w:val="3"/>
            <w:tcBorders>
              <w:top w:val="single" w:sz="4" w:space="0" w:color="auto"/>
            </w:tcBorders>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Бібліографічний опис</w:t>
            </w:r>
          </w:p>
        </w:tc>
      </w:tr>
      <w:tr w:rsidR="004F7C69" w:rsidRPr="00F95D34" w:rsidTr="00354276">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монографій</w:t>
            </w: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w:t>
            </w:r>
          </w:p>
        </w:tc>
        <w:tc>
          <w:tcPr>
            <w:tcW w:w="6032" w:type="dxa"/>
            <w:gridSpan w:val="3"/>
            <w:shd w:val="clear" w:color="auto" w:fill="auto"/>
          </w:tcPr>
          <w:p w:rsidR="004F7C69" w:rsidRPr="00F95D34" w:rsidRDefault="004F7C69" w:rsidP="00297A9E">
            <w:pPr>
              <w:widowControl w:val="0"/>
              <w:spacing w:after="0" w:line="240" w:lineRule="auto"/>
              <w:jc w:val="both"/>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Кухар Р. Б., Долинський С. В.,Мотько Н. Р. Інформацйний аспект сучасного менеджменту:</w:t>
            </w:r>
            <w:r w:rsidRPr="00F95D34">
              <w:rPr>
                <w:rFonts w:ascii="Times New Roman" w:eastAsia="Times New Roman" w:hAnsi="Times New Roman"/>
                <w:b/>
                <w:i/>
                <w:noProof/>
                <w:sz w:val="24"/>
                <w:szCs w:val="24"/>
                <w:lang w:eastAsia="uk-UA"/>
              </w:rPr>
              <w:t xml:space="preserve"> </w:t>
            </w:r>
            <w:r w:rsidRPr="00F95D34">
              <w:rPr>
                <w:rFonts w:ascii="Times New Roman" w:eastAsia="Times New Roman" w:hAnsi="Times New Roman"/>
                <w:i/>
                <w:noProof/>
                <w:sz w:val="24"/>
                <w:szCs w:val="24"/>
                <w:lang w:eastAsia="uk-UA"/>
              </w:rPr>
              <w:t xml:space="preserve">особливості функціонування менеджменту в умовах знаннєвого суспільства: монографія </w:t>
            </w:r>
            <w:r w:rsidRPr="00F95D34">
              <w:rPr>
                <w:rFonts w:ascii="Times New Roman" w:eastAsia="Times New Roman" w:hAnsi="Times New Roman"/>
                <w:bCs/>
                <w:i/>
                <w:iCs/>
                <w:noProof/>
                <w:sz w:val="24"/>
                <w:szCs w:val="24"/>
                <w:lang w:eastAsia="uk-UA"/>
              </w:rPr>
              <w:t>м. Львів, 2023 (подано до друку)</w:t>
            </w:r>
            <w:r w:rsidRPr="00F95D34">
              <w:rPr>
                <w:rFonts w:ascii="Times New Roman" w:eastAsia="Times New Roman" w:hAnsi="Times New Roman"/>
                <w:i/>
                <w:noProof/>
                <w:sz w:val="24"/>
                <w:szCs w:val="24"/>
                <w:lang w:eastAsia="uk-UA"/>
              </w:rPr>
              <w:t xml:space="preserve"> </w:t>
            </w:r>
          </w:p>
        </w:tc>
      </w:tr>
      <w:tr w:rsidR="004F7C69" w:rsidRPr="00F95D34" w:rsidTr="00354276">
        <w:trPr>
          <w:trHeight w:val="239"/>
        </w:trPr>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підручників </w:t>
            </w: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p>
        </w:tc>
        <w:tc>
          <w:tcPr>
            <w:tcW w:w="6032" w:type="dxa"/>
            <w:gridSpan w:val="3"/>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p>
        </w:tc>
      </w:tr>
      <w:tr w:rsidR="004F7C69" w:rsidRPr="00F95D34" w:rsidTr="00354276">
        <w:trPr>
          <w:trHeight w:val="229"/>
        </w:trPr>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посібників </w:t>
            </w: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w:t>
            </w:r>
          </w:p>
        </w:tc>
        <w:tc>
          <w:tcPr>
            <w:tcW w:w="6032" w:type="dxa"/>
            <w:gridSpan w:val="3"/>
            <w:shd w:val="clear" w:color="auto" w:fill="auto"/>
          </w:tcPr>
          <w:p w:rsidR="004F7C69" w:rsidRPr="00F95D34" w:rsidRDefault="004F7C69" w:rsidP="00297A9E">
            <w:pPr>
              <w:widowControl w:val="0"/>
              <w:spacing w:after="0" w:line="240" w:lineRule="auto"/>
              <w:jc w:val="both"/>
              <w:rPr>
                <w:rStyle w:val="1720"/>
                <w:rFonts w:ascii="Times New Roman" w:hAnsi="Times New Roman"/>
                <w:i/>
                <w:iCs/>
                <w:color w:val="000000"/>
                <w:sz w:val="24"/>
                <w:szCs w:val="24"/>
              </w:rPr>
            </w:pPr>
            <w:r w:rsidRPr="00F95D34">
              <w:rPr>
                <w:rStyle w:val="1720"/>
                <w:rFonts w:ascii="Times New Roman" w:hAnsi="Times New Roman"/>
                <w:i/>
                <w:iCs/>
                <w:color w:val="000000"/>
                <w:sz w:val="24"/>
                <w:szCs w:val="24"/>
              </w:rPr>
              <w:t>1.Сливка Я. В. , Долинський С. В.Методичні рекомендації до кваліфікаційної роботи бакалавра (навчально-методичний посібник)  Ужгород: Гражда, 2023 (подано до друку)</w:t>
            </w:r>
          </w:p>
          <w:p w:rsidR="004F7C69" w:rsidRPr="00F95D34" w:rsidRDefault="004F7C69" w:rsidP="00297A9E">
            <w:pPr>
              <w:widowControl w:val="0"/>
              <w:spacing w:after="0" w:line="240" w:lineRule="auto"/>
              <w:jc w:val="both"/>
              <w:rPr>
                <w:rFonts w:ascii="Times New Roman" w:eastAsia="Times New Roman" w:hAnsi="Times New Roman"/>
                <w:i/>
                <w:noProof/>
                <w:sz w:val="24"/>
                <w:szCs w:val="24"/>
                <w:lang w:eastAsia="uk-UA"/>
              </w:rPr>
            </w:pPr>
            <w:r w:rsidRPr="00F95D34">
              <w:rPr>
                <w:rStyle w:val="1720"/>
                <w:rFonts w:ascii="Times New Roman" w:hAnsi="Times New Roman"/>
                <w:i/>
                <w:iCs/>
                <w:color w:val="000000"/>
                <w:sz w:val="24"/>
                <w:szCs w:val="24"/>
              </w:rPr>
              <w:t>2.Кухар Р. Б. Комунікації у рибогосподарських колективах (навчальний посібник) м. Львів, 2023 (подано до друку)</w:t>
            </w:r>
          </w:p>
        </w:tc>
      </w:tr>
      <w:tr w:rsidR="004F7C69" w:rsidRPr="00F95D34" w:rsidTr="00354276">
        <w:trPr>
          <w:trHeight w:val="279"/>
        </w:trPr>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статей у фахових виданнях </w:t>
            </w: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8</w:t>
            </w:r>
          </w:p>
        </w:tc>
        <w:tc>
          <w:tcPr>
            <w:tcW w:w="6032" w:type="dxa"/>
            <w:gridSpan w:val="3"/>
            <w:shd w:val="clear" w:color="auto" w:fill="auto"/>
          </w:tcPr>
          <w:p w:rsidR="004F7C69" w:rsidRPr="00F95D34" w:rsidRDefault="004F7C69" w:rsidP="00297A9E">
            <w:pPr>
              <w:widowControl w:val="0"/>
              <w:spacing w:after="0" w:line="240" w:lineRule="auto"/>
              <w:jc w:val="both"/>
              <w:rPr>
                <w:rFonts w:ascii="Times New Roman" w:eastAsia="Times New Roman" w:hAnsi="Times New Roman"/>
                <w:sz w:val="24"/>
                <w:szCs w:val="24"/>
                <w:lang w:eastAsia="ru-RU"/>
              </w:rPr>
            </w:pPr>
            <w:r w:rsidRPr="00F95D34">
              <w:rPr>
                <w:rFonts w:ascii="Times New Roman" w:eastAsia="Times New Roman" w:hAnsi="Times New Roman"/>
                <w:b/>
                <w:i/>
                <w:noProof/>
                <w:sz w:val="24"/>
                <w:szCs w:val="24"/>
                <w:lang w:eastAsia="uk-UA"/>
              </w:rPr>
              <w:t>1.</w:t>
            </w:r>
            <w:r w:rsidRPr="00F95D34">
              <w:rPr>
                <w:rFonts w:ascii="Times New Roman" w:eastAsia="Times New Roman" w:hAnsi="Times New Roman"/>
                <w:i/>
                <w:noProof/>
                <w:sz w:val="24"/>
                <w:szCs w:val="24"/>
                <w:lang w:eastAsia="uk-UA"/>
              </w:rPr>
              <w:t xml:space="preserve"> Костецька І.</w:t>
            </w:r>
            <w:r w:rsidRPr="00F95D34">
              <w:rPr>
                <w:rFonts w:ascii="Times New Roman" w:eastAsia="Times New Roman" w:hAnsi="Times New Roman"/>
                <w:i/>
                <w:iCs/>
                <w:color w:val="000000"/>
                <w:sz w:val="24"/>
                <w:szCs w:val="24"/>
                <w:lang w:eastAsia="ru-RU"/>
              </w:rPr>
              <w:t xml:space="preserve"> Особливості розвитку сільських територій Польщі</w:t>
            </w:r>
            <w:r w:rsidRPr="00F95D34">
              <w:rPr>
                <w:rFonts w:ascii="Times New Roman" w:eastAsia="Times New Roman" w:hAnsi="Times New Roman"/>
                <w:sz w:val="24"/>
                <w:szCs w:val="24"/>
                <w:lang w:eastAsia="ru-RU"/>
              </w:rPr>
              <w:t xml:space="preserve">. </w:t>
            </w:r>
            <w:r w:rsidRPr="00F95D34">
              <w:rPr>
                <w:rFonts w:ascii="Times New Roman" w:eastAsia="Times New Roman" w:hAnsi="Times New Roman"/>
                <w:i/>
                <w:iCs/>
                <w:color w:val="000000"/>
                <w:sz w:val="24"/>
                <w:szCs w:val="24"/>
                <w:lang w:eastAsia="ru-RU"/>
              </w:rPr>
              <w:t>Економіка та суспільство, (33).</w:t>
            </w:r>
          </w:p>
          <w:p w:rsidR="004F7C69" w:rsidRPr="00F95D34" w:rsidRDefault="002E02AA" w:rsidP="00297A9E">
            <w:pPr>
              <w:spacing w:after="0" w:line="240" w:lineRule="auto"/>
              <w:jc w:val="both"/>
              <w:rPr>
                <w:rFonts w:ascii="Times New Roman" w:eastAsia="Times New Roman" w:hAnsi="Times New Roman"/>
                <w:sz w:val="24"/>
                <w:szCs w:val="24"/>
                <w:lang w:eastAsia="ru-RU"/>
              </w:rPr>
            </w:pPr>
            <w:hyperlink r:id="rId9" w:history="1">
              <w:r w:rsidR="004F7C69" w:rsidRPr="00F95D34">
                <w:rPr>
                  <w:rFonts w:ascii="Times New Roman" w:eastAsia="Times New Roman" w:hAnsi="Times New Roman"/>
                  <w:i/>
                  <w:iCs/>
                  <w:color w:val="000000"/>
                  <w:sz w:val="24"/>
                  <w:szCs w:val="24"/>
                  <w:u w:val="single"/>
                  <w:lang w:eastAsia="ru-RU"/>
                </w:rPr>
                <w:t>https://doi.org/10.32782/2524-0072/2021-33-75</w:t>
              </w:r>
            </w:hyperlink>
          </w:p>
          <w:p w:rsidR="004F7C69" w:rsidRPr="00F95D34" w:rsidRDefault="004F7C69" w:rsidP="00297A9E">
            <w:pPr>
              <w:widowControl w:val="0"/>
              <w:spacing w:after="0" w:line="240" w:lineRule="auto"/>
              <w:jc w:val="both"/>
              <w:rPr>
                <w:rFonts w:ascii="Times New Roman" w:eastAsia="Times New Roman" w:hAnsi="Times New Roman"/>
                <w:i/>
                <w:iCs/>
                <w:color w:val="000000"/>
                <w:sz w:val="24"/>
                <w:szCs w:val="24"/>
                <w:lang w:eastAsia="ru-RU"/>
              </w:rPr>
            </w:pPr>
            <w:r w:rsidRPr="00F95D34">
              <w:rPr>
                <w:rFonts w:ascii="Times New Roman" w:eastAsia="Times New Roman" w:hAnsi="Times New Roman"/>
                <w:i/>
                <w:iCs/>
                <w:color w:val="000000"/>
                <w:sz w:val="24"/>
                <w:szCs w:val="24"/>
                <w:lang w:eastAsia="ru-RU"/>
              </w:rPr>
              <w:t>DOI: 10.32782/2524-0072/2021-33-7</w:t>
            </w:r>
          </w:p>
          <w:p w:rsidR="004F7C69" w:rsidRPr="00F95D34" w:rsidRDefault="004F7C69" w:rsidP="00297A9E">
            <w:pPr>
              <w:widowControl w:val="0"/>
              <w:spacing w:after="0" w:line="240" w:lineRule="auto"/>
              <w:jc w:val="both"/>
              <w:rPr>
                <w:rFonts w:ascii="Times New Roman" w:eastAsia="Times New Roman" w:hAnsi="Times New Roman"/>
                <w:i/>
                <w:iCs/>
                <w:color w:val="000000"/>
                <w:sz w:val="24"/>
                <w:szCs w:val="24"/>
                <w:lang w:eastAsia="ru-RU"/>
              </w:rPr>
            </w:pPr>
            <w:r w:rsidRPr="00F95D34">
              <w:rPr>
                <w:rFonts w:ascii="Times New Roman" w:eastAsia="Times New Roman" w:hAnsi="Times New Roman"/>
                <w:i/>
                <w:iCs/>
                <w:color w:val="000000"/>
                <w:sz w:val="24"/>
                <w:szCs w:val="24"/>
                <w:lang w:eastAsia="ru-RU"/>
              </w:rPr>
              <w:t>2. Волошина Н.О., Лазебна О.М., Сливка Я.В.</w:t>
            </w:r>
          </w:p>
          <w:p w:rsidR="004F7C69" w:rsidRPr="00F95D34" w:rsidRDefault="004F7C69" w:rsidP="00297A9E">
            <w:pPr>
              <w:widowControl w:val="0"/>
              <w:spacing w:after="0" w:line="240" w:lineRule="auto"/>
              <w:jc w:val="both"/>
              <w:rPr>
                <w:rFonts w:ascii="Times New Roman" w:eastAsia="Times New Roman" w:hAnsi="Times New Roman"/>
                <w:sz w:val="24"/>
                <w:szCs w:val="24"/>
                <w:lang w:eastAsia="ru-RU"/>
              </w:rPr>
            </w:pPr>
            <w:r w:rsidRPr="00F95D34">
              <w:rPr>
                <w:rFonts w:ascii="Times New Roman" w:eastAsia="Times New Roman" w:hAnsi="Times New Roman"/>
                <w:i/>
                <w:iCs/>
                <w:color w:val="000000"/>
                <w:sz w:val="24"/>
                <w:szCs w:val="24"/>
                <w:lang w:eastAsia="ru-RU"/>
              </w:rPr>
              <w:t xml:space="preserve"> Екологічне та економічне просвітництво: методологічний контент соціоекологічних викликів. </w:t>
            </w:r>
          </w:p>
          <w:p w:rsidR="004F7C69" w:rsidRPr="00F95D34" w:rsidRDefault="004F7C69" w:rsidP="00297A9E">
            <w:pPr>
              <w:widowControl w:val="0"/>
              <w:spacing w:after="0" w:line="240" w:lineRule="auto"/>
              <w:jc w:val="both"/>
              <w:rPr>
                <w:rStyle w:val="1746"/>
                <w:rFonts w:ascii="Times New Roman" w:hAnsi="Times New Roman"/>
                <w:i/>
                <w:iCs/>
                <w:color w:val="000000"/>
                <w:sz w:val="24"/>
                <w:szCs w:val="24"/>
              </w:rPr>
            </w:pPr>
            <w:r w:rsidRPr="00F95D34">
              <w:rPr>
                <w:rStyle w:val="1746"/>
                <w:rFonts w:ascii="Times New Roman" w:hAnsi="Times New Roman"/>
                <w:i/>
                <w:iCs/>
                <w:color w:val="000000"/>
                <w:sz w:val="24"/>
                <w:szCs w:val="24"/>
              </w:rPr>
              <w:t>Вісник УжНУ. Серія: Економіка. Випуск 1 (59). 2022. С. 10-15</w:t>
            </w:r>
          </w:p>
          <w:p w:rsidR="004F7C69" w:rsidRPr="00F95D34" w:rsidRDefault="004F7C69" w:rsidP="00297A9E">
            <w:pPr>
              <w:widowControl w:val="0"/>
              <w:spacing w:after="0" w:line="240" w:lineRule="auto"/>
              <w:jc w:val="both"/>
              <w:rPr>
                <w:rStyle w:val="1743"/>
                <w:rFonts w:ascii="Times New Roman" w:hAnsi="Times New Roman"/>
                <w:i/>
                <w:iCs/>
                <w:color w:val="000000"/>
                <w:sz w:val="24"/>
                <w:szCs w:val="24"/>
              </w:rPr>
            </w:pPr>
            <w:r w:rsidRPr="00F95D34">
              <w:rPr>
                <w:rStyle w:val="1746"/>
                <w:rFonts w:ascii="Times New Roman" w:hAnsi="Times New Roman"/>
                <w:i/>
                <w:iCs/>
                <w:color w:val="000000"/>
                <w:sz w:val="24"/>
                <w:szCs w:val="24"/>
              </w:rPr>
              <w:t>3.</w:t>
            </w:r>
            <w:r w:rsidRPr="00F95D34">
              <w:rPr>
                <w:rStyle w:val="1743"/>
                <w:rFonts w:ascii="Times New Roman" w:hAnsi="Times New Roman"/>
                <w:i/>
                <w:iCs/>
                <w:color w:val="000000"/>
                <w:sz w:val="24"/>
                <w:szCs w:val="24"/>
              </w:rPr>
              <w:t xml:space="preserve"> Газуда Л.М., Балян А.В., Газуда М.В., Волощук Н., Газуда С.М.</w:t>
            </w:r>
          </w:p>
          <w:p w:rsidR="004F7C69" w:rsidRPr="00F95D34" w:rsidRDefault="004F7C69" w:rsidP="00297A9E">
            <w:pPr>
              <w:widowControl w:val="0"/>
              <w:spacing w:after="0" w:line="240" w:lineRule="auto"/>
              <w:jc w:val="both"/>
              <w:rPr>
                <w:rStyle w:val="1874"/>
                <w:rFonts w:ascii="Times New Roman" w:hAnsi="Times New Roman"/>
                <w:i/>
                <w:iCs/>
                <w:color w:val="000000"/>
                <w:sz w:val="24"/>
                <w:szCs w:val="24"/>
              </w:rPr>
            </w:pPr>
            <w:r w:rsidRPr="00F95D34">
              <w:rPr>
                <w:rStyle w:val="1874"/>
                <w:rFonts w:ascii="Times New Roman" w:hAnsi="Times New Roman"/>
                <w:i/>
                <w:iCs/>
                <w:color w:val="000000"/>
                <w:sz w:val="24"/>
                <w:szCs w:val="24"/>
              </w:rPr>
              <w:t>Розвиток аграрного підприємництва в Закарпатській області в умовах євроінтеграційних процесів: науково-прикладні аспекти і рекомендаці.</w:t>
            </w:r>
          </w:p>
          <w:p w:rsidR="004F7C69" w:rsidRPr="00F95D34" w:rsidRDefault="004F7C69" w:rsidP="00297A9E">
            <w:pPr>
              <w:widowControl w:val="0"/>
              <w:spacing w:after="0" w:line="240" w:lineRule="auto"/>
              <w:jc w:val="both"/>
              <w:rPr>
                <w:rFonts w:ascii="Times New Roman" w:eastAsia="Times New Roman" w:hAnsi="Times New Roman"/>
                <w:i/>
                <w:iCs/>
                <w:color w:val="000000"/>
                <w:sz w:val="24"/>
                <w:szCs w:val="24"/>
                <w:lang w:eastAsia="ru-RU"/>
              </w:rPr>
            </w:pPr>
            <w:r w:rsidRPr="00F95D34">
              <w:rPr>
                <w:rFonts w:ascii="Times New Roman" w:eastAsia="Times New Roman" w:hAnsi="Times New Roman"/>
                <w:i/>
                <w:iCs/>
                <w:color w:val="000000"/>
                <w:sz w:val="24"/>
                <w:szCs w:val="24"/>
                <w:lang w:eastAsia="ru-RU"/>
              </w:rPr>
              <w:t>Геолітика України: історія і сучасність: збірник наукових праць. Вип. 1 (28). / ред. кол.: Л.М. Газуда (гол. ред.) та ін. Ужгород: ДВНЗ «УжНУ», 2022. С. 50.</w:t>
            </w:r>
          </w:p>
          <w:p w:rsidR="004F7C69" w:rsidRPr="00F95D34" w:rsidRDefault="004F7C69" w:rsidP="00297A9E">
            <w:pPr>
              <w:widowControl w:val="0"/>
              <w:spacing w:after="0" w:line="240" w:lineRule="auto"/>
              <w:jc w:val="both"/>
              <w:rPr>
                <w:rFonts w:ascii="Times New Roman" w:eastAsia="Times New Roman" w:hAnsi="Times New Roman"/>
                <w:i/>
                <w:iCs/>
                <w:color w:val="000000"/>
                <w:sz w:val="24"/>
                <w:szCs w:val="24"/>
                <w:lang w:eastAsia="ru-RU"/>
              </w:rPr>
            </w:pPr>
            <w:r w:rsidRPr="00F95D34">
              <w:rPr>
                <w:rFonts w:ascii="Times New Roman" w:eastAsia="Times New Roman" w:hAnsi="Times New Roman"/>
                <w:i/>
                <w:iCs/>
                <w:color w:val="000000"/>
                <w:sz w:val="24"/>
                <w:szCs w:val="24"/>
                <w:lang w:eastAsia="ru-RU"/>
              </w:rPr>
              <w:t>4. Газуда Л., Волощук Н.,Індус К Функціональна взаємозумовленість маркетингових підходів. Геолітика України: історія і сучасність: збірник наукових праць. Вип. 1 (28). / ред. кол.: Л.М. Газуда (гол. ред.) та ін. Ужгород: ДВНЗ «УжНУ», 2022. С. 62.</w:t>
            </w:r>
          </w:p>
          <w:p w:rsidR="004F7C69" w:rsidRPr="00F95D34" w:rsidRDefault="004F7C69" w:rsidP="00297A9E">
            <w:pPr>
              <w:widowControl w:val="0"/>
              <w:spacing w:after="0" w:line="240" w:lineRule="auto"/>
              <w:jc w:val="both"/>
              <w:rPr>
                <w:rFonts w:ascii="Times New Roman" w:hAnsi="Times New Roman"/>
                <w:i/>
                <w:color w:val="000000"/>
                <w:sz w:val="24"/>
                <w:szCs w:val="24"/>
              </w:rPr>
            </w:pPr>
            <w:r w:rsidRPr="00F95D34">
              <w:rPr>
                <w:rFonts w:ascii="Times New Roman" w:eastAsia="Times New Roman" w:hAnsi="Times New Roman"/>
                <w:i/>
                <w:iCs/>
                <w:color w:val="000000"/>
                <w:sz w:val="24"/>
                <w:szCs w:val="24"/>
                <w:lang w:eastAsia="ru-RU"/>
              </w:rPr>
              <w:t>5.</w:t>
            </w:r>
            <w:r w:rsidRPr="00F95D34">
              <w:rPr>
                <w:rStyle w:val="5136"/>
                <w:rFonts w:ascii="Times New Roman" w:hAnsi="Times New Roman"/>
                <w:i/>
                <w:color w:val="000000"/>
                <w:sz w:val="24"/>
                <w:szCs w:val="24"/>
              </w:rPr>
              <w:t xml:space="preserve"> Сливка Я. В.</w:t>
            </w:r>
            <w:r w:rsidRPr="00F95D34">
              <w:rPr>
                <w:rStyle w:val="5136"/>
                <w:rFonts w:ascii="Times New Roman" w:hAnsi="Times New Roman"/>
                <w:i/>
                <w:color w:val="000000"/>
                <w:sz w:val="20"/>
                <w:szCs w:val="20"/>
              </w:rPr>
              <w:t xml:space="preserve"> </w:t>
            </w:r>
            <w:r w:rsidRPr="00F95D34">
              <w:rPr>
                <w:rStyle w:val="5136"/>
                <w:rFonts w:ascii="Times New Roman" w:hAnsi="Times New Roman"/>
                <w:i/>
                <w:color w:val="000000"/>
                <w:sz w:val="24"/>
                <w:szCs w:val="24"/>
              </w:rPr>
              <w:t xml:space="preserve">Бухгалтерський облік розрахунків з покупцями та замовниками: історичний екскурс. </w:t>
            </w:r>
            <w:r w:rsidRPr="00F95D34">
              <w:rPr>
                <w:rFonts w:ascii="Times New Roman" w:hAnsi="Times New Roman"/>
                <w:i/>
                <w:color w:val="000000"/>
                <w:sz w:val="24"/>
                <w:szCs w:val="24"/>
              </w:rPr>
              <w:t>Сливка Я.В., Щербан, М. Д.,  Кондратюк, М.Ф. // Проблеми сучасних трансформацій. Серія: економіка та управління. – 2023. - № 7 . </w:t>
            </w:r>
            <w:hyperlink r:id="rId10" w:history="1">
              <w:r w:rsidRPr="00F95D34">
                <w:rPr>
                  <w:rStyle w:val="ac"/>
                  <w:rFonts w:ascii="Times New Roman" w:hAnsi="Times New Roman"/>
                  <w:i/>
                  <w:sz w:val="24"/>
                  <w:szCs w:val="24"/>
                </w:rPr>
                <w:t>https://doi.org/10.54929/2786-5738-2023-7-09-06</w:t>
              </w:r>
            </w:hyperlink>
          </w:p>
          <w:p w:rsidR="004F7C69" w:rsidRPr="00F95D34" w:rsidRDefault="004F7C69" w:rsidP="00297A9E">
            <w:pPr>
              <w:widowControl w:val="0"/>
              <w:spacing w:after="0" w:line="240" w:lineRule="auto"/>
              <w:jc w:val="both"/>
              <w:rPr>
                <w:rFonts w:ascii="Times New Roman" w:hAnsi="Times New Roman"/>
                <w:i/>
                <w:color w:val="000000"/>
                <w:sz w:val="24"/>
                <w:szCs w:val="24"/>
              </w:rPr>
            </w:pPr>
            <w:r w:rsidRPr="00F95D34">
              <w:rPr>
                <w:rFonts w:ascii="Times New Roman" w:hAnsi="Times New Roman"/>
                <w:i/>
                <w:color w:val="000000"/>
                <w:sz w:val="24"/>
                <w:szCs w:val="24"/>
              </w:rPr>
              <w:t>6. Сливка Я. В.Перспективи економічного розвитку транспортно-логістичної системи України.</w:t>
            </w:r>
          </w:p>
          <w:p w:rsidR="004F7C69" w:rsidRPr="00F95D34" w:rsidRDefault="004F7C69" w:rsidP="00297A9E">
            <w:pPr>
              <w:widowControl w:val="0"/>
              <w:spacing w:after="0" w:line="240" w:lineRule="auto"/>
              <w:jc w:val="both"/>
              <w:rPr>
                <w:rFonts w:ascii="Times New Roman" w:hAnsi="Times New Roman"/>
                <w:i/>
                <w:color w:val="000000"/>
                <w:sz w:val="24"/>
                <w:szCs w:val="24"/>
              </w:rPr>
            </w:pPr>
            <w:r w:rsidRPr="00F95D34">
              <w:rPr>
                <w:rFonts w:ascii="Times New Roman" w:hAnsi="Times New Roman"/>
                <w:i/>
                <w:color w:val="000000"/>
                <w:sz w:val="24"/>
                <w:szCs w:val="24"/>
              </w:rPr>
              <w:t> Сливка Я.В., Щербан М. Д., Таранчук В. А. // Міжнародний науковий журнал "Інтернаука". Серія: "Економічні науки". - 2023. - №4. </w:t>
            </w:r>
            <w:hyperlink r:id="rId11" w:history="1">
              <w:r w:rsidRPr="00F95D34">
                <w:rPr>
                  <w:rStyle w:val="ac"/>
                  <w:rFonts w:ascii="Times New Roman" w:hAnsi="Times New Roman"/>
                  <w:i/>
                  <w:sz w:val="24"/>
                  <w:szCs w:val="24"/>
                </w:rPr>
                <w:t>https://doi.org/10.25313/2520-2294-2023-4-8778</w:t>
              </w:r>
            </w:hyperlink>
          </w:p>
          <w:p w:rsidR="004F7C69" w:rsidRPr="00F95D34" w:rsidRDefault="004F7C69" w:rsidP="00297A9E">
            <w:pPr>
              <w:widowControl w:val="0"/>
              <w:spacing w:after="0" w:line="240" w:lineRule="auto"/>
              <w:jc w:val="both"/>
              <w:rPr>
                <w:rFonts w:ascii="Times New Roman" w:hAnsi="Times New Roman"/>
                <w:i/>
                <w:color w:val="000000"/>
                <w:sz w:val="24"/>
                <w:szCs w:val="24"/>
              </w:rPr>
            </w:pPr>
            <w:r w:rsidRPr="00F95D34">
              <w:rPr>
                <w:rFonts w:ascii="Times New Roman" w:hAnsi="Times New Roman"/>
                <w:i/>
                <w:color w:val="000000"/>
                <w:sz w:val="24"/>
                <w:szCs w:val="24"/>
              </w:rPr>
              <w:t>7.</w:t>
            </w:r>
            <w:r w:rsidRPr="00F95D34">
              <w:rPr>
                <w:rFonts w:ascii="Times New Roman" w:hAnsi="Times New Roman"/>
                <w:i/>
                <w:color w:val="000000"/>
                <w:sz w:val="20"/>
                <w:szCs w:val="20"/>
              </w:rPr>
              <w:t xml:space="preserve"> </w:t>
            </w:r>
            <w:r w:rsidRPr="00F95D34">
              <w:rPr>
                <w:rFonts w:ascii="Times New Roman" w:hAnsi="Times New Roman"/>
                <w:i/>
                <w:color w:val="000000"/>
                <w:sz w:val="24"/>
                <w:szCs w:val="24"/>
              </w:rPr>
              <w:t>Сливка Я. В. Податкова політика України в рамках євроінтеграційних процесів.</w:t>
            </w:r>
          </w:p>
          <w:p w:rsidR="004F7C69" w:rsidRPr="00F95D34" w:rsidRDefault="004F7C69" w:rsidP="00297A9E">
            <w:pPr>
              <w:widowControl w:val="0"/>
              <w:spacing w:after="0" w:line="240" w:lineRule="auto"/>
              <w:jc w:val="both"/>
              <w:rPr>
                <w:rFonts w:ascii="Times New Roman" w:hAnsi="Times New Roman"/>
                <w:i/>
                <w:color w:val="000000"/>
                <w:sz w:val="24"/>
                <w:szCs w:val="24"/>
              </w:rPr>
            </w:pPr>
            <w:r w:rsidRPr="00F95D34">
              <w:rPr>
                <w:rFonts w:ascii="Times New Roman" w:hAnsi="Times New Roman"/>
                <w:i/>
                <w:color w:val="000000"/>
                <w:sz w:val="24"/>
                <w:szCs w:val="24"/>
              </w:rPr>
              <w:t>Сливка Я.В., Роман В.П., Маслянка П.І. // Економіка. Фінанси. Право.2023 - №6</w:t>
            </w:r>
          </w:p>
          <w:p w:rsidR="004F7C69" w:rsidRPr="00F95D34" w:rsidRDefault="004F7C69" w:rsidP="00297A9E">
            <w:pPr>
              <w:widowControl w:val="0"/>
              <w:spacing w:after="0" w:line="240" w:lineRule="auto"/>
              <w:jc w:val="both"/>
              <w:rPr>
                <w:rFonts w:ascii="Times New Roman" w:eastAsia="Times New Roman" w:hAnsi="Times New Roman"/>
                <w:i/>
                <w:iCs/>
                <w:color w:val="000000"/>
                <w:sz w:val="24"/>
                <w:szCs w:val="24"/>
                <w:lang w:eastAsia="ru-RU"/>
              </w:rPr>
            </w:pPr>
            <w:r w:rsidRPr="00F95D34">
              <w:rPr>
                <w:rFonts w:ascii="Times New Roman" w:hAnsi="Times New Roman"/>
                <w:i/>
                <w:color w:val="000000"/>
                <w:sz w:val="24"/>
                <w:szCs w:val="24"/>
              </w:rPr>
              <w:t>8.</w:t>
            </w:r>
            <w:r w:rsidRPr="00F95D34">
              <w:rPr>
                <w:rStyle w:val="1749"/>
                <w:rFonts w:ascii="Times New Roman" w:hAnsi="Times New Roman"/>
                <w:i/>
                <w:iCs/>
                <w:color w:val="000000"/>
                <w:sz w:val="24"/>
                <w:szCs w:val="24"/>
              </w:rPr>
              <w:t xml:space="preserve"> Kostetska</w:t>
            </w:r>
            <w:r w:rsidRPr="00F95D34">
              <w:rPr>
                <w:rFonts w:ascii="Times New Roman" w:hAnsi="Times New Roman"/>
                <w:i/>
                <w:iCs/>
                <w:color w:val="000000"/>
                <w:sz w:val="24"/>
                <w:szCs w:val="24"/>
              </w:rPr>
              <w:t xml:space="preserve"> I.</w:t>
            </w:r>
            <w:r w:rsidRPr="00F95D34">
              <w:rPr>
                <w:rFonts w:ascii="Times New Roman" w:eastAsia="Times New Roman" w:hAnsi="Times New Roman"/>
                <w:i/>
                <w:iCs/>
                <w:color w:val="000000"/>
                <w:sz w:val="24"/>
                <w:szCs w:val="24"/>
                <w:lang w:eastAsia="ru-RU"/>
              </w:rPr>
              <w:t xml:space="preserve"> The importance of the functioning of agricultural producer groups for ensuring the development of rural areas in Ukraine and Poland.</w:t>
            </w:r>
          </w:p>
          <w:p w:rsidR="004F7C69" w:rsidRPr="00F95D34" w:rsidRDefault="004F7C69" w:rsidP="00297A9E">
            <w:pPr>
              <w:widowControl w:val="0"/>
              <w:spacing w:after="0" w:line="240" w:lineRule="auto"/>
              <w:jc w:val="both"/>
              <w:rPr>
                <w:rFonts w:ascii="Times New Roman" w:eastAsia="Times New Roman" w:hAnsi="Times New Roman"/>
                <w:sz w:val="24"/>
                <w:szCs w:val="24"/>
                <w:lang w:eastAsia="ru-RU"/>
              </w:rPr>
            </w:pPr>
            <w:r w:rsidRPr="00F95D34">
              <w:rPr>
                <w:rFonts w:ascii="Times New Roman" w:eastAsia="Times New Roman" w:hAnsi="Times New Roman"/>
                <w:i/>
                <w:iCs/>
                <w:color w:val="000000"/>
                <w:sz w:val="24"/>
                <w:szCs w:val="24"/>
                <w:shd w:val="clear" w:color="auto" w:fill="FFFFFF"/>
                <w:lang w:eastAsia="ru-RU"/>
              </w:rPr>
              <w:t xml:space="preserve">Przegląd Europejski. </w:t>
            </w:r>
            <w:r w:rsidRPr="00F95D34">
              <w:rPr>
                <w:rFonts w:ascii="Times New Roman" w:eastAsia="Times New Roman" w:hAnsi="Times New Roman"/>
                <w:i/>
                <w:iCs/>
                <w:color w:val="000000"/>
                <w:sz w:val="24"/>
                <w:szCs w:val="24"/>
                <w:lang w:eastAsia="ru-RU"/>
              </w:rPr>
              <w:t xml:space="preserve">2022, Volume 2022, No. 1. </w:t>
            </w:r>
            <w:r w:rsidRPr="00F95D34">
              <w:rPr>
                <w:rFonts w:ascii="Times New Roman" w:eastAsia="Times New Roman" w:hAnsi="Times New Roman"/>
                <w:i/>
                <w:iCs/>
                <w:color w:val="000000"/>
                <w:sz w:val="24"/>
                <w:szCs w:val="24"/>
                <w:shd w:val="clear" w:color="auto" w:fill="FFFFFF"/>
                <w:lang w:eastAsia="ru-RU"/>
              </w:rPr>
              <w:t>DOI: 10.31338/1641-2478pe.1.22.8</w:t>
            </w:r>
          </w:p>
          <w:p w:rsidR="004F7C69" w:rsidRPr="00F95D34" w:rsidRDefault="004F7C69" w:rsidP="00297A9E">
            <w:pPr>
              <w:widowControl w:val="0"/>
              <w:spacing w:after="0" w:line="240" w:lineRule="auto"/>
              <w:jc w:val="both"/>
              <w:rPr>
                <w:rFonts w:ascii="Times New Roman" w:eastAsia="Times New Roman" w:hAnsi="Times New Roman"/>
                <w:b/>
                <w:i/>
                <w:noProof/>
                <w:sz w:val="24"/>
                <w:szCs w:val="24"/>
                <w:lang w:eastAsia="uk-UA"/>
              </w:rPr>
            </w:pPr>
          </w:p>
        </w:tc>
      </w:tr>
      <w:tr w:rsidR="004F7C69" w:rsidRPr="00F95D34" w:rsidTr="00354276">
        <w:trPr>
          <w:trHeight w:val="279"/>
        </w:trPr>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статей у зарубіжних виданнях, індексованих у Scopus чи Web of science</w:t>
            </w: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3</w:t>
            </w:r>
          </w:p>
        </w:tc>
        <w:tc>
          <w:tcPr>
            <w:tcW w:w="6032" w:type="dxa"/>
            <w:gridSpan w:val="3"/>
            <w:shd w:val="clear" w:color="auto" w:fill="auto"/>
          </w:tcPr>
          <w:p w:rsidR="004F7C69" w:rsidRPr="00F95D34" w:rsidRDefault="004F7C69" w:rsidP="00297A9E">
            <w:pPr>
              <w:widowControl w:val="0"/>
              <w:spacing w:after="0" w:line="240" w:lineRule="auto"/>
              <w:jc w:val="both"/>
              <w:rPr>
                <w:rStyle w:val="1756"/>
                <w:rFonts w:ascii="Times New Roman" w:hAnsi="Times New Roman"/>
                <w:i/>
                <w:iCs/>
                <w:color w:val="000000"/>
                <w:sz w:val="24"/>
                <w:szCs w:val="24"/>
              </w:rPr>
            </w:pPr>
            <w:r w:rsidRPr="00F95D34">
              <w:rPr>
                <w:rFonts w:ascii="Times New Roman" w:eastAsia="Times New Roman" w:hAnsi="Times New Roman"/>
                <w:sz w:val="24"/>
                <w:szCs w:val="24"/>
                <w:lang w:eastAsia="ru-RU"/>
              </w:rPr>
              <w:t>1.</w:t>
            </w:r>
            <w:r w:rsidRPr="00F95D34">
              <w:rPr>
                <w:rStyle w:val="6621"/>
                <w:rFonts w:ascii="Times New Roman" w:hAnsi="Times New Roman"/>
                <w:i/>
                <w:iCs/>
                <w:color w:val="000000"/>
                <w:sz w:val="24"/>
                <w:szCs w:val="24"/>
              </w:rPr>
              <w:t>Reznik</w:t>
            </w:r>
            <w:r w:rsidRPr="00F95D34">
              <w:rPr>
                <w:rFonts w:ascii="Times New Roman" w:hAnsi="Times New Roman"/>
                <w:i/>
                <w:iCs/>
                <w:color w:val="000000"/>
                <w:sz w:val="24"/>
                <w:szCs w:val="24"/>
              </w:rPr>
              <w:t> N., Dolynkyi S., Miroshnychenko O., Ihor A., Yarmoliuk A., Svitlyshyn I.</w:t>
            </w:r>
            <w:r w:rsidRPr="00F95D34">
              <w:rPr>
                <w:rStyle w:val="1756"/>
                <w:rFonts w:ascii="Times New Roman" w:hAnsi="Times New Roman"/>
                <w:i/>
                <w:iCs/>
                <w:color w:val="000000"/>
                <w:sz w:val="24"/>
                <w:szCs w:val="24"/>
              </w:rPr>
              <w:t xml:space="preserve"> </w:t>
            </w:r>
          </w:p>
          <w:p w:rsidR="004F7C69" w:rsidRPr="00F95D34" w:rsidRDefault="004F7C69" w:rsidP="00297A9E">
            <w:pPr>
              <w:widowControl w:val="0"/>
              <w:spacing w:after="0" w:line="240" w:lineRule="auto"/>
              <w:jc w:val="both"/>
              <w:rPr>
                <w:rStyle w:val="1756"/>
                <w:rFonts w:ascii="Times New Roman" w:hAnsi="Times New Roman"/>
                <w:i/>
                <w:iCs/>
                <w:color w:val="000000"/>
                <w:sz w:val="24"/>
                <w:szCs w:val="24"/>
              </w:rPr>
            </w:pPr>
            <w:r w:rsidRPr="00F95D34">
              <w:rPr>
                <w:rStyle w:val="1756"/>
                <w:rFonts w:ascii="Times New Roman" w:hAnsi="Times New Roman"/>
                <w:i/>
                <w:iCs/>
                <w:color w:val="000000"/>
                <w:sz w:val="24"/>
                <w:szCs w:val="24"/>
              </w:rPr>
              <w:t>Features of the selection of foreign securities for investment activities.</w:t>
            </w:r>
          </w:p>
          <w:p w:rsidR="004F7C69" w:rsidRPr="00F95D34" w:rsidRDefault="004F7C69" w:rsidP="00297A9E">
            <w:pPr>
              <w:widowControl w:val="0"/>
              <w:spacing w:after="0" w:line="240" w:lineRule="auto"/>
              <w:jc w:val="both"/>
              <w:rPr>
                <w:rFonts w:ascii="Times New Roman" w:eastAsia="Times New Roman" w:hAnsi="Times New Roman"/>
                <w:i/>
                <w:iCs/>
                <w:color w:val="000000"/>
                <w:sz w:val="24"/>
                <w:szCs w:val="24"/>
                <w:lang w:eastAsia="ru-RU"/>
              </w:rPr>
            </w:pPr>
            <w:r w:rsidRPr="00F95D34">
              <w:rPr>
                <w:rFonts w:ascii="Times New Roman" w:eastAsia="Times New Roman" w:hAnsi="Times New Roman"/>
                <w:i/>
                <w:iCs/>
                <w:color w:val="000000"/>
                <w:sz w:val="24"/>
                <w:szCs w:val="24"/>
                <w:lang w:eastAsia="ru-RU"/>
              </w:rPr>
              <w:t>Польща (подано до друку).</w:t>
            </w:r>
          </w:p>
          <w:p w:rsidR="004F7C69" w:rsidRPr="00F95D34" w:rsidRDefault="004F7C69" w:rsidP="00297A9E">
            <w:pPr>
              <w:widowControl w:val="0"/>
              <w:spacing w:after="0" w:line="240" w:lineRule="auto"/>
              <w:jc w:val="both"/>
              <w:rPr>
                <w:rStyle w:val="1798"/>
                <w:rFonts w:ascii="Times New Roman" w:hAnsi="Times New Roman"/>
                <w:i/>
                <w:iCs/>
                <w:color w:val="000000"/>
                <w:sz w:val="24"/>
                <w:szCs w:val="24"/>
              </w:rPr>
            </w:pPr>
            <w:r w:rsidRPr="00F95D34">
              <w:rPr>
                <w:rFonts w:ascii="Times New Roman" w:eastAsia="Times New Roman" w:hAnsi="Times New Roman"/>
                <w:i/>
                <w:iCs/>
                <w:color w:val="000000"/>
                <w:sz w:val="24"/>
                <w:szCs w:val="24"/>
                <w:lang w:eastAsia="ru-RU"/>
              </w:rPr>
              <w:t>2.</w:t>
            </w:r>
            <w:r w:rsidRPr="00F95D34">
              <w:rPr>
                <w:rStyle w:val="3298"/>
                <w:rFonts w:ascii="Times New Roman" w:hAnsi="Times New Roman"/>
                <w:i/>
                <w:iCs/>
                <w:color w:val="000000"/>
                <w:sz w:val="24"/>
                <w:szCs w:val="24"/>
              </w:rPr>
              <w:t xml:space="preserve"> Zahorodnia</w:t>
            </w:r>
            <w:r w:rsidRPr="00F95D34">
              <w:rPr>
                <w:rFonts w:ascii="Times New Roman" w:hAnsi="Times New Roman"/>
                <w:i/>
                <w:iCs/>
                <w:color w:val="000000"/>
                <w:sz w:val="24"/>
                <w:szCs w:val="24"/>
              </w:rPr>
              <w:t> A., Dolynkyi S.</w:t>
            </w:r>
            <w:r w:rsidRPr="00F95D34">
              <w:rPr>
                <w:rStyle w:val="1798"/>
                <w:rFonts w:ascii="Times New Roman" w:hAnsi="Times New Roman"/>
                <w:i/>
                <w:iCs/>
                <w:color w:val="000000"/>
                <w:sz w:val="24"/>
                <w:szCs w:val="24"/>
              </w:rPr>
              <w:t xml:space="preserve"> </w:t>
            </w:r>
          </w:p>
          <w:p w:rsidR="004F7C69" w:rsidRPr="00F95D34" w:rsidRDefault="004F7C69" w:rsidP="00297A9E">
            <w:pPr>
              <w:widowControl w:val="0"/>
              <w:spacing w:after="0" w:line="240" w:lineRule="auto"/>
              <w:jc w:val="both"/>
              <w:rPr>
                <w:rStyle w:val="1663"/>
                <w:rFonts w:ascii="Times New Roman" w:hAnsi="Times New Roman"/>
                <w:i/>
                <w:iCs/>
                <w:color w:val="000000"/>
                <w:sz w:val="24"/>
                <w:szCs w:val="24"/>
              </w:rPr>
            </w:pPr>
            <w:r w:rsidRPr="00F95D34">
              <w:rPr>
                <w:rStyle w:val="1798"/>
                <w:rFonts w:ascii="Times New Roman" w:hAnsi="Times New Roman"/>
                <w:i/>
                <w:iCs/>
                <w:color w:val="000000"/>
                <w:sz w:val="24"/>
                <w:szCs w:val="24"/>
              </w:rPr>
              <w:t>An Evolutionary approach to the interpretation of the tearm “Economic security of enterprises”.</w:t>
            </w:r>
            <w:r w:rsidRPr="00F95D34">
              <w:rPr>
                <w:rStyle w:val="1663"/>
                <w:rFonts w:ascii="Times New Roman" w:hAnsi="Times New Roman"/>
                <w:i/>
                <w:iCs/>
                <w:color w:val="000000"/>
                <w:sz w:val="24"/>
                <w:szCs w:val="24"/>
              </w:rPr>
              <w:t xml:space="preserve"> </w:t>
            </w:r>
          </w:p>
          <w:p w:rsidR="004F7C69" w:rsidRPr="00F95D34" w:rsidRDefault="004F7C69" w:rsidP="00297A9E">
            <w:pPr>
              <w:widowControl w:val="0"/>
              <w:spacing w:after="0" w:line="240" w:lineRule="auto"/>
              <w:jc w:val="both"/>
              <w:rPr>
                <w:rStyle w:val="1663"/>
                <w:rFonts w:ascii="Times New Roman" w:hAnsi="Times New Roman"/>
                <w:i/>
                <w:iCs/>
                <w:color w:val="000000"/>
                <w:sz w:val="24"/>
                <w:szCs w:val="24"/>
              </w:rPr>
            </w:pPr>
            <w:r w:rsidRPr="00F95D34">
              <w:rPr>
                <w:rStyle w:val="1663"/>
                <w:rFonts w:ascii="Times New Roman" w:hAnsi="Times New Roman"/>
                <w:i/>
                <w:iCs/>
                <w:color w:val="000000"/>
                <w:sz w:val="24"/>
                <w:szCs w:val="24"/>
              </w:rPr>
              <w:t>Польща (подано до друку).</w:t>
            </w:r>
          </w:p>
          <w:p w:rsidR="004F7C69" w:rsidRPr="00F95D34" w:rsidRDefault="004F7C69" w:rsidP="00297A9E">
            <w:pPr>
              <w:widowControl w:val="0"/>
              <w:spacing w:after="0" w:line="240" w:lineRule="auto"/>
              <w:jc w:val="both"/>
              <w:rPr>
                <w:rFonts w:ascii="Times New Roman" w:hAnsi="Times New Roman"/>
                <w:i/>
                <w:iCs/>
                <w:color w:val="000000"/>
                <w:sz w:val="24"/>
                <w:szCs w:val="24"/>
              </w:rPr>
            </w:pPr>
            <w:r w:rsidRPr="00F95D34">
              <w:rPr>
                <w:rStyle w:val="1663"/>
                <w:rFonts w:ascii="Times New Roman" w:hAnsi="Times New Roman"/>
                <w:i/>
                <w:iCs/>
                <w:color w:val="000000"/>
                <w:sz w:val="24"/>
                <w:szCs w:val="24"/>
              </w:rPr>
              <w:t>3.</w:t>
            </w:r>
            <w:r w:rsidRPr="00F95D34">
              <w:rPr>
                <w:rStyle w:val="3349"/>
                <w:rFonts w:ascii="Times New Roman" w:hAnsi="Times New Roman"/>
                <w:i/>
                <w:iCs/>
                <w:color w:val="000000"/>
                <w:sz w:val="24"/>
                <w:szCs w:val="24"/>
              </w:rPr>
              <w:t xml:space="preserve"> Reznik</w:t>
            </w:r>
            <w:r w:rsidRPr="00F95D34">
              <w:rPr>
                <w:rFonts w:ascii="Times New Roman" w:hAnsi="Times New Roman"/>
                <w:i/>
                <w:iCs/>
                <w:color w:val="000000"/>
                <w:sz w:val="24"/>
                <w:szCs w:val="24"/>
              </w:rPr>
              <w:t> N., Dolynkyi S., Savchuk A</w:t>
            </w:r>
          </w:p>
          <w:p w:rsidR="004F7C69" w:rsidRPr="00F95D34" w:rsidRDefault="004F7C69" w:rsidP="00297A9E">
            <w:pPr>
              <w:widowControl w:val="0"/>
              <w:spacing w:after="0" w:line="240" w:lineRule="auto"/>
              <w:jc w:val="both"/>
              <w:rPr>
                <w:rFonts w:ascii="Times New Roman" w:hAnsi="Times New Roman"/>
                <w:i/>
                <w:iCs/>
                <w:color w:val="000000"/>
                <w:sz w:val="24"/>
                <w:szCs w:val="24"/>
              </w:rPr>
            </w:pPr>
            <w:r w:rsidRPr="00F95D34">
              <w:rPr>
                <w:rStyle w:val="2270"/>
                <w:rFonts w:ascii="Times New Roman" w:hAnsi="Times New Roman"/>
                <w:i/>
                <w:iCs/>
                <w:color w:val="000000"/>
                <w:sz w:val="24"/>
                <w:szCs w:val="24"/>
              </w:rPr>
              <w:t>Tasks of sustainnable development of israeli agriculture</w:t>
            </w:r>
            <w:r w:rsidRPr="00F95D34">
              <w:rPr>
                <w:rFonts w:ascii="Times New Roman" w:hAnsi="Times New Roman"/>
                <w:i/>
                <w:iCs/>
                <w:color w:val="000000"/>
                <w:sz w:val="24"/>
                <w:szCs w:val="24"/>
              </w:rPr>
              <w:t>: its achievements and opportunities of cooperation for Ukraine.</w:t>
            </w:r>
          </w:p>
          <w:p w:rsidR="004F7C69" w:rsidRPr="00F95D34" w:rsidRDefault="004F7C69" w:rsidP="00297A9E">
            <w:pPr>
              <w:widowControl w:val="0"/>
              <w:spacing w:after="0" w:line="240" w:lineRule="auto"/>
              <w:jc w:val="both"/>
              <w:rPr>
                <w:rFonts w:ascii="Times New Roman" w:eastAsia="Times New Roman" w:hAnsi="Times New Roman"/>
                <w:b/>
                <w:i/>
                <w:noProof/>
                <w:sz w:val="24"/>
                <w:szCs w:val="24"/>
                <w:lang w:eastAsia="uk-UA"/>
              </w:rPr>
            </w:pPr>
            <w:r w:rsidRPr="00F95D34">
              <w:rPr>
                <w:rStyle w:val="1648"/>
                <w:rFonts w:ascii="Times New Roman" w:hAnsi="Times New Roman"/>
                <w:i/>
                <w:iCs/>
                <w:color w:val="000000"/>
                <w:sz w:val="24"/>
                <w:szCs w:val="24"/>
              </w:rPr>
              <w:t>Австрія (подано до друку)</w:t>
            </w:r>
          </w:p>
        </w:tc>
      </w:tr>
      <w:tr w:rsidR="004F7C69" w:rsidRPr="00F95D34" w:rsidTr="00354276">
        <w:trPr>
          <w:trHeight w:val="356"/>
        </w:trPr>
        <w:tc>
          <w:tcPr>
            <w:tcW w:w="10440" w:type="dxa"/>
            <w:gridSpan w:val="6"/>
            <w:shd w:val="clear" w:color="auto" w:fill="auto"/>
          </w:tcPr>
          <w:p w:rsidR="004F7C69" w:rsidRPr="00F95D34" w:rsidRDefault="004F7C69" w:rsidP="00354276">
            <w:pPr>
              <w:widowControl w:val="0"/>
              <w:spacing w:after="0" w:line="240" w:lineRule="auto"/>
              <w:rPr>
                <w:rFonts w:ascii="Times New Roman" w:eastAsia="Times New Roman" w:hAnsi="Times New Roman"/>
                <w:b/>
                <w:i/>
                <w:noProof/>
                <w:sz w:val="24"/>
                <w:szCs w:val="24"/>
                <w:lang w:eastAsia="uk-UA"/>
              </w:rPr>
            </w:pPr>
            <w:r w:rsidRPr="00F95D34">
              <w:rPr>
                <w:rFonts w:ascii="Times New Roman" w:eastAsia="Times New Roman" w:hAnsi="Times New Roman"/>
                <w:b/>
                <w:noProof/>
                <w:sz w:val="24"/>
                <w:szCs w:val="24"/>
                <w:lang w:eastAsia="uk-UA"/>
              </w:rPr>
              <w:t>Захист інтелектуальної власності школи:</w:t>
            </w:r>
          </w:p>
        </w:tc>
      </w:tr>
      <w:tr w:rsidR="004F7C69" w:rsidRPr="00F95D34" w:rsidTr="00354276">
        <w:trPr>
          <w:trHeight w:val="480"/>
        </w:trPr>
        <w:tc>
          <w:tcPr>
            <w:tcW w:w="3374" w:type="dxa"/>
            <w:vMerge w:val="restart"/>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Подано заявок на патенти, ліцензії</w:t>
            </w: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Кільк.</w:t>
            </w:r>
          </w:p>
        </w:tc>
        <w:tc>
          <w:tcPr>
            <w:tcW w:w="6032" w:type="dxa"/>
            <w:gridSpan w:val="3"/>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Назва розробки та вид документа</w:t>
            </w:r>
          </w:p>
        </w:tc>
      </w:tr>
      <w:tr w:rsidR="004F7C69" w:rsidRPr="00F95D34" w:rsidTr="00354276">
        <w:trPr>
          <w:trHeight w:val="241"/>
        </w:trPr>
        <w:tc>
          <w:tcPr>
            <w:tcW w:w="3374" w:type="dxa"/>
            <w:vMerge/>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6032" w:type="dxa"/>
            <w:gridSpan w:val="3"/>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p>
        </w:tc>
      </w:tr>
      <w:tr w:rsidR="004F7C69" w:rsidRPr="00F95D34" w:rsidTr="00354276">
        <w:trPr>
          <w:trHeight w:val="549"/>
        </w:trPr>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Отримано документів на авторське право </w:t>
            </w: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6032" w:type="dxa"/>
            <w:gridSpan w:val="3"/>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p>
        </w:tc>
      </w:tr>
      <w:tr w:rsidR="004F7C69" w:rsidRPr="00F95D34" w:rsidTr="00354276">
        <w:tc>
          <w:tcPr>
            <w:tcW w:w="3374" w:type="dxa"/>
            <w:vMerge w:val="restart"/>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Впроваджено результатів розробок</w:t>
            </w: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Кільк.</w:t>
            </w:r>
          </w:p>
        </w:tc>
        <w:tc>
          <w:tcPr>
            <w:tcW w:w="1981" w:type="dxa"/>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Місце впровадження</w:t>
            </w:r>
          </w:p>
        </w:tc>
        <w:tc>
          <w:tcPr>
            <w:tcW w:w="4051" w:type="dxa"/>
            <w:gridSpan w:val="2"/>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Назва розробки</w:t>
            </w:r>
          </w:p>
        </w:tc>
      </w:tr>
      <w:tr w:rsidR="004F7C69" w:rsidRPr="00F95D34" w:rsidTr="00354276">
        <w:tc>
          <w:tcPr>
            <w:tcW w:w="3374" w:type="dxa"/>
            <w:vMerge/>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1981"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40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Наукові заходи школи:</w:t>
            </w:r>
          </w:p>
        </w:tc>
        <w:tc>
          <w:tcPr>
            <w:tcW w:w="1034" w:type="dxa"/>
            <w:gridSpan w:val="2"/>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Кільк.</w:t>
            </w:r>
          </w:p>
        </w:tc>
        <w:tc>
          <w:tcPr>
            <w:tcW w:w="6032" w:type="dxa"/>
            <w:gridSpan w:val="3"/>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Назва, дата проведення, кількість учасників</w:t>
            </w:r>
          </w:p>
        </w:tc>
      </w:tr>
      <w:tr w:rsidR="004F7C69" w:rsidRPr="00F95D34" w:rsidTr="00354276">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Організовано конференцій</w:t>
            </w: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2</w:t>
            </w:r>
          </w:p>
        </w:tc>
        <w:tc>
          <w:tcPr>
            <w:tcW w:w="6032" w:type="dxa"/>
            <w:gridSpan w:val="3"/>
            <w:shd w:val="clear" w:color="auto" w:fill="auto"/>
          </w:tcPr>
          <w:p w:rsidR="004F7C69" w:rsidRPr="00F95D34" w:rsidRDefault="004F7C69" w:rsidP="00354276">
            <w:pPr>
              <w:widowControl w:val="0"/>
              <w:spacing w:after="0" w:line="240" w:lineRule="auto"/>
              <w:rPr>
                <w:rFonts w:ascii="Times New Roman" w:hAnsi="Times New Roman"/>
                <w:i/>
                <w:noProof/>
                <w:sz w:val="24"/>
                <w:szCs w:val="24"/>
                <w:lang w:eastAsia="uk-UA"/>
              </w:rPr>
            </w:pPr>
            <w:r w:rsidRPr="00F95D34">
              <w:rPr>
                <w:rFonts w:ascii="Times New Roman" w:eastAsia="Times New Roman" w:hAnsi="Times New Roman"/>
                <w:i/>
                <w:noProof/>
                <w:sz w:val="24"/>
                <w:szCs w:val="24"/>
                <w:lang w:eastAsia="uk-UA"/>
              </w:rPr>
              <w:t>1.</w:t>
            </w:r>
            <w:r w:rsidRPr="00F95D34">
              <w:rPr>
                <w:rFonts w:ascii="Times New Roman" w:hAnsi="Times New Roman"/>
                <w:i/>
                <w:noProof/>
                <w:sz w:val="24"/>
                <w:szCs w:val="24"/>
                <w:lang w:eastAsia="uk-UA"/>
              </w:rPr>
              <w:t>XXIIІ Всеукраїнська викладацька науково-практична конференція «Актуальні питання теорії і практики в галузі економіки, права, соціально-гуманітарних наук в умовах воєнного стану» (м. Хуст, 28 квітня 2023 року), 55 учасників</w:t>
            </w:r>
          </w:p>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hAnsi="Times New Roman"/>
                <w:i/>
                <w:noProof/>
                <w:sz w:val="24"/>
                <w:szCs w:val="24"/>
                <w:lang w:eastAsia="uk-UA"/>
              </w:rPr>
              <w:t>2.XXIIІ Всеукраїнська студентська науково-практична конференція «Роль студентської молоді в суспільному житті України в умовах воєнного стану» (м. Хуст, 27 квітня 2023 року), 75 учасників</w:t>
            </w:r>
          </w:p>
        </w:tc>
      </w:tr>
      <w:tr w:rsidR="004F7C69" w:rsidRPr="00F95D34" w:rsidTr="00354276">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Організовано семінарів, круглих столів</w:t>
            </w: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6032" w:type="dxa"/>
            <w:gridSpan w:val="3"/>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Укладено угод з академічними установами</w:t>
            </w:r>
          </w:p>
        </w:tc>
        <w:tc>
          <w:tcPr>
            <w:tcW w:w="1034"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6032" w:type="dxa"/>
            <w:gridSpan w:val="3"/>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r>
      <w:tr w:rsidR="004F7C69" w:rsidRPr="00F95D34" w:rsidTr="00354276">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Фінансування наукових розробок:</w:t>
            </w:r>
          </w:p>
        </w:tc>
        <w:tc>
          <w:tcPr>
            <w:tcW w:w="1034" w:type="dxa"/>
            <w:gridSpan w:val="2"/>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Сума</w:t>
            </w:r>
          </w:p>
        </w:tc>
        <w:tc>
          <w:tcPr>
            <w:tcW w:w="4047" w:type="dxa"/>
            <w:gridSpan w:val="2"/>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Назва розробки</w:t>
            </w:r>
          </w:p>
        </w:tc>
        <w:tc>
          <w:tcPr>
            <w:tcW w:w="1985" w:type="dxa"/>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Замовник</w:t>
            </w:r>
          </w:p>
        </w:tc>
      </w:tr>
      <w:tr w:rsidR="004F7C69" w:rsidRPr="00F95D34" w:rsidTr="00354276">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Подано проєктів на фінансування</w:t>
            </w:r>
          </w:p>
        </w:tc>
        <w:tc>
          <w:tcPr>
            <w:tcW w:w="1034" w:type="dxa"/>
            <w:gridSpan w:val="2"/>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p>
        </w:tc>
        <w:tc>
          <w:tcPr>
            <w:tcW w:w="4047" w:type="dxa"/>
            <w:gridSpan w:val="2"/>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p>
        </w:tc>
        <w:tc>
          <w:tcPr>
            <w:tcW w:w="1985" w:type="dxa"/>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p>
        </w:tc>
      </w:tr>
      <w:tr w:rsidR="004F7C69" w:rsidRPr="00F95D34" w:rsidTr="00354276">
        <w:tc>
          <w:tcPr>
            <w:tcW w:w="3374" w:type="dxa"/>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Отримано позитивних рішень</w:t>
            </w:r>
          </w:p>
        </w:tc>
        <w:tc>
          <w:tcPr>
            <w:tcW w:w="1034" w:type="dxa"/>
            <w:gridSpan w:val="2"/>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p>
        </w:tc>
        <w:tc>
          <w:tcPr>
            <w:tcW w:w="4047" w:type="dxa"/>
            <w:gridSpan w:val="2"/>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p>
        </w:tc>
        <w:tc>
          <w:tcPr>
            <w:tcW w:w="1985" w:type="dxa"/>
            <w:shd w:val="clear" w:color="auto" w:fill="auto"/>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p>
        </w:tc>
      </w:tr>
      <w:tr w:rsidR="004F7C69" w:rsidRPr="00F95D34" w:rsidTr="00354276">
        <w:tc>
          <w:tcPr>
            <w:tcW w:w="10440" w:type="dxa"/>
            <w:gridSpan w:val="6"/>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b/>
                <w:noProof/>
                <w:sz w:val="24"/>
                <w:szCs w:val="24"/>
                <w:lang w:eastAsia="uk-UA"/>
              </w:rPr>
              <w:t>Студентська НДР у рамках школи:</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Активні СННВП, гуртки, проблемні групи</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Гурток «Юний обліковець»</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Кількість залучених студентів</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10</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Конкурсні наукові роботи</w:t>
            </w:r>
          </w:p>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(П.І.Б., тема)</w:t>
            </w:r>
          </w:p>
        </w:tc>
        <w:tc>
          <w:tcPr>
            <w:tcW w:w="6489" w:type="dxa"/>
            <w:gridSpan w:val="4"/>
            <w:shd w:val="clear" w:color="auto" w:fill="auto"/>
          </w:tcPr>
          <w:p w:rsidR="004F7C69" w:rsidRPr="00F95D34" w:rsidRDefault="004F7C69" w:rsidP="00354276">
            <w:pPr>
              <w:widowControl w:val="0"/>
              <w:spacing w:after="0" w:line="240" w:lineRule="auto"/>
              <w:rPr>
                <w:rStyle w:val="1748"/>
                <w:rFonts w:ascii="Times New Roman" w:hAnsi="Times New Roman"/>
                <w:i/>
                <w:iCs/>
                <w:color w:val="000000"/>
                <w:sz w:val="24"/>
                <w:szCs w:val="24"/>
              </w:rPr>
            </w:pPr>
            <w:r w:rsidRPr="00F95D34">
              <w:rPr>
                <w:rFonts w:ascii="Times New Roman" w:eastAsia="Times New Roman" w:hAnsi="Times New Roman"/>
                <w:i/>
                <w:noProof/>
                <w:sz w:val="24"/>
                <w:szCs w:val="24"/>
                <w:lang w:eastAsia="uk-UA"/>
              </w:rPr>
              <w:t xml:space="preserve">1.Таліян М. </w:t>
            </w:r>
            <w:r w:rsidRPr="00F95D34">
              <w:rPr>
                <w:rStyle w:val="1748"/>
                <w:rFonts w:ascii="Times New Roman" w:hAnsi="Times New Roman"/>
                <w:i/>
                <w:iCs/>
                <w:color w:val="000000"/>
                <w:sz w:val="24"/>
                <w:szCs w:val="24"/>
              </w:rPr>
              <w:t>Методологія стратегічного планування: всі ми різні, але рівні</w:t>
            </w:r>
          </w:p>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Style w:val="1748"/>
                <w:rFonts w:ascii="Times New Roman" w:hAnsi="Times New Roman"/>
                <w:i/>
                <w:iCs/>
                <w:color w:val="000000"/>
                <w:sz w:val="24"/>
                <w:szCs w:val="24"/>
              </w:rPr>
              <w:t>2.</w:t>
            </w:r>
            <w:r w:rsidRPr="00F95D34">
              <w:rPr>
                <w:rStyle w:val="1776"/>
                <w:rFonts w:ascii="Times New Roman" w:hAnsi="Times New Roman"/>
                <w:i/>
                <w:iCs/>
                <w:color w:val="000000"/>
                <w:sz w:val="24"/>
                <w:szCs w:val="24"/>
              </w:rPr>
              <w:t xml:space="preserve"> Долинський М. Успішний інформаційно-комунікаційний процес – запорука ефективного менеджменту</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Опубліковано:</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тез доповідей</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13</w:t>
            </w: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статей у фахових виданнях </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статей у зарубіжних виданнях, індексованих у Scopus чи Web of Science</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p>
        </w:tc>
      </w:tr>
      <w:tr w:rsidR="004F7C69" w:rsidRPr="00F95D34" w:rsidTr="00354276">
        <w:tc>
          <w:tcPr>
            <w:tcW w:w="3951" w:type="dxa"/>
            <w:gridSpan w:val="2"/>
            <w:shd w:val="clear" w:color="auto" w:fill="auto"/>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інших статей</w:t>
            </w:r>
          </w:p>
        </w:tc>
        <w:tc>
          <w:tcPr>
            <w:tcW w:w="6489" w:type="dxa"/>
            <w:gridSpan w:val="4"/>
            <w:shd w:val="clear" w:color="auto" w:fill="auto"/>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w:t>
            </w:r>
          </w:p>
        </w:tc>
      </w:tr>
    </w:tbl>
    <w:p w:rsidR="004F7C69" w:rsidRPr="00F95D34" w:rsidRDefault="004F7C69" w:rsidP="004F7C69">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 вказувати тільки здобутки за звітний період</w:t>
      </w:r>
    </w:p>
    <w:p w:rsidR="004F7C69" w:rsidRPr="00F95D34" w:rsidRDefault="004F7C69" w:rsidP="004F7C69">
      <w:pPr>
        <w:widowControl w:val="0"/>
        <w:spacing w:after="0" w:line="240" w:lineRule="auto"/>
        <w:jc w:val="right"/>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Додаток 1.3.</w:t>
      </w:r>
    </w:p>
    <w:p w:rsidR="004F7C69" w:rsidRPr="00F95D34" w:rsidRDefault="004F7C69" w:rsidP="004F7C69">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8"/>
          <w:szCs w:val="28"/>
          <w:lang w:eastAsia="uk-UA"/>
        </w:rPr>
        <w:t xml:space="preserve">Теми дисертаційних робіт співробітників </w:t>
      </w:r>
      <w:r w:rsidRPr="00F95D34">
        <w:rPr>
          <w:rFonts w:ascii="Times New Roman" w:eastAsia="Times New Roman" w:hAnsi="Times New Roman"/>
          <w:b/>
          <w:i/>
          <w:noProof/>
          <w:sz w:val="28"/>
          <w:szCs w:val="28"/>
          <w:lang w:eastAsia="uk-UA"/>
        </w:rPr>
        <w:t>Карпатського інституту підприємництва</w:t>
      </w:r>
      <w:r w:rsidRPr="00F95D34">
        <w:rPr>
          <w:rFonts w:ascii="Times New Roman" w:eastAsia="Times New Roman" w:hAnsi="Times New Roman"/>
          <w:b/>
          <w:noProof/>
          <w:sz w:val="28"/>
          <w:szCs w:val="28"/>
          <w:lang w:eastAsia="uk-UA"/>
        </w:rPr>
        <w:t>, які навчаються в аспірантурі</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1572"/>
        <w:gridCol w:w="1358"/>
        <w:gridCol w:w="1549"/>
        <w:gridCol w:w="1980"/>
        <w:gridCol w:w="1114"/>
        <w:gridCol w:w="1310"/>
        <w:gridCol w:w="1134"/>
      </w:tblGrid>
      <w:tr w:rsidR="004F7C69" w:rsidRPr="00F95D34" w:rsidTr="00354276">
        <w:tc>
          <w:tcPr>
            <w:tcW w:w="473"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 </w:t>
            </w:r>
          </w:p>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п/п</w:t>
            </w:r>
          </w:p>
        </w:tc>
        <w:tc>
          <w:tcPr>
            <w:tcW w:w="1572"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П.І.Б.</w:t>
            </w:r>
          </w:p>
          <w:p w:rsidR="004F7C69" w:rsidRPr="00F95D34" w:rsidRDefault="004F7C69" w:rsidP="00354276">
            <w:pPr>
              <w:widowControl w:val="0"/>
              <w:spacing w:after="0" w:line="240" w:lineRule="auto"/>
              <w:ind w:right="-108"/>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noProof/>
                <w:sz w:val="24"/>
                <w:szCs w:val="24"/>
                <w:lang w:eastAsia="uk-UA"/>
              </w:rPr>
              <w:t>аспіранта -</w:t>
            </w:r>
          </w:p>
          <w:p w:rsidR="004F7C69" w:rsidRPr="00F95D34" w:rsidRDefault="004F7C69" w:rsidP="00354276">
            <w:pPr>
              <w:widowControl w:val="0"/>
              <w:spacing w:after="0" w:line="240" w:lineRule="auto"/>
              <w:ind w:right="-108"/>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u w:val="single"/>
                <w:lang w:eastAsia="uk-UA"/>
              </w:rPr>
              <w:t>штатник/</w:t>
            </w:r>
          </w:p>
          <w:p w:rsidR="004F7C69" w:rsidRPr="00F95D34" w:rsidRDefault="004F7C69" w:rsidP="00354276">
            <w:pPr>
              <w:widowControl w:val="0"/>
              <w:spacing w:after="0" w:line="240" w:lineRule="auto"/>
              <w:ind w:right="-147"/>
              <w:jc w:val="center"/>
              <w:rPr>
                <w:rFonts w:ascii="Times New Roman" w:eastAsia="Times New Roman" w:hAnsi="Times New Roman"/>
                <w:noProof/>
                <w:sz w:val="24"/>
                <w:szCs w:val="24"/>
                <w:lang w:eastAsia="uk-UA"/>
              </w:rPr>
            </w:pPr>
            <w:r w:rsidRPr="00F95D34">
              <w:rPr>
                <w:rFonts w:ascii="Times New Roman" w:eastAsia="Times New Roman" w:hAnsi="Times New Roman"/>
                <w:b/>
                <w:noProof/>
                <w:sz w:val="24"/>
                <w:szCs w:val="24"/>
                <w:u w:val="single"/>
                <w:lang w:eastAsia="uk-UA"/>
              </w:rPr>
              <w:t>сумісник</w:t>
            </w:r>
          </w:p>
        </w:tc>
        <w:tc>
          <w:tcPr>
            <w:tcW w:w="1358"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Тема дисертації</w:t>
            </w:r>
          </w:p>
        </w:tc>
        <w:tc>
          <w:tcPr>
            <w:tcW w:w="1549"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П.І.Б., посада</w:t>
            </w:r>
          </w:p>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керівника</w:t>
            </w:r>
          </w:p>
        </w:tc>
        <w:tc>
          <w:tcPr>
            <w:tcW w:w="1980"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b/>
                <w:noProof/>
                <w:sz w:val="24"/>
                <w:szCs w:val="24"/>
                <w:u w:val="single"/>
                <w:lang w:eastAsia="uk-UA"/>
              </w:rPr>
              <w:t>Вказати обов’язково</w:t>
            </w:r>
            <w:r w:rsidRPr="00F95D34">
              <w:rPr>
                <w:rFonts w:ascii="Times New Roman" w:eastAsia="Times New Roman" w:hAnsi="Times New Roman"/>
                <w:noProof/>
                <w:sz w:val="24"/>
                <w:szCs w:val="24"/>
                <w:lang w:eastAsia="uk-UA"/>
              </w:rPr>
              <w:t xml:space="preserve"> заклад, де навчається аспірант</w:t>
            </w:r>
          </w:p>
        </w:tc>
        <w:tc>
          <w:tcPr>
            <w:tcW w:w="1114"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Форма навчання (очна чи заочна)</w:t>
            </w:r>
          </w:p>
        </w:tc>
        <w:tc>
          <w:tcPr>
            <w:tcW w:w="1310"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Плановий термін захисту</w:t>
            </w:r>
          </w:p>
        </w:tc>
        <w:tc>
          <w:tcPr>
            <w:tcW w:w="1134"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Відмітка про захист </w:t>
            </w:r>
            <w:r w:rsidRPr="00F95D34">
              <w:rPr>
                <w:rFonts w:ascii="Times New Roman" w:eastAsia="Times New Roman" w:hAnsi="Times New Roman"/>
                <w:b/>
                <w:noProof/>
                <w:sz w:val="24"/>
                <w:szCs w:val="24"/>
                <w:lang w:eastAsia="uk-UA"/>
              </w:rPr>
              <w:t>(дата)</w:t>
            </w:r>
          </w:p>
        </w:tc>
      </w:tr>
      <w:tr w:rsidR="004F7C69" w:rsidRPr="00F95D34" w:rsidTr="00354276">
        <w:tc>
          <w:tcPr>
            <w:tcW w:w="473"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p>
        </w:tc>
        <w:tc>
          <w:tcPr>
            <w:tcW w:w="1572"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358"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p>
        </w:tc>
        <w:tc>
          <w:tcPr>
            <w:tcW w:w="1549"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980"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b/>
                <w:noProof/>
                <w:sz w:val="24"/>
                <w:szCs w:val="24"/>
                <w:u w:val="single"/>
                <w:lang w:eastAsia="uk-UA"/>
              </w:rPr>
            </w:pPr>
          </w:p>
        </w:tc>
        <w:tc>
          <w:tcPr>
            <w:tcW w:w="1114"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p>
        </w:tc>
        <w:tc>
          <w:tcPr>
            <w:tcW w:w="1310"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134"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r>
    </w:tbl>
    <w:p w:rsidR="004F7C69" w:rsidRPr="00F95D34" w:rsidRDefault="004F7C69" w:rsidP="004F7C69">
      <w:pPr>
        <w:widowControl w:val="0"/>
        <w:spacing w:after="0" w:line="240" w:lineRule="auto"/>
        <w:jc w:val="both"/>
        <w:rPr>
          <w:rFonts w:ascii="Times New Roman" w:eastAsia="Times New Roman" w:hAnsi="Times New Roman"/>
          <w:b/>
          <w:noProof/>
          <w:sz w:val="24"/>
          <w:szCs w:val="24"/>
          <w:lang w:eastAsia="uk-UA"/>
        </w:rPr>
      </w:pPr>
    </w:p>
    <w:p w:rsidR="004F7C69" w:rsidRPr="00F95D34" w:rsidRDefault="004F7C69" w:rsidP="004F7C69">
      <w:pPr>
        <w:widowControl w:val="0"/>
        <w:spacing w:after="0" w:line="240" w:lineRule="auto"/>
        <w:jc w:val="right"/>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Додаток 1.4.</w:t>
      </w:r>
    </w:p>
    <w:p w:rsidR="004F7C69" w:rsidRPr="00F95D34" w:rsidRDefault="004F7C69" w:rsidP="004F7C69">
      <w:pPr>
        <w:widowControl w:val="0"/>
        <w:spacing w:after="0" w:line="240" w:lineRule="auto"/>
        <w:jc w:val="center"/>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 xml:space="preserve">Теми дисертаційних робіт співробітників </w:t>
      </w:r>
      <w:r w:rsidRPr="00F95D34">
        <w:rPr>
          <w:rFonts w:ascii="Times New Roman" w:eastAsia="Times New Roman" w:hAnsi="Times New Roman"/>
          <w:b/>
          <w:i/>
          <w:noProof/>
          <w:sz w:val="28"/>
          <w:szCs w:val="28"/>
          <w:lang w:eastAsia="uk-UA"/>
        </w:rPr>
        <w:t>Карпатського інституту підприємництва</w:t>
      </w:r>
      <w:r w:rsidRPr="00F95D34">
        <w:rPr>
          <w:rFonts w:ascii="Times New Roman" w:eastAsia="Times New Roman" w:hAnsi="Times New Roman"/>
          <w:b/>
          <w:noProof/>
          <w:sz w:val="28"/>
          <w:szCs w:val="28"/>
          <w:lang w:eastAsia="uk-UA"/>
        </w:rPr>
        <w:t>, які закріплені здобувачами</w:t>
      </w:r>
    </w:p>
    <w:tbl>
      <w:tblPr>
        <w:tblW w:w="1048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1559"/>
        <w:gridCol w:w="1796"/>
        <w:gridCol w:w="1615"/>
        <w:gridCol w:w="2637"/>
        <w:gridCol w:w="1276"/>
        <w:gridCol w:w="1133"/>
      </w:tblGrid>
      <w:tr w:rsidR="004F7C69" w:rsidRPr="00F95D34" w:rsidTr="00354276">
        <w:tc>
          <w:tcPr>
            <w:tcW w:w="473"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 </w:t>
            </w:r>
          </w:p>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п/п</w:t>
            </w:r>
          </w:p>
        </w:tc>
        <w:tc>
          <w:tcPr>
            <w:tcW w:w="1559"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П.І.Б.</w:t>
            </w:r>
          </w:p>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здобувача-</w:t>
            </w:r>
            <w:r w:rsidRPr="00F95D34">
              <w:rPr>
                <w:rFonts w:ascii="Times New Roman" w:eastAsia="Times New Roman" w:hAnsi="Times New Roman"/>
                <w:b/>
                <w:noProof/>
                <w:sz w:val="24"/>
                <w:szCs w:val="24"/>
                <w:u w:val="single"/>
                <w:lang w:eastAsia="uk-UA"/>
              </w:rPr>
              <w:t>штатник/ сумісник</w:t>
            </w:r>
          </w:p>
        </w:tc>
        <w:tc>
          <w:tcPr>
            <w:tcW w:w="1796"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Тема дисертації</w:t>
            </w:r>
          </w:p>
        </w:tc>
        <w:tc>
          <w:tcPr>
            <w:tcW w:w="1615"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П.І.Б., посада керівника</w:t>
            </w:r>
          </w:p>
        </w:tc>
        <w:tc>
          <w:tcPr>
            <w:tcW w:w="2637"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b/>
                <w:noProof/>
                <w:sz w:val="24"/>
                <w:szCs w:val="24"/>
                <w:u w:val="single"/>
                <w:lang w:eastAsia="uk-UA"/>
              </w:rPr>
              <w:t>Вказати обов’язково</w:t>
            </w:r>
            <w:r w:rsidRPr="00F95D34">
              <w:rPr>
                <w:rFonts w:ascii="Times New Roman" w:eastAsia="Times New Roman" w:hAnsi="Times New Roman"/>
                <w:noProof/>
                <w:sz w:val="24"/>
                <w:szCs w:val="24"/>
                <w:lang w:eastAsia="uk-UA"/>
              </w:rPr>
              <w:t xml:space="preserve"> заклад, де закріплений здобувач</w:t>
            </w:r>
          </w:p>
        </w:tc>
        <w:tc>
          <w:tcPr>
            <w:tcW w:w="1276"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Плановий термін захисту</w:t>
            </w:r>
          </w:p>
        </w:tc>
        <w:tc>
          <w:tcPr>
            <w:tcW w:w="1133"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Відмітка про захист </w:t>
            </w:r>
            <w:r w:rsidRPr="00F95D34">
              <w:rPr>
                <w:rFonts w:ascii="Times New Roman" w:eastAsia="Times New Roman" w:hAnsi="Times New Roman"/>
                <w:b/>
                <w:noProof/>
                <w:sz w:val="24"/>
                <w:szCs w:val="24"/>
                <w:lang w:eastAsia="uk-UA"/>
              </w:rPr>
              <w:t>(дата)</w:t>
            </w:r>
          </w:p>
        </w:tc>
      </w:tr>
      <w:tr w:rsidR="004F7C69" w:rsidRPr="00F95D34" w:rsidTr="00354276">
        <w:tc>
          <w:tcPr>
            <w:tcW w:w="473"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p>
        </w:tc>
        <w:tc>
          <w:tcPr>
            <w:tcW w:w="1559"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796"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p>
        </w:tc>
        <w:tc>
          <w:tcPr>
            <w:tcW w:w="1615"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2637"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u w:val="single"/>
                <w:lang w:eastAsia="uk-UA"/>
              </w:rPr>
            </w:pPr>
          </w:p>
        </w:tc>
        <w:tc>
          <w:tcPr>
            <w:tcW w:w="1276"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133"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r>
    </w:tbl>
    <w:p w:rsidR="004F7C69" w:rsidRPr="00F95D34" w:rsidRDefault="004F7C69" w:rsidP="004F7C69">
      <w:pPr>
        <w:widowControl w:val="0"/>
        <w:spacing w:after="0" w:line="240" w:lineRule="auto"/>
        <w:rPr>
          <w:rFonts w:ascii="Times New Roman" w:eastAsia="Times New Roman" w:hAnsi="Times New Roman"/>
          <w:b/>
          <w:noProof/>
          <w:sz w:val="16"/>
          <w:szCs w:val="16"/>
          <w:lang w:eastAsia="uk-UA"/>
        </w:rPr>
      </w:pPr>
    </w:p>
    <w:p w:rsidR="004F7C69" w:rsidRPr="00F95D34" w:rsidRDefault="004F7C69" w:rsidP="004F7C69">
      <w:pPr>
        <w:widowControl w:val="0"/>
        <w:spacing w:after="0" w:line="240" w:lineRule="auto"/>
        <w:jc w:val="right"/>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Додаток 1.5.</w:t>
      </w:r>
    </w:p>
    <w:p w:rsidR="004F7C69" w:rsidRPr="00F95D34" w:rsidRDefault="004F7C69" w:rsidP="004F7C69">
      <w:pPr>
        <w:widowControl w:val="0"/>
        <w:spacing w:after="0" w:line="240" w:lineRule="auto"/>
        <w:jc w:val="center"/>
        <w:rPr>
          <w:rFonts w:ascii="Times New Roman" w:eastAsia="Times New Roman" w:hAnsi="Times New Roman"/>
          <w:b/>
          <w:i/>
          <w:noProof/>
          <w:sz w:val="28"/>
          <w:szCs w:val="28"/>
          <w:lang w:eastAsia="uk-UA"/>
        </w:rPr>
      </w:pPr>
      <w:r w:rsidRPr="00F95D34">
        <w:rPr>
          <w:rFonts w:ascii="Times New Roman" w:eastAsia="Times New Roman" w:hAnsi="Times New Roman"/>
          <w:b/>
          <w:noProof/>
          <w:sz w:val="28"/>
          <w:szCs w:val="28"/>
          <w:lang w:eastAsia="uk-UA"/>
        </w:rPr>
        <w:t xml:space="preserve">Теми дисертаційних робіт докторантів </w:t>
      </w:r>
      <w:r w:rsidRPr="00F95D34">
        <w:rPr>
          <w:rFonts w:ascii="Times New Roman" w:eastAsia="Times New Roman" w:hAnsi="Times New Roman"/>
          <w:b/>
          <w:i/>
          <w:noProof/>
          <w:sz w:val="28"/>
          <w:szCs w:val="28"/>
          <w:lang w:eastAsia="uk-UA"/>
        </w:rPr>
        <w:t>Карпатського інституту підприємництва</w:t>
      </w:r>
    </w:p>
    <w:tbl>
      <w:tblPr>
        <w:tblW w:w="1046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1370"/>
        <w:gridCol w:w="1533"/>
        <w:gridCol w:w="2037"/>
        <w:gridCol w:w="2440"/>
        <w:gridCol w:w="1276"/>
        <w:gridCol w:w="1334"/>
      </w:tblGrid>
      <w:tr w:rsidR="004F7C69" w:rsidRPr="00F95D34" w:rsidTr="00354276">
        <w:tc>
          <w:tcPr>
            <w:tcW w:w="473"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 </w:t>
            </w:r>
          </w:p>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п/п</w:t>
            </w:r>
          </w:p>
        </w:tc>
        <w:tc>
          <w:tcPr>
            <w:tcW w:w="1370"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П.І.Б.</w:t>
            </w:r>
          </w:p>
          <w:p w:rsidR="004F7C69" w:rsidRPr="00F95D34" w:rsidRDefault="004F7C69" w:rsidP="00354276">
            <w:pPr>
              <w:widowControl w:val="0"/>
              <w:spacing w:after="0" w:line="240" w:lineRule="auto"/>
              <w:ind w:right="-108"/>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noProof/>
                <w:sz w:val="24"/>
                <w:szCs w:val="24"/>
                <w:lang w:eastAsia="uk-UA"/>
              </w:rPr>
              <w:t>докторанта-</w:t>
            </w:r>
            <w:r w:rsidRPr="00F95D34">
              <w:rPr>
                <w:rFonts w:ascii="Times New Roman" w:eastAsia="Times New Roman" w:hAnsi="Times New Roman"/>
                <w:b/>
                <w:noProof/>
                <w:sz w:val="24"/>
                <w:szCs w:val="24"/>
                <w:u w:val="single"/>
                <w:lang w:eastAsia="uk-UA"/>
              </w:rPr>
              <w:t>штатник/</w:t>
            </w:r>
          </w:p>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b/>
                <w:noProof/>
                <w:sz w:val="24"/>
                <w:szCs w:val="24"/>
                <w:u w:val="single"/>
                <w:lang w:eastAsia="uk-UA"/>
              </w:rPr>
              <w:t>сумісник</w:t>
            </w:r>
          </w:p>
        </w:tc>
        <w:tc>
          <w:tcPr>
            <w:tcW w:w="1533"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Тема дисертації</w:t>
            </w:r>
          </w:p>
        </w:tc>
        <w:tc>
          <w:tcPr>
            <w:tcW w:w="2037" w:type="dxa"/>
            <w:vAlign w:val="center"/>
          </w:tcPr>
          <w:p w:rsidR="004F7C69" w:rsidRPr="00F95D34" w:rsidRDefault="004F7C69" w:rsidP="00354276">
            <w:pPr>
              <w:widowControl w:val="0"/>
              <w:spacing w:after="0" w:line="240" w:lineRule="auto"/>
              <w:ind w:right="-186"/>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П.І.Б., посада наукового консультанта</w:t>
            </w:r>
          </w:p>
        </w:tc>
        <w:tc>
          <w:tcPr>
            <w:tcW w:w="2440" w:type="dxa"/>
            <w:vAlign w:val="center"/>
          </w:tcPr>
          <w:p w:rsidR="004F7C69" w:rsidRPr="00F95D34" w:rsidRDefault="004F7C69" w:rsidP="00354276">
            <w:pPr>
              <w:widowControl w:val="0"/>
              <w:spacing w:after="0" w:line="240" w:lineRule="auto"/>
              <w:ind w:right="-69"/>
              <w:jc w:val="center"/>
              <w:rPr>
                <w:rFonts w:ascii="Times New Roman" w:eastAsia="Times New Roman" w:hAnsi="Times New Roman"/>
                <w:noProof/>
                <w:sz w:val="24"/>
                <w:szCs w:val="24"/>
                <w:lang w:eastAsia="uk-UA"/>
              </w:rPr>
            </w:pPr>
            <w:r w:rsidRPr="00F95D34">
              <w:rPr>
                <w:rFonts w:ascii="Times New Roman" w:eastAsia="Times New Roman" w:hAnsi="Times New Roman"/>
                <w:b/>
                <w:noProof/>
                <w:sz w:val="24"/>
                <w:szCs w:val="24"/>
                <w:u w:val="single"/>
                <w:lang w:eastAsia="uk-UA"/>
              </w:rPr>
              <w:t>Вказати обов’язково</w:t>
            </w:r>
            <w:r w:rsidRPr="00F95D34">
              <w:rPr>
                <w:rFonts w:ascii="Times New Roman" w:eastAsia="Times New Roman" w:hAnsi="Times New Roman"/>
                <w:noProof/>
                <w:sz w:val="24"/>
                <w:szCs w:val="24"/>
                <w:lang w:eastAsia="uk-UA"/>
              </w:rPr>
              <w:t xml:space="preserve"> заклад, де закріплений докторант</w:t>
            </w:r>
          </w:p>
        </w:tc>
        <w:tc>
          <w:tcPr>
            <w:tcW w:w="1276"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Плановий термін захисту</w:t>
            </w:r>
          </w:p>
        </w:tc>
        <w:tc>
          <w:tcPr>
            <w:tcW w:w="1334"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Відмітка про захист </w:t>
            </w:r>
            <w:r w:rsidRPr="00F95D34">
              <w:rPr>
                <w:rFonts w:ascii="Times New Roman" w:eastAsia="Times New Roman" w:hAnsi="Times New Roman"/>
                <w:b/>
                <w:noProof/>
                <w:sz w:val="24"/>
                <w:szCs w:val="24"/>
                <w:lang w:eastAsia="uk-UA"/>
              </w:rPr>
              <w:t>(дата)</w:t>
            </w:r>
          </w:p>
        </w:tc>
      </w:tr>
      <w:tr w:rsidR="004F7C69" w:rsidRPr="00F95D34" w:rsidTr="00354276">
        <w:tc>
          <w:tcPr>
            <w:tcW w:w="473"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p>
        </w:tc>
        <w:tc>
          <w:tcPr>
            <w:tcW w:w="1370"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533"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p>
        </w:tc>
        <w:tc>
          <w:tcPr>
            <w:tcW w:w="2037" w:type="dxa"/>
            <w:vAlign w:val="center"/>
          </w:tcPr>
          <w:p w:rsidR="004F7C69" w:rsidRPr="00F95D34" w:rsidRDefault="004F7C69" w:rsidP="00354276">
            <w:pPr>
              <w:widowControl w:val="0"/>
              <w:spacing w:after="0" w:line="240" w:lineRule="auto"/>
              <w:ind w:right="-186"/>
              <w:jc w:val="center"/>
              <w:rPr>
                <w:rFonts w:ascii="Times New Roman" w:eastAsia="Times New Roman" w:hAnsi="Times New Roman"/>
                <w:noProof/>
                <w:sz w:val="24"/>
                <w:szCs w:val="24"/>
                <w:lang w:eastAsia="uk-UA"/>
              </w:rPr>
            </w:pPr>
          </w:p>
        </w:tc>
        <w:tc>
          <w:tcPr>
            <w:tcW w:w="2440" w:type="dxa"/>
            <w:vAlign w:val="center"/>
          </w:tcPr>
          <w:p w:rsidR="004F7C69" w:rsidRPr="00F95D34" w:rsidRDefault="004F7C69" w:rsidP="00354276">
            <w:pPr>
              <w:widowControl w:val="0"/>
              <w:spacing w:after="0" w:line="240" w:lineRule="auto"/>
              <w:ind w:right="-69"/>
              <w:jc w:val="center"/>
              <w:rPr>
                <w:rFonts w:ascii="Times New Roman" w:eastAsia="Times New Roman" w:hAnsi="Times New Roman"/>
                <w:b/>
                <w:noProof/>
                <w:sz w:val="24"/>
                <w:szCs w:val="24"/>
                <w:u w:val="single"/>
                <w:lang w:eastAsia="uk-UA"/>
              </w:rPr>
            </w:pPr>
          </w:p>
        </w:tc>
        <w:tc>
          <w:tcPr>
            <w:tcW w:w="1276"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334"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r>
    </w:tbl>
    <w:p w:rsidR="004F7C69" w:rsidRPr="00F95D34" w:rsidRDefault="004F7C69" w:rsidP="004F7C69">
      <w:pPr>
        <w:widowControl w:val="0"/>
        <w:spacing w:after="0" w:line="240" w:lineRule="auto"/>
        <w:rPr>
          <w:rFonts w:ascii="Times New Roman" w:eastAsia="Times New Roman" w:hAnsi="Times New Roman"/>
          <w:b/>
          <w:noProof/>
          <w:sz w:val="16"/>
          <w:szCs w:val="16"/>
          <w:lang w:eastAsia="uk-UA"/>
        </w:rPr>
      </w:pPr>
    </w:p>
    <w:p w:rsidR="004F7C69" w:rsidRPr="00F95D34" w:rsidRDefault="004F7C69" w:rsidP="004F7C69">
      <w:pPr>
        <w:widowControl w:val="0"/>
        <w:spacing w:after="0" w:line="240" w:lineRule="auto"/>
        <w:jc w:val="right"/>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Додаток 1.6.</w:t>
      </w:r>
    </w:p>
    <w:p w:rsidR="004F7C69" w:rsidRPr="00F95D34" w:rsidRDefault="004F7C69" w:rsidP="004F7C69">
      <w:pPr>
        <w:widowControl w:val="0"/>
        <w:spacing w:after="0" w:line="240" w:lineRule="auto"/>
        <w:jc w:val="center"/>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Керівництво виконанням дисертаційних досліджень</w:t>
      </w:r>
    </w:p>
    <w:tbl>
      <w:tblPr>
        <w:tblW w:w="5335"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
        <w:gridCol w:w="1547"/>
        <w:gridCol w:w="1111"/>
        <w:gridCol w:w="1659"/>
        <w:gridCol w:w="1736"/>
        <w:gridCol w:w="1114"/>
        <w:gridCol w:w="1669"/>
        <w:gridCol w:w="1044"/>
      </w:tblGrid>
      <w:tr w:rsidR="004F7C69" w:rsidRPr="00F95D34" w:rsidTr="00354276">
        <w:tc>
          <w:tcPr>
            <w:tcW w:w="398"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 </w:t>
            </w:r>
          </w:p>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п/п</w:t>
            </w:r>
          </w:p>
        </w:tc>
        <w:tc>
          <w:tcPr>
            <w:tcW w:w="1585"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П.І.Б.</w:t>
            </w:r>
          </w:p>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співробітника-керівника</w:t>
            </w:r>
          </w:p>
        </w:tc>
        <w:tc>
          <w:tcPr>
            <w:tcW w:w="1136"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Штатник/</w:t>
            </w:r>
          </w:p>
          <w:p w:rsidR="004F7C69" w:rsidRPr="00F95D34" w:rsidRDefault="004F7C69" w:rsidP="00354276">
            <w:pPr>
              <w:widowControl w:val="0"/>
              <w:spacing w:after="0" w:line="240" w:lineRule="auto"/>
              <w:ind w:right="-57"/>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сумісник</w:t>
            </w:r>
          </w:p>
        </w:tc>
        <w:tc>
          <w:tcPr>
            <w:tcW w:w="1700" w:type="dxa"/>
            <w:vAlign w:val="center"/>
          </w:tcPr>
          <w:p w:rsidR="004F7C69" w:rsidRPr="00F95D34" w:rsidRDefault="004F7C69" w:rsidP="00354276">
            <w:pPr>
              <w:widowControl w:val="0"/>
              <w:spacing w:after="0" w:line="240" w:lineRule="auto"/>
              <w:ind w:right="-54"/>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Науковий ступінь, вчене звання, посада</w:t>
            </w:r>
          </w:p>
        </w:tc>
        <w:tc>
          <w:tcPr>
            <w:tcW w:w="1779"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П.І.Б. дисертанта,</w:t>
            </w:r>
          </w:p>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науковий ступінь, вчене звання, посада</w:t>
            </w:r>
          </w:p>
        </w:tc>
        <w:tc>
          <w:tcPr>
            <w:tcW w:w="1139"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Тема дисертації</w:t>
            </w:r>
          </w:p>
        </w:tc>
        <w:tc>
          <w:tcPr>
            <w:tcW w:w="1710" w:type="dxa"/>
            <w:vAlign w:val="center"/>
          </w:tcPr>
          <w:p w:rsidR="004F7C69" w:rsidRPr="00F95D34" w:rsidRDefault="004F7C69" w:rsidP="00354276">
            <w:pPr>
              <w:widowControl w:val="0"/>
              <w:spacing w:after="0" w:line="240" w:lineRule="auto"/>
              <w:ind w:right="-37"/>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Спеціальність, шифр, докторська/</w:t>
            </w:r>
          </w:p>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кандидатська</w:t>
            </w:r>
          </w:p>
        </w:tc>
        <w:tc>
          <w:tcPr>
            <w:tcW w:w="1067"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Дата захисту</w:t>
            </w:r>
          </w:p>
        </w:tc>
      </w:tr>
      <w:tr w:rsidR="004F7C69" w:rsidRPr="00F95D34" w:rsidTr="00354276">
        <w:tc>
          <w:tcPr>
            <w:tcW w:w="398"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p>
        </w:tc>
        <w:tc>
          <w:tcPr>
            <w:tcW w:w="1585"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136"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u w:val="single"/>
                <w:lang w:eastAsia="uk-UA"/>
              </w:rPr>
            </w:pPr>
          </w:p>
        </w:tc>
        <w:tc>
          <w:tcPr>
            <w:tcW w:w="1700" w:type="dxa"/>
            <w:vAlign w:val="center"/>
          </w:tcPr>
          <w:p w:rsidR="004F7C69" w:rsidRPr="00F95D34" w:rsidRDefault="004F7C69" w:rsidP="00354276">
            <w:pPr>
              <w:widowControl w:val="0"/>
              <w:spacing w:after="0" w:line="240" w:lineRule="auto"/>
              <w:ind w:right="-54"/>
              <w:jc w:val="center"/>
              <w:rPr>
                <w:rFonts w:ascii="Times New Roman" w:eastAsia="Times New Roman" w:hAnsi="Times New Roman"/>
                <w:noProof/>
                <w:sz w:val="24"/>
                <w:szCs w:val="24"/>
                <w:lang w:eastAsia="uk-UA"/>
              </w:rPr>
            </w:pPr>
          </w:p>
        </w:tc>
        <w:tc>
          <w:tcPr>
            <w:tcW w:w="1779"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p>
        </w:tc>
        <w:tc>
          <w:tcPr>
            <w:tcW w:w="1139"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p>
        </w:tc>
        <w:tc>
          <w:tcPr>
            <w:tcW w:w="1710" w:type="dxa"/>
            <w:vAlign w:val="center"/>
          </w:tcPr>
          <w:p w:rsidR="004F7C69" w:rsidRPr="00F95D34" w:rsidRDefault="004F7C69" w:rsidP="00354276">
            <w:pPr>
              <w:widowControl w:val="0"/>
              <w:spacing w:after="0" w:line="240" w:lineRule="auto"/>
              <w:ind w:right="-37"/>
              <w:jc w:val="center"/>
              <w:rPr>
                <w:rFonts w:ascii="Times New Roman" w:eastAsia="Times New Roman" w:hAnsi="Times New Roman"/>
                <w:noProof/>
                <w:sz w:val="24"/>
                <w:szCs w:val="24"/>
                <w:lang w:eastAsia="uk-UA"/>
              </w:rPr>
            </w:pPr>
          </w:p>
        </w:tc>
        <w:tc>
          <w:tcPr>
            <w:tcW w:w="1067"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r>
    </w:tbl>
    <w:p w:rsidR="004F7C69" w:rsidRPr="00F95D34" w:rsidRDefault="004F7C69" w:rsidP="004F7C69">
      <w:pPr>
        <w:widowControl w:val="0"/>
        <w:spacing w:after="0" w:line="240" w:lineRule="auto"/>
        <w:rPr>
          <w:rFonts w:ascii="Times New Roman" w:eastAsia="Times New Roman" w:hAnsi="Times New Roman"/>
          <w:b/>
          <w:noProof/>
          <w:sz w:val="16"/>
          <w:szCs w:val="16"/>
          <w:lang w:eastAsia="uk-UA"/>
        </w:rPr>
      </w:pPr>
    </w:p>
    <w:p w:rsidR="0081685B" w:rsidRDefault="0081685B" w:rsidP="004F7C69">
      <w:pPr>
        <w:widowControl w:val="0"/>
        <w:spacing w:after="0" w:line="240" w:lineRule="auto"/>
        <w:jc w:val="right"/>
        <w:rPr>
          <w:rFonts w:ascii="Times New Roman" w:eastAsia="Times New Roman" w:hAnsi="Times New Roman"/>
          <w:b/>
          <w:bCs/>
          <w:iCs/>
          <w:noProof/>
          <w:sz w:val="28"/>
          <w:szCs w:val="28"/>
          <w:lang w:eastAsia="uk-UA"/>
        </w:rPr>
      </w:pPr>
    </w:p>
    <w:p w:rsidR="0081685B" w:rsidRDefault="0081685B" w:rsidP="004F7C69">
      <w:pPr>
        <w:widowControl w:val="0"/>
        <w:spacing w:after="0" w:line="240" w:lineRule="auto"/>
        <w:jc w:val="right"/>
        <w:rPr>
          <w:rFonts w:ascii="Times New Roman" w:eastAsia="Times New Roman" w:hAnsi="Times New Roman"/>
          <w:b/>
          <w:bCs/>
          <w:iCs/>
          <w:noProof/>
          <w:sz w:val="28"/>
          <w:szCs w:val="28"/>
          <w:lang w:eastAsia="uk-UA"/>
        </w:rPr>
      </w:pPr>
    </w:p>
    <w:p w:rsidR="0081685B" w:rsidRDefault="0081685B" w:rsidP="004F7C69">
      <w:pPr>
        <w:widowControl w:val="0"/>
        <w:spacing w:after="0" w:line="240" w:lineRule="auto"/>
        <w:jc w:val="right"/>
        <w:rPr>
          <w:rFonts w:ascii="Times New Roman" w:eastAsia="Times New Roman" w:hAnsi="Times New Roman"/>
          <w:b/>
          <w:bCs/>
          <w:iCs/>
          <w:noProof/>
          <w:sz w:val="28"/>
          <w:szCs w:val="28"/>
          <w:lang w:eastAsia="uk-UA"/>
        </w:rPr>
      </w:pPr>
    </w:p>
    <w:p w:rsidR="0081685B" w:rsidRDefault="0081685B" w:rsidP="004F7C69">
      <w:pPr>
        <w:widowControl w:val="0"/>
        <w:spacing w:after="0" w:line="240" w:lineRule="auto"/>
        <w:jc w:val="right"/>
        <w:rPr>
          <w:rFonts w:ascii="Times New Roman" w:eastAsia="Times New Roman" w:hAnsi="Times New Roman"/>
          <w:b/>
          <w:bCs/>
          <w:iCs/>
          <w:noProof/>
          <w:sz w:val="28"/>
          <w:szCs w:val="28"/>
          <w:lang w:eastAsia="uk-UA"/>
        </w:rPr>
      </w:pPr>
    </w:p>
    <w:p w:rsidR="0081685B" w:rsidRDefault="0081685B" w:rsidP="004F7C69">
      <w:pPr>
        <w:widowControl w:val="0"/>
        <w:spacing w:after="0" w:line="240" w:lineRule="auto"/>
        <w:jc w:val="right"/>
        <w:rPr>
          <w:rFonts w:ascii="Times New Roman" w:eastAsia="Times New Roman" w:hAnsi="Times New Roman"/>
          <w:b/>
          <w:bCs/>
          <w:iCs/>
          <w:noProof/>
          <w:sz w:val="28"/>
          <w:szCs w:val="28"/>
          <w:lang w:eastAsia="uk-UA"/>
        </w:rPr>
      </w:pPr>
    </w:p>
    <w:p w:rsidR="004F7C69" w:rsidRPr="00F95D34" w:rsidRDefault="004F7C69" w:rsidP="004F7C69">
      <w:pPr>
        <w:widowControl w:val="0"/>
        <w:spacing w:after="0" w:line="240" w:lineRule="auto"/>
        <w:jc w:val="right"/>
        <w:rPr>
          <w:rFonts w:ascii="Times New Roman" w:eastAsia="Times New Roman" w:hAnsi="Times New Roman"/>
          <w:b/>
          <w:bCs/>
          <w:iCs/>
          <w:noProof/>
          <w:sz w:val="28"/>
          <w:szCs w:val="28"/>
          <w:lang w:eastAsia="uk-UA"/>
        </w:rPr>
      </w:pPr>
      <w:r w:rsidRPr="00F95D34">
        <w:rPr>
          <w:rFonts w:ascii="Times New Roman" w:eastAsia="Times New Roman" w:hAnsi="Times New Roman"/>
          <w:b/>
          <w:bCs/>
          <w:iCs/>
          <w:noProof/>
          <w:sz w:val="28"/>
          <w:szCs w:val="28"/>
          <w:lang w:eastAsia="uk-UA"/>
        </w:rPr>
        <w:t>Додаток 1.7.</w:t>
      </w:r>
    </w:p>
    <w:p w:rsidR="004F7C69" w:rsidRPr="00F95D34" w:rsidRDefault="004F7C69" w:rsidP="004F7C69">
      <w:pPr>
        <w:spacing w:after="0" w:line="240" w:lineRule="auto"/>
        <w:jc w:val="center"/>
        <w:rPr>
          <w:rFonts w:ascii="Times New Roman" w:eastAsia="Times New Roman" w:hAnsi="Times New Roman"/>
          <w:noProof/>
          <w:lang w:eastAsia="uk-UA"/>
        </w:rPr>
      </w:pPr>
      <w:r w:rsidRPr="00F95D34">
        <w:rPr>
          <w:rFonts w:ascii="Times New Roman" w:eastAsia="Times New Roman" w:hAnsi="Times New Roman"/>
          <w:b/>
          <w:noProof/>
          <w:sz w:val="28"/>
          <w:szCs w:val="28"/>
          <w:lang w:eastAsia="uk-UA"/>
        </w:rPr>
        <w:t xml:space="preserve">Участь в атестації наукових кадрів як офіційного опонента </w:t>
      </w:r>
    </w:p>
    <w:tbl>
      <w:tblPr>
        <w:tblW w:w="505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
        <w:gridCol w:w="1482"/>
        <w:gridCol w:w="1165"/>
        <w:gridCol w:w="1662"/>
        <w:gridCol w:w="2132"/>
        <w:gridCol w:w="1745"/>
        <w:gridCol w:w="1146"/>
      </w:tblGrid>
      <w:tr w:rsidR="004F7C69" w:rsidRPr="00F95D34" w:rsidTr="00354276">
        <w:tc>
          <w:tcPr>
            <w:tcW w:w="411"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 </w:t>
            </w:r>
          </w:p>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п/п</w:t>
            </w:r>
          </w:p>
        </w:tc>
        <w:tc>
          <w:tcPr>
            <w:tcW w:w="1517"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noProof/>
                <w:sz w:val="24"/>
                <w:szCs w:val="24"/>
                <w:lang w:eastAsia="uk-UA"/>
              </w:rPr>
              <w:t>П.І.Б. співробітника УУ</w:t>
            </w:r>
          </w:p>
          <w:p w:rsidR="004F7C69" w:rsidRPr="00F95D34" w:rsidRDefault="004F7C69" w:rsidP="00354276">
            <w:pPr>
              <w:widowControl w:val="0"/>
              <w:spacing w:after="0" w:line="240" w:lineRule="auto"/>
              <w:ind w:right="-108"/>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Штатник/</w:t>
            </w:r>
          </w:p>
          <w:p w:rsidR="004F7C69" w:rsidRPr="00F95D34" w:rsidRDefault="004F7C69" w:rsidP="00354276">
            <w:pPr>
              <w:widowControl w:val="0"/>
              <w:spacing w:after="0" w:line="240" w:lineRule="auto"/>
              <w:ind w:right="-147"/>
              <w:jc w:val="center"/>
              <w:rPr>
                <w:rFonts w:ascii="Times New Roman" w:eastAsia="Times New Roman" w:hAnsi="Times New Roman"/>
                <w:noProof/>
                <w:sz w:val="24"/>
                <w:szCs w:val="24"/>
                <w:lang w:eastAsia="uk-UA"/>
              </w:rPr>
            </w:pPr>
            <w:r w:rsidRPr="00F95D34">
              <w:rPr>
                <w:rFonts w:ascii="Times New Roman" w:eastAsia="Times New Roman" w:hAnsi="Times New Roman"/>
                <w:b/>
                <w:noProof/>
                <w:sz w:val="24"/>
                <w:szCs w:val="24"/>
                <w:lang w:eastAsia="uk-UA"/>
              </w:rPr>
              <w:t>сумісник</w:t>
            </w:r>
          </w:p>
        </w:tc>
        <w:tc>
          <w:tcPr>
            <w:tcW w:w="1191"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Науковий ступінь, вчене звання, посада</w:t>
            </w:r>
          </w:p>
        </w:tc>
        <w:tc>
          <w:tcPr>
            <w:tcW w:w="1702"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П.І.Б. дисертанта, тема дисертації</w:t>
            </w:r>
          </w:p>
        </w:tc>
        <w:tc>
          <w:tcPr>
            <w:tcW w:w="2185"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Заклад вищої освіти або наукова установа, при якій відбувся захист дисертації</w:t>
            </w:r>
          </w:p>
        </w:tc>
        <w:tc>
          <w:tcPr>
            <w:tcW w:w="1788"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Галузь, спеціальність та шифр спеціалізованої вченої ради</w:t>
            </w:r>
          </w:p>
        </w:tc>
        <w:tc>
          <w:tcPr>
            <w:tcW w:w="1172"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Дата захисту</w:t>
            </w:r>
          </w:p>
        </w:tc>
      </w:tr>
      <w:tr w:rsidR="004F7C69" w:rsidRPr="00F95D34" w:rsidTr="00354276">
        <w:tc>
          <w:tcPr>
            <w:tcW w:w="411"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1</w:t>
            </w:r>
          </w:p>
        </w:tc>
        <w:tc>
          <w:tcPr>
            <w:tcW w:w="1517"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2</w:t>
            </w:r>
          </w:p>
        </w:tc>
        <w:tc>
          <w:tcPr>
            <w:tcW w:w="1191"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3</w:t>
            </w:r>
          </w:p>
        </w:tc>
        <w:tc>
          <w:tcPr>
            <w:tcW w:w="1702"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4</w:t>
            </w:r>
          </w:p>
        </w:tc>
        <w:tc>
          <w:tcPr>
            <w:tcW w:w="2185"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5</w:t>
            </w:r>
          </w:p>
        </w:tc>
        <w:tc>
          <w:tcPr>
            <w:tcW w:w="1788"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6</w:t>
            </w:r>
          </w:p>
        </w:tc>
        <w:tc>
          <w:tcPr>
            <w:tcW w:w="1172"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7</w:t>
            </w:r>
          </w:p>
        </w:tc>
      </w:tr>
      <w:tr w:rsidR="004F7C69" w:rsidRPr="00F95D34" w:rsidTr="00354276">
        <w:tc>
          <w:tcPr>
            <w:tcW w:w="411"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i/>
                <w:noProof/>
                <w:sz w:val="24"/>
                <w:szCs w:val="24"/>
                <w:lang w:eastAsia="uk-UA"/>
              </w:rPr>
            </w:pPr>
          </w:p>
        </w:tc>
        <w:tc>
          <w:tcPr>
            <w:tcW w:w="151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0"/>
                <w:szCs w:val="20"/>
                <w:lang w:eastAsia="uk-UA"/>
              </w:rPr>
            </w:pPr>
          </w:p>
        </w:tc>
        <w:tc>
          <w:tcPr>
            <w:tcW w:w="1191"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i/>
                <w:noProof/>
                <w:sz w:val="20"/>
                <w:szCs w:val="20"/>
                <w:lang w:eastAsia="uk-UA"/>
              </w:rPr>
            </w:pPr>
          </w:p>
        </w:tc>
        <w:tc>
          <w:tcPr>
            <w:tcW w:w="1702"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i/>
                <w:noProof/>
                <w:sz w:val="20"/>
                <w:szCs w:val="20"/>
                <w:lang w:eastAsia="uk-UA"/>
              </w:rPr>
            </w:pPr>
          </w:p>
        </w:tc>
        <w:tc>
          <w:tcPr>
            <w:tcW w:w="2185"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i/>
                <w:noProof/>
                <w:sz w:val="20"/>
                <w:szCs w:val="20"/>
                <w:lang w:eastAsia="uk-UA"/>
              </w:rPr>
            </w:pPr>
          </w:p>
        </w:tc>
        <w:tc>
          <w:tcPr>
            <w:tcW w:w="1788"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0"/>
                <w:szCs w:val="20"/>
                <w:lang w:eastAsia="uk-UA"/>
              </w:rPr>
            </w:pPr>
          </w:p>
        </w:tc>
        <w:tc>
          <w:tcPr>
            <w:tcW w:w="1172"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0"/>
                <w:szCs w:val="20"/>
                <w:lang w:eastAsia="uk-UA"/>
              </w:rPr>
            </w:pPr>
          </w:p>
        </w:tc>
      </w:tr>
    </w:tbl>
    <w:p w:rsidR="004F7C69" w:rsidRPr="00F95D34" w:rsidRDefault="004F7C69" w:rsidP="004F7C69">
      <w:pPr>
        <w:widowControl w:val="0"/>
        <w:spacing w:after="0" w:line="240" w:lineRule="auto"/>
        <w:jc w:val="center"/>
        <w:rPr>
          <w:rFonts w:ascii="Times New Roman" w:eastAsia="Times New Roman" w:hAnsi="Times New Roman"/>
          <w:b/>
          <w:noProof/>
          <w:sz w:val="24"/>
          <w:szCs w:val="24"/>
          <w:lang w:eastAsia="uk-UA"/>
        </w:rPr>
      </w:pPr>
    </w:p>
    <w:p w:rsidR="004F7C69" w:rsidRPr="00F95D34" w:rsidRDefault="004F7C69" w:rsidP="004F7C69">
      <w:pPr>
        <w:widowControl w:val="0"/>
        <w:spacing w:after="0" w:line="240" w:lineRule="auto"/>
        <w:jc w:val="right"/>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Додаток 1.8.</w:t>
      </w:r>
    </w:p>
    <w:p w:rsidR="004F7C69" w:rsidRPr="00F95D34" w:rsidRDefault="004F7C69" w:rsidP="004F7C69">
      <w:pPr>
        <w:widowControl w:val="0"/>
        <w:spacing w:after="0" w:line="240" w:lineRule="auto"/>
        <w:jc w:val="center"/>
        <w:rPr>
          <w:rFonts w:ascii="Times New Roman" w:eastAsia="Times New Roman" w:hAnsi="Times New Roman"/>
          <w:b/>
          <w:i/>
          <w:noProof/>
          <w:sz w:val="28"/>
          <w:szCs w:val="28"/>
          <w:lang w:eastAsia="uk-UA"/>
        </w:rPr>
      </w:pPr>
      <w:r w:rsidRPr="00F95D34">
        <w:rPr>
          <w:rFonts w:ascii="Times New Roman" w:eastAsia="Times New Roman" w:hAnsi="Times New Roman"/>
          <w:b/>
          <w:noProof/>
          <w:sz w:val="28"/>
          <w:szCs w:val="28"/>
          <w:lang w:eastAsia="uk-UA"/>
        </w:rPr>
        <w:t>Перелік друкованих праць співробітників</w:t>
      </w:r>
      <w:r w:rsidRPr="00F95D34">
        <w:rPr>
          <w:rFonts w:ascii="Times New Roman" w:eastAsia="Times New Roman" w:hAnsi="Times New Roman"/>
          <w:b/>
          <w:i/>
          <w:noProof/>
          <w:sz w:val="28"/>
          <w:szCs w:val="28"/>
          <w:lang w:eastAsia="uk-UA"/>
        </w:rPr>
        <w:t xml:space="preserve"> Карпатського інституту підприємництва,</w:t>
      </w:r>
      <w:r w:rsidRPr="00F95D34">
        <w:rPr>
          <w:rFonts w:ascii="Times New Roman" w:eastAsia="Times New Roman" w:hAnsi="Times New Roman"/>
          <w:b/>
          <w:noProof/>
          <w:sz w:val="28"/>
          <w:szCs w:val="28"/>
          <w:lang w:eastAsia="uk-UA"/>
        </w:rPr>
        <w:t xml:space="preserve"> виданих у межах України за 2022/2023 н.р.</w:t>
      </w:r>
    </w:p>
    <w:tbl>
      <w:tblPr>
        <w:tblW w:w="1052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852"/>
        <w:gridCol w:w="3626"/>
        <w:gridCol w:w="3581"/>
      </w:tblGrid>
      <w:tr w:rsidR="004F7C69" w:rsidRPr="00F95D34" w:rsidTr="00354276">
        <w:tc>
          <w:tcPr>
            <w:tcW w:w="468"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 </w:t>
            </w:r>
          </w:p>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п/п</w:t>
            </w:r>
          </w:p>
        </w:tc>
        <w:tc>
          <w:tcPr>
            <w:tcW w:w="2852"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П.І.Б. авторів</w:t>
            </w:r>
          </w:p>
        </w:tc>
        <w:tc>
          <w:tcPr>
            <w:tcW w:w="3626"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Назва і вид друкованої праці</w:t>
            </w:r>
          </w:p>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(монографія, підручник, посібник)</w:t>
            </w:r>
          </w:p>
        </w:tc>
        <w:tc>
          <w:tcPr>
            <w:tcW w:w="3576"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u w:val="single"/>
                <w:lang w:eastAsia="uk-UA"/>
              </w:rPr>
            </w:pPr>
            <w:r w:rsidRPr="00F95D34">
              <w:rPr>
                <w:rFonts w:ascii="Times New Roman" w:eastAsia="Times New Roman" w:hAnsi="Times New Roman"/>
                <w:b/>
                <w:noProof/>
                <w:sz w:val="24"/>
                <w:szCs w:val="24"/>
                <w:u w:val="single"/>
                <w:lang w:eastAsia="uk-UA"/>
              </w:rPr>
              <w:t>Обов’язково вказати:</w:t>
            </w:r>
            <w:r w:rsidRPr="00F95D34">
              <w:rPr>
                <w:rFonts w:ascii="Times New Roman" w:eastAsia="Times New Roman" w:hAnsi="Times New Roman"/>
                <w:noProof/>
                <w:sz w:val="24"/>
                <w:szCs w:val="24"/>
                <w:u w:val="single"/>
                <w:lang w:eastAsia="uk-UA"/>
              </w:rPr>
              <w:t xml:space="preserve"> видавництво, рік видання, </w:t>
            </w:r>
            <w:r w:rsidRPr="00F95D34">
              <w:rPr>
                <w:rFonts w:ascii="Times New Roman" w:eastAsia="Times New Roman" w:hAnsi="Times New Roman"/>
                <w:b/>
                <w:noProof/>
                <w:sz w:val="24"/>
                <w:szCs w:val="24"/>
                <w:u w:val="single"/>
                <w:lang w:eastAsia="uk-UA"/>
              </w:rPr>
              <w:t>кількість сторінок (ISBN)</w:t>
            </w:r>
          </w:p>
        </w:tc>
      </w:tr>
      <w:tr w:rsidR="004F7C69" w:rsidRPr="00F95D34" w:rsidTr="00354276">
        <w:tc>
          <w:tcPr>
            <w:tcW w:w="10527" w:type="dxa"/>
            <w:gridSpan w:val="4"/>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u w:val="single"/>
                <w:lang w:eastAsia="uk-UA"/>
              </w:rPr>
              <w:t>Монографії</w:t>
            </w:r>
          </w:p>
        </w:tc>
      </w:tr>
      <w:tr w:rsidR="004F7C69" w:rsidRPr="00F95D34" w:rsidTr="00354276">
        <w:tc>
          <w:tcPr>
            <w:tcW w:w="468"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1.</w:t>
            </w:r>
          </w:p>
        </w:tc>
        <w:tc>
          <w:tcPr>
            <w:tcW w:w="2852"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 xml:space="preserve">Кухар Р. Б., </w:t>
            </w:r>
          </w:p>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Долинський С. В.,</w:t>
            </w:r>
          </w:p>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r w:rsidRPr="00F95D34">
              <w:rPr>
                <w:rFonts w:ascii="Times New Roman" w:eastAsia="Times New Roman" w:hAnsi="Times New Roman"/>
                <w:i/>
                <w:noProof/>
                <w:sz w:val="24"/>
                <w:szCs w:val="24"/>
                <w:lang w:eastAsia="uk-UA"/>
              </w:rPr>
              <w:t>Мотько Н. Р.</w:t>
            </w:r>
          </w:p>
        </w:tc>
        <w:tc>
          <w:tcPr>
            <w:tcW w:w="3626"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r w:rsidRPr="00F95D34">
              <w:rPr>
                <w:rFonts w:ascii="Times New Roman" w:eastAsia="Times New Roman" w:hAnsi="Times New Roman"/>
                <w:i/>
                <w:noProof/>
                <w:sz w:val="24"/>
                <w:szCs w:val="24"/>
                <w:lang w:eastAsia="uk-UA"/>
              </w:rPr>
              <w:t xml:space="preserve"> Інформацйний аспект сучасного менеджменту:</w:t>
            </w:r>
            <w:r w:rsidRPr="00F95D34">
              <w:rPr>
                <w:rFonts w:ascii="Times New Roman" w:eastAsia="Times New Roman" w:hAnsi="Times New Roman"/>
                <w:b/>
                <w:i/>
                <w:noProof/>
                <w:sz w:val="24"/>
                <w:szCs w:val="24"/>
                <w:lang w:eastAsia="uk-UA"/>
              </w:rPr>
              <w:t xml:space="preserve"> </w:t>
            </w:r>
            <w:r w:rsidRPr="00F95D34">
              <w:rPr>
                <w:rFonts w:ascii="Times New Roman" w:eastAsia="Times New Roman" w:hAnsi="Times New Roman"/>
                <w:i/>
                <w:noProof/>
                <w:sz w:val="24"/>
                <w:szCs w:val="24"/>
                <w:lang w:eastAsia="uk-UA"/>
              </w:rPr>
              <w:t>особливості функціонування менеджменту в умовах знаннєвого суспільства: монографія</w:t>
            </w:r>
          </w:p>
        </w:tc>
        <w:tc>
          <w:tcPr>
            <w:tcW w:w="3576" w:type="dxa"/>
            <w:vAlign w:val="center"/>
          </w:tcPr>
          <w:p w:rsidR="004F7C69" w:rsidRPr="00F95D34" w:rsidRDefault="004F7C69" w:rsidP="00354276">
            <w:pPr>
              <w:widowControl w:val="0"/>
              <w:spacing w:after="0" w:line="240" w:lineRule="auto"/>
              <w:jc w:val="both"/>
              <w:rPr>
                <w:rFonts w:ascii="Times New Roman" w:eastAsia="Times New Roman" w:hAnsi="Times New Roman"/>
                <w:i/>
                <w:noProof/>
                <w:color w:val="FF0000"/>
                <w:sz w:val="24"/>
                <w:szCs w:val="24"/>
                <w:lang w:eastAsia="uk-UA"/>
              </w:rPr>
            </w:pPr>
            <w:r w:rsidRPr="00F95D34">
              <w:rPr>
                <w:rFonts w:ascii="Times New Roman" w:eastAsia="Times New Roman" w:hAnsi="Times New Roman"/>
                <w:bCs/>
                <w:i/>
                <w:iCs/>
                <w:noProof/>
                <w:sz w:val="24"/>
                <w:szCs w:val="24"/>
                <w:lang w:eastAsia="uk-UA"/>
              </w:rPr>
              <w:t xml:space="preserve"> м. Львів, 2023 (подано до друку)</w:t>
            </w:r>
          </w:p>
        </w:tc>
      </w:tr>
      <w:tr w:rsidR="004F7C69" w:rsidRPr="00F95D34" w:rsidTr="00354276">
        <w:tc>
          <w:tcPr>
            <w:tcW w:w="468"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2.</w:t>
            </w:r>
          </w:p>
        </w:tc>
        <w:tc>
          <w:tcPr>
            <w:tcW w:w="2852"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r w:rsidRPr="00F95D34">
              <w:rPr>
                <w:rFonts w:ascii="Times New Roman" w:eastAsia="Times New Roman" w:hAnsi="Times New Roman"/>
                <w:i/>
                <w:noProof/>
                <w:sz w:val="24"/>
                <w:szCs w:val="24"/>
                <w:lang w:eastAsia="uk-UA"/>
              </w:rPr>
              <w:t>Шинкар І. П.</w:t>
            </w:r>
          </w:p>
        </w:tc>
        <w:tc>
          <w:tcPr>
            <w:tcW w:w="3626"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 xml:space="preserve"> Історичний роман Петра Угляренка в контексті української літератури: монографія</w:t>
            </w:r>
          </w:p>
        </w:tc>
        <w:tc>
          <w:tcPr>
            <w:tcW w:w="3576" w:type="dxa"/>
            <w:vAlign w:val="center"/>
          </w:tcPr>
          <w:p w:rsidR="004F7C69" w:rsidRPr="00F95D34" w:rsidRDefault="004F7C69" w:rsidP="00354276">
            <w:pPr>
              <w:widowControl w:val="0"/>
              <w:spacing w:after="0" w:line="240" w:lineRule="auto"/>
              <w:jc w:val="both"/>
              <w:rPr>
                <w:rFonts w:ascii="Times New Roman" w:eastAsia="Times New Roman" w:hAnsi="Times New Roman"/>
                <w:i/>
                <w:noProof/>
                <w:color w:val="FF0000"/>
                <w:sz w:val="24"/>
                <w:szCs w:val="24"/>
                <w:lang w:eastAsia="uk-UA"/>
              </w:rPr>
            </w:pPr>
            <w:r w:rsidRPr="00F95D34">
              <w:rPr>
                <w:rFonts w:ascii="Times New Roman" w:eastAsia="Times New Roman" w:hAnsi="Times New Roman"/>
                <w:i/>
                <w:noProof/>
                <w:sz w:val="24"/>
                <w:szCs w:val="24"/>
                <w:lang w:eastAsia="uk-UA"/>
              </w:rPr>
              <w:t>Ужгород: Гражда, 2023 (подано до друку)</w:t>
            </w:r>
          </w:p>
        </w:tc>
      </w:tr>
      <w:tr w:rsidR="004F7C69" w:rsidRPr="00F95D34" w:rsidTr="00354276">
        <w:tc>
          <w:tcPr>
            <w:tcW w:w="10527" w:type="dxa"/>
            <w:gridSpan w:val="4"/>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u w:val="single"/>
                <w:lang w:eastAsia="uk-UA"/>
              </w:rPr>
              <w:t>Підручники</w:t>
            </w:r>
          </w:p>
        </w:tc>
      </w:tr>
      <w:tr w:rsidR="004F7C69" w:rsidRPr="00F95D34" w:rsidTr="00354276">
        <w:tc>
          <w:tcPr>
            <w:tcW w:w="468"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p>
        </w:tc>
        <w:tc>
          <w:tcPr>
            <w:tcW w:w="2852"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3626"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3576"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u w:val="single"/>
                <w:lang w:eastAsia="uk-UA"/>
              </w:rPr>
            </w:pPr>
          </w:p>
        </w:tc>
      </w:tr>
      <w:tr w:rsidR="004F7C69" w:rsidRPr="00F95D34" w:rsidTr="00354276">
        <w:tc>
          <w:tcPr>
            <w:tcW w:w="10527" w:type="dxa"/>
            <w:gridSpan w:val="4"/>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u w:val="single"/>
                <w:lang w:eastAsia="uk-UA"/>
              </w:rPr>
              <w:t>Посібники</w:t>
            </w:r>
          </w:p>
        </w:tc>
      </w:tr>
      <w:tr w:rsidR="004F7C69" w:rsidRPr="00F95D34" w:rsidTr="00354276">
        <w:tc>
          <w:tcPr>
            <w:tcW w:w="468"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1.</w:t>
            </w:r>
          </w:p>
        </w:tc>
        <w:tc>
          <w:tcPr>
            <w:tcW w:w="2852"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Фельцан І. Ю.</w:t>
            </w:r>
          </w:p>
        </w:tc>
        <w:tc>
          <w:tcPr>
            <w:tcW w:w="3626" w:type="dxa"/>
            <w:vAlign w:val="center"/>
          </w:tcPr>
          <w:p w:rsidR="004F7C69" w:rsidRPr="00F95D34" w:rsidRDefault="004F7C69" w:rsidP="00354276">
            <w:pPr>
              <w:widowControl w:val="0"/>
              <w:spacing w:after="0" w:line="240" w:lineRule="auto"/>
              <w:rPr>
                <w:rStyle w:val="1720"/>
                <w:rFonts w:ascii="Times New Roman" w:hAnsi="Times New Roman"/>
                <w:i/>
                <w:iCs/>
                <w:color w:val="000000"/>
                <w:sz w:val="24"/>
                <w:szCs w:val="24"/>
              </w:rPr>
            </w:pPr>
          </w:p>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Style w:val="1720"/>
                <w:rFonts w:ascii="Times New Roman" w:hAnsi="Times New Roman"/>
                <w:i/>
                <w:iCs/>
                <w:color w:val="000000"/>
                <w:sz w:val="24"/>
                <w:szCs w:val="24"/>
              </w:rPr>
              <w:t>Основи загальної теорії права і держави. Навчальний посібник.</w:t>
            </w:r>
          </w:p>
        </w:tc>
        <w:tc>
          <w:tcPr>
            <w:tcW w:w="3576" w:type="dxa"/>
            <w:vAlign w:val="center"/>
          </w:tcPr>
          <w:p w:rsidR="004F7C69" w:rsidRPr="00F95D34" w:rsidRDefault="004F7C69" w:rsidP="00354276">
            <w:pPr>
              <w:widowControl w:val="0"/>
              <w:spacing w:after="0" w:line="240" w:lineRule="auto"/>
              <w:rPr>
                <w:rFonts w:ascii="Times New Roman" w:eastAsia="Times New Roman" w:hAnsi="Times New Roman"/>
                <w:b/>
                <w:i/>
                <w:noProof/>
                <w:sz w:val="24"/>
                <w:szCs w:val="24"/>
                <w:u w:val="single"/>
                <w:lang w:eastAsia="uk-UA"/>
              </w:rPr>
            </w:pPr>
            <w:r w:rsidRPr="00F95D34">
              <w:rPr>
                <w:rStyle w:val="1720"/>
                <w:rFonts w:ascii="Times New Roman" w:hAnsi="Times New Roman"/>
                <w:i/>
                <w:iCs/>
                <w:color w:val="000000"/>
                <w:sz w:val="24"/>
                <w:szCs w:val="24"/>
              </w:rPr>
              <w:t>Ужгород. ФОП Сабов А. М. 2023. – 128 с.</w:t>
            </w:r>
          </w:p>
        </w:tc>
      </w:tr>
      <w:tr w:rsidR="004F7C69" w:rsidRPr="00F95D34" w:rsidTr="00354276">
        <w:tc>
          <w:tcPr>
            <w:tcW w:w="468"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2.</w:t>
            </w:r>
          </w:p>
        </w:tc>
        <w:tc>
          <w:tcPr>
            <w:tcW w:w="2852"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Style w:val="1720"/>
                <w:rFonts w:ascii="Times New Roman" w:hAnsi="Times New Roman"/>
                <w:i/>
                <w:iCs/>
                <w:color w:val="000000"/>
                <w:sz w:val="24"/>
                <w:szCs w:val="24"/>
              </w:rPr>
              <w:t>Шинкар І. П., Рішко Н. М.</w:t>
            </w:r>
          </w:p>
        </w:tc>
        <w:tc>
          <w:tcPr>
            <w:tcW w:w="3626" w:type="dxa"/>
            <w:vAlign w:val="center"/>
          </w:tcPr>
          <w:p w:rsidR="004F7C69" w:rsidRPr="00F95D34" w:rsidRDefault="004F7C69" w:rsidP="00354276">
            <w:pPr>
              <w:widowControl w:val="0"/>
              <w:spacing w:after="0" w:line="240" w:lineRule="auto"/>
              <w:rPr>
                <w:rStyle w:val="1720"/>
                <w:rFonts w:ascii="Times New Roman" w:hAnsi="Times New Roman"/>
                <w:i/>
                <w:iCs/>
                <w:color w:val="000000"/>
                <w:sz w:val="24"/>
                <w:szCs w:val="24"/>
              </w:rPr>
            </w:pPr>
            <w:r w:rsidRPr="00F95D34">
              <w:rPr>
                <w:rStyle w:val="1720"/>
                <w:rFonts w:ascii="Times New Roman" w:hAnsi="Times New Roman"/>
                <w:i/>
                <w:iCs/>
                <w:color w:val="000000"/>
                <w:sz w:val="24"/>
                <w:szCs w:val="24"/>
              </w:rPr>
              <w:t>Дипломна робота (навчально-методичний посібник)</w:t>
            </w:r>
          </w:p>
        </w:tc>
        <w:tc>
          <w:tcPr>
            <w:tcW w:w="3576" w:type="dxa"/>
            <w:vAlign w:val="center"/>
          </w:tcPr>
          <w:p w:rsidR="004F7C69" w:rsidRPr="00F95D34" w:rsidRDefault="004F7C69" w:rsidP="00354276">
            <w:pPr>
              <w:widowControl w:val="0"/>
              <w:spacing w:after="0" w:line="240" w:lineRule="auto"/>
              <w:jc w:val="center"/>
              <w:rPr>
                <w:rFonts w:ascii="Times New Roman" w:eastAsia="Times New Roman" w:hAnsi="Times New Roman"/>
                <w:b/>
                <w:i/>
                <w:noProof/>
                <w:sz w:val="24"/>
                <w:szCs w:val="24"/>
                <w:u w:val="single"/>
                <w:lang w:eastAsia="uk-UA"/>
              </w:rPr>
            </w:pPr>
            <w:r w:rsidRPr="00F95D34">
              <w:rPr>
                <w:rStyle w:val="1720"/>
                <w:rFonts w:ascii="Times New Roman" w:hAnsi="Times New Roman"/>
                <w:i/>
                <w:iCs/>
                <w:color w:val="000000"/>
                <w:sz w:val="24"/>
                <w:szCs w:val="24"/>
              </w:rPr>
              <w:t>Ужгород: Гражда, 2023 (подано до друку)</w:t>
            </w:r>
          </w:p>
        </w:tc>
      </w:tr>
      <w:tr w:rsidR="004F7C69" w:rsidRPr="00F95D34" w:rsidTr="00354276">
        <w:tc>
          <w:tcPr>
            <w:tcW w:w="468"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3.</w:t>
            </w:r>
          </w:p>
        </w:tc>
        <w:tc>
          <w:tcPr>
            <w:tcW w:w="2852" w:type="dxa"/>
            <w:vAlign w:val="center"/>
          </w:tcPr>
          <w:p w:rsidR="004F7C69" w:rsidRPr="00F95D34" w:rsidRDefault="004F7C69" w:rsidP="00354276">
            <w:pPr>
              <w:widowControl w:val="0"/>
              <w:spacing w:after="0" w:line="240" w:lineRule="auto"/>
              <w:jc w:val="center"/>
              <w:rPr>
                <w:rStyle w:val="1720"/>
                <w:rFonts w:ascii="Times New Roman" w:hAnsi="Times New Roman"/>
                <w:i/>
                <w:iCs/>
                <w:color w:val="000000"/>
                <w:sz w:val="24"/>
                <w:szCs w:val="24"/>
              </w:rPr>
            </w:pPr>
            <w:r w:rsidRPr="00F95D34">
              <w:rPr>
                <w:rStyle w:val="1720"/>
                <w:rFonts w:ascii="Times New Roman" w:hAnsi="Times New Roman"/>
                <w:i/>
                <w:iCs/>
                <w:color w:val="000000"/>
                <w:sz w:val="24"/>
                <w:szCs w:val="24"/>
              </w:rPr>
              <w:t>Шинкар І. П., Рішко Н. М.</w:t>
            </w:r>
          </w:p>
        </w:tc>
        <w:tc>
          <w:tcPr>
            <w:tcW w:w="3626" w:type="dxa"/>
            <w:vAlign w:val="center"/>
          </w:tcPr>
          <w:p w:rsidR="004F7C69" w:rsidRPr="00F95D34" w:rsidRDefault="004F7C69" w:rsidP="00354276">
            <w:pPr>
              <w:widowControl w:val="0"/>
              <w:spacing w:after="0" w:line="240" w:lineRule="auto"/>
              <w:rPr>
                <w:rStyle w:val="1720"/>
                <w:rFonts w:ascii="Times New Roman" w:hAnsi="Times New Roman"/>
                <w:i/>
                <w:iCs/>
                <w:color w:val="000000"/>
                <w:sz w:val="24"/>
                <w:szCs w:val="24"/>
              </w:rPr>
            </w:pPr>
            <w:r w:rsidRPr="00F95D34">
              <w:rPr>
                <w:rStyle w:val="1720"/>
                <w:rFonts w:ascii="Times New Roman" w:hAnsi="Times New Roman"/>
                <w:i/>
                <w:iCs/>
                <w:color w:val="000000"/>
                <w:sz w:val="24"/>
                <w:szCs w:val="24"/>
              </w:rPr>
              <w:t>Методичні рекомендації до організації та проведення відкритих занять у ЗВО (навчально-методичний посібник)</w:t>
            </w:r>
          </w:p>
        </w:tc>
        <w:tc>
          <w:tcPr>
            <w:tcW w:w="3576" w:type="dxa"/>
            <w:vAlign w:val="center"/>
          </w:tcPr>
          <w:p w:rsidR="004F7C69" w:rsidRPr="00F95D34" w:rsidRDefault="004F7C69" w:rsidP="00354276">
            <w:pPr>
              <w:widowControl w:val="0"/>
              <w:spacing w:after="0" w:line="240" w:lineRule="auto"/>
              <w:jc w:val="center"/>
              <w:rPr>
                <w:rFonts w:ascii="Times New Roman" w:eastAsia="Times New Roman" w:hAnsi="Times New Roman"/>
                <w:b/>
                <w:i/>
                <w:noProof/>
                <w:sz w:val="24"/>
                <w:szCs w:val="24"/>
                <w:u w:val="single"/>
                <w:lang w:eastAsia="uk-UA"/>
              </w:rPr>
            </w:pPr>
            <w:r w:rsidRPr="00F95D34">
              <w:rPr>
                <w:rStyle w:val="1720"/>
                <w:rFonts w:ascii="Times New Roman" w:hAnsi="Times New Roman"/>
                <w:i/>
                <w:iCs/>
                <w:color w:val="000000"/>
                <w:sz w:val="24"/>
                <w:szCs w:val="24"/>
              </w:rPr>
              <w:t>Ужгород: Гражда, 2023 (подано до друку)</w:t>
            </w:r>
          </w:p>
        </w:tc>
      </w:tr>
      <w:tr w:rsidR="004F7C69" w:rsidRPr="00F95D34" w:rsidTr="00354276">
        <w:tc>
          <w:tcPr>
            <w:tcW w:w="468"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4.</w:t>
            </w:r>
          </w:p>
        </w:tc>
        <w:tc>
          <w:tcPr>
            <w:tcW w:w="2852" w:type="dxa"/>
            <w:vAlign w:val="center"/>
          </w:tcPr>
          <w:p w:rsidR="004F7C69" w:rsidRPr="00F95D34" w:rsidRDefault="004F7C69" w:rsidP="00354276">
            <w:pPr>
              <w:widowControl w:val="0"/>
              <w:spacing w:after="0" w:line="240" w:lineRule="auto"/>
              <w:jc w:val="center"/>
              <w:rPr>
                <w:rStyle w:val="1720"/>
                <w:rFonts w:ascii="Times New Roman" w:hAnsi="Times New Roman"/>
                <w:i/>
                <w:iCs/>
                <w:color w:val="000000"/>
                <w:sz w:val="24"/>
                <w:szCs w:val="24"/>
              </w:rPr>
            </w:pPr>
            <w:r w:rsidRPr="00F95D34">
              <w:rPr>
                <w:rStyle w:val="1720"/>
                <w:rFonts w:ascii="Times New Roman" w:hAnsi="Times New Roman"/>
                <w:i/>
                <w:iCs/>
                <w:color w:val="000000"/>
                <w:sz w:val="24"/>
                <w:szCs w:val="24"/>
              </w:rPr>
              <w:t>Сливка Я. В. , Долинський С. В.</w:t>
            </w:r>
          </w:p>
        </w:tc>
        <w:tc>
          <w:tcPr>
            <w:tcW w:w="3626" w:type="dxa"/>
            <w:vAlign w:val="center"/>
          </w:tcPr>
          <w:p w:rsidR="004F7C69" w:rsidRPr="00F95D34" w:rsidRDefault="004F7C69" w:rsidP="00354276">
            <w:pPr>
              <w:widowControl w:val="0"/>
              <w:spacing w:after="0" w:line="240" w:lineRule="auto"/>
              <w:rPr>
                <w:rStyle w:val="1720"/>
                <w:rFonts w:ascii="Times New Roman" w:hAnsi="Times New Roman"/>
                <w:i/>
                <w:iCs/>
                <w:color w:val="000000"/>
                <w:sz w:val="24"/>
                <w:szCs w:val="24"/>
              </w:rPr>
            </w:pPr>
            <w:r w:rsidRPr="00F95D34">
              <w:rPr>
                <w:rStyle w:val="1720"/>
                <w:rFonts w:ascii="Times New Roman" w:hAnsi="Times New Roman"/>
                <w:i/>
                <w:iCs/>
                <w:color w:val="000000"/>
                <w:sz w:val="24"/>
                <w:szCs w:val="24"/>
              </w:rPr>
              <w:t>Методичні рекомендації до кваліфікаційної роботи бакалавра (навчально-методичний посібник)</w:t>
            </w:r>
          </w:p>
        </w:tc>
        <w:tc>
          <w:tcPr>
            <w:tcW w:w="3576" w:type="dxa"/>
            <w:vAlign w:val="center"/>
          </w:tcPr>
          <w:p w:rsidR="004F7C69" w:rsidRPr="00F95D34" w:rsidRDefault="004F7C69" w:rsidP="00354276">
            <w:pPr>
              <w:widowControl w:val="0"/>
              <w:spacing w:after="0" w:line="240" w:lineRule="auto"/>
              <w:jc w:val="center"/>
              <w:rPr>
                <w:rStyle w:val="1720"/>
                <w:rFonts w:ascii="Times New Roman" w:hAnsi="Times New Roman"/>
                <w:i/>
                <w:iCs/>
                <w:color w:val="000000"/>
                <w:sz w:val="24"/>
                <w:szCs w:val="24"/>
              </w:rPr>
            </w:pPr>
            <w:r w:rsidRPr="00F95D34">
              <w:rPr>
                <w:rStyle w:val="1720"/>
                <w:rFonts w:ascii="Times New Roman" w:hAnsi="Times New Roman"/>
                <w:i/>
                <w:iCs/>
                <w:color w:val="000000"/>
                <w:sz w:val="24"/>
                <w:szCs w:val="24"/>
              </w:rPr>
              <w:t>Ужгород: Гражда, 2023 (подано до друку)</w:t>
            </w:r>
          </w:p>
        </w:tc>
      </w:tr>
      <w:tr w:rsidR="004F7C69" w:rsidRPr="00F95D34" w:rsidTr="00354276">
        <w:tc>
          <w:tcPr>
            <w:tcW w:w="468"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5.</w:t>
            </w:r>
          </w:p>
        </w:tc>
        <w:tc>
          <w:tcPr>
            <w:tcW w:w="2852" w:type="dxa"/>
            <w:vAlign w:val="center"/>
          </w:tcPr>
          <w:p w:rsidR="004F7C69" w:rsidRPr="00F95D34" w:rsidRDefault="004F7C69" w:rsidP="00354276">
            <w:pPr>
              <w:widowControl w:val="0"/>
              <w:spacing w:after="0" w:line="240" w:lineRule="auto"/>
              <w:jc w:val="center"/>
              <w:rPr>
                <w:rStyle w:val="1720"/>
                <w:rFonts w:ascii="Times New Roman" w:hAnsi="Times New Roman"/>
                <w:i/>
                <w:iCs/>
                <w:color w:val="000000"/>
                <w:sz w:val="24"/>
                <w:szCs w:val="24"/>
              </w:rPr>
            </w:pPr>
            <w:r w:rsidRPr="00F95D34">
              <w:rPr>
                <w:rStyle w:val="1720"/>
                <w:rFonts w:ascii="Times New Roman" w:hAnsi="Times New Roman"/>
                <w:i/>
                <w:iCs/>
                <w:color w:val="000000"/>
                <w:sz w:val="24"/>
                <w:szCs w:val="24"/>
              </w:rPr>
              <w:t xml:space="preserve">Кухар Р. Б. </w:t>
            </w:r>
          </w:p>
        </w:tc>
        <w:tc>
          <w:tcPr>
            <w:tcW w:w="3626" w:type="dxa"/>
            <w:vAlign w:val="center"/>
          </w:tcPr>
          <w:p w:rsidR="004F7C69" w:rsidRPr="00F95D34" w:rsidRDefault="004F7C69" w:rsidP="00354276">
            <w:pPr>
              <w:widowControl w:val="0"/>
              <w:spacing w:after="0" w:line="240" w:lineRule="auto"/>
              <w:rPr>
                <w:rStyle w:val="1720"/>
                <w:rFonts w:ascii="Times New Roman" w:hAnsi="Times New Roman"/>
                <w:i/>
                <w:iCs/>
                <w:color w:val="000000"/>
                <w:sz w:val="24"/>
                <w:szCs w:val="24"/>
              </w:rPr>
            </w:pPr>
            <w:r w:rsidRPr="00F95D34">
              <w:rPr>
                <w:rStyle w:val="1720"/>
                <w:rFonts w:ascii="Times New Roman" w:hAnsi="Times New Roman"/>
                <w:i/>
                <w:iCs/>
                <w:color w:val="000000"/>
                <w:sz w:val="24"/>
                <w:szCs w:val="24"/>
              </w:rPr>
              <w:t>Комунікації у рибогосподарських колективах (навчальний посібник)</w:t>
            </w:r>
          </w:p>
        </w:tc>
        <w:tc>
          <w:tcPr>
            <w:tcW w:w="3576" w:type="dxa"/>
            <w:vAlign w:val="center"/>
          </w:tcPr>
          <w:p w:rsidR="004F7C69" w:rsidRPr="00F95D34" w:rsidRDefault="004F7C69" w:rsidP="00354276">
            <w:pPr>
              <w:widowControl w:val="0"/>
              <w:spacing w:after="0" w:line="240" w:lineRule="auto"/>
              <w:jc w:val="center"/>
              <w:rPr>
                <w:rStyle w:val="1720"/>
                <w:rFonts w:ascii="Times New Roman" w:hAnsi="Times New Roman"/>
                <w:i/>
                <w:iCs/>
                <w:color w:val="000000"/>
                <w:sz w:val="24"/>
                <w:szCs w:val="24"/>
              </w:rPr>
            </w:pPr>
            <w:r w:rsidRPr="00F95D34">
              <w:rPr>
                <w:rStyle w:val="1720"/>
                <w:rFonts w:ascii="Times New Roman" w:hAnsi="Times New Roman"/>
                <w:i/>
                <w:iCs/>
                <w:color w:val="000000"/>
                <w:sz w:val="24"/>
                <w:szCs w:val="24"/>
              </w:rPr>
              <w:t>м. Львів, 2023 (подано до друку)</w:t>
            </w:r>
          </w:p>
        </w:tc>
      </w:tr>
    </w:tbl>
    <w:p w:rsidR="004F7C69" w:rsidRPr="00F95D34" w:rsidRDefault="004F7C69" w:rsidP="004F7C69">
      <w:pPr>
        <w:widowControl w:val="0"/>
        <w:spacing w:after="0" w:line="240" w:lineRule="auto"/>
        <w:rPr>
          <w:rFonts w:ascii="Times New Roman" w:eastAsia="Times New Roman" w:hAnsi="Times New Roman"/>
          <w:b/>
          <w:noProof/>
          <w:sz w:val="16"/>
          <w:szCs w:val="16"/>
          <w:lang w:eastAsia="uk-UA"/>
        </w:rPr>
      </w:pPr>
    </w:p>
    <w:p w:rsidR="0034439D" w:rsidRPr="00F95D34" w:rsidRDefault="0034439D" w:rsidP="004F7C69">
      <w:pPr>
        <w:widowControl w:val="0"/>
        <w:spacing w:after="0" w:line="240" w:lineRule="auto"/>
        <w:jc w:val="right"/>
        <w:rPr>
          <w:rFonts w:ascii="Times New Roman" w:eastAsia="Times New Roman" w:hAnsi="Times New Roman"/>
          <w:b/>
          <w:noProof/>
          <w:sz w:val="28"/>
          <w:szCs w:val="28"/>
          <w:lang w:eastAsia="uk-UA"/>
        </w:rPr>
      </w:pPr>
    </w:p>
    <w:p w:rsidR="0034439D" w:rsidRPr="00F95D34" w:rsidRDefault="0034439D" w:rsidP="004F7C69">
      <w:pPr>
        <w:widowControl w:val="0"/>
        <w:spacing w:after="0" w:line="240" w:lineRule="auto"/>
        <w:jc w:val="right"/>
        <w:rPr>
          <w:rFonts w:ascii="Times New Roman" w:eastAsia="Times New Roman" w:hAnsi="Times New Roman"/>
          <w:b/>
          <w:noProof/>
          <w:sz w:val="28"/>
          <w:szCs w:val="28"/>
          <w:lang w:eastAsia="uk-UA"/>
        </w:rPr>
      </w:pPr>
    </w:p>
    <w:p w:rsidR="004F7C69" w:rsidRPr="00F95D34" w:rsidRDefault="004F7C69" w:rsidP="004F7C69">
      <w:pPr>
        <w:widowControl w:val="0"/>
        <w:spacing w:after="0" w:line="240" w:lineRule="auto"/>
        <w:jc w:val="right"/>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Додаток 1.9.</w:t>
      </w:r>
    </w:p>
    <w:p w:rsidR="004F7C69" w:rsidRPr="00F95D34" w:rsidRDefault="004F7C69" w:rsidP="004F7C69">
      <w:pPr>
        <w:spacing w:after="0" w:line="240" w:lineRule="auto"/>
        <w:jc w:val="center"/>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 xml:space="preserve">Перелік наукових cтатей співробітників </w:t>
      </w:r>
      <w:r w:rsidRPr="00F95D34">
        <w:rPr>
          <w:rFonts w:ascii="Times New Roman" w:eastAsia="Times New Roman" w:hAnsi="Times New Roman"/>
          <w:b/>
          <w:i/>
          <w:noProof/>
          <w:sz w:val="28"/>
          <w:szCs w:val="28"/>
          <w:lang w:eastAsia="uk-UA"/>
        </w:rPr>
        <w:t>Карпатського інституту підприємництва</w:t>
      </w:r>
      <w:r w:rsidRPr="00F95D34">
        <w:rPr>
          <w:rFonts w:ascii="Times New Roman" w:eastAsia="Times New Roman" w:hAnsi="Times New Roman"/>
          <w:b/>
          <w:noProof/>
          <w:sz w:val="28"/>
          <w:szCs w:val="28"/>
          <w:lang w:eastAsia="uk-UA"/>
        </w:rPr>
        <w:t xml:space="preserve">, </w:t>
      </w:r>
    </w:p>
    <w:p w:rsidR="004F7C69" w:rsidRPr="00F95D34" w:rsidRDefault="004F7C69" w:rsidP="004F7C69">
      <w:pPr>
        <w:spacing w:after="0" w:line="240" w:lineRule="auto"/>
        <w:jc w:val="center"/>
        <w:rPr>
          <w:rFonts w:ascii="Times New Roman" w:eastAsia="Times New Roman" w:hAnsi="Times New Roman"/>
          <w:b/>
          <w:i/>
          <w:noProof/>
          <w:sz w:val="28"/>
          <w:szCs w:val="28"/>
          <w:lang w:eastAsia="uk-UA"/>
        </w:rPr>
      </w:pPr>
      <w:r w:rsidRPr="00F95D34">
        <w:rPr>
          <w:rFonts w:ascii="Times New Roman" w:eastAsia="Times New Roman" w:hAnsi="Times New Roman"/>
          <w:b/>
          <w:noProof/>
          <w:sz w:val="28"/>
          <w:szCs w:val="28"/>
          <w:lang w:eastAsia="uk-UA"/>
        </w:rPr>
        <w:t>виданих у межах України за 2022/2023 н.р.</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21"/>
        <w:gridCol w:w="1610"/>
        <w:gridCol w:w="1167"/>
        <w:gridCol w:w="1668"/>
        <w:gridCol w:w="3799"/>
      </w:tblGrid>
      <w:tr w:rsidR="004F7C69" w:rsidRPr="00F95D34" w:rsidTr="00354276">
        <w:tc>
          <w:tcPr>
            <w:tcW w:w="567"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 </w:t>
            </w:r>
          </w:p>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п/п</w:t>
            </w:r>
          </w:p>
        </w:tc>
        <w:tc>
          <w:tcPr>
            <w:tcW w:w="1821"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П.І.Б. авторів</w:t>
            </w:r>
          </w:p>
        </w:tc>
        <w:tc>
          <w:tcPr>
            <w:tcW w:w="2777" w:type="dxa"/>
            <w:gridSpan w:val="2"/>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Назва статті</w:t>
            </w:r>
          </w:p>
        </w:tc>
        <w:tc>
          <w:tcPr>
            <w:tcW w:w="5467" w:type="dxa"/>
            <w:gridSpan w:val="2"/>
          </w:tcPr>
          <w:p w:rsidR="004F7C69" w:rsidRPr="00F95D34" w:rsidRDefault="004F7C69" w:rsidP="00354276">
            <w:pPr>
              <w:widowControl w:val="0"/>
              <w:spacing w:after="0" w:line="240" w:lineRule="auto"/>
              <w:ind w:right="-109"/>
              <w:jc w:val="center"/>
              <w:rPr>
                <w:rFonts w:ascii="Times New Roman" w:eastAsia="Times New Roman" w:hAnsi="Times New Roman"/>
                <w:noProof/>
                <w:sz w:val="24"/>
                <w:szCs w:val="24"/>
                <w:u w:val="single"/>
                <w:lang w:eastAsia="uk-UA"/>
              </w:rPr>
            </w:pPr>
            <w:r w:rsidRPr="00F95D34">
              <w:rPr>
                <w:rFonts w:ascii="Times New Roman" w:eastAsia="Times New Roman" w:hAnsi="Times New Roman"/>
                <w:b/>
                <w:noProof/>
                <w:sz w:val="24"/>
                <w:szCs w:val="24"/>
                <w:u w:val="single"/>
                <w:lang w:eastAsia="uk-UA"/>
              </w:rPr>
              <w:t>Обов’язково вказати:</w:t>
            </w:r>
            <w:r w:rsidRPr="00F95D34">
              <w:rPr>
                <w:rFonts w:ascii="Times New Roman" w:eastAsia="Times New Roman" w:hAnsi="Times New Roman"/>
                <w:noProof/>
                <w:sz w:val="24"/>
                <w:szCs w:val="24"/>
                <w:u w:val="single"/>
                <w:lang w:eastAsia="uk-UA"/>
              </w:rPr>
              <w:t xml:space="preserve"> назву друкованого видання, видавництво, рік видання, </w:t>
            </w:r>
            <w:r w:rsidRPr="00F95D34">
              <w:rPr>
                <w:rFonts w:ascii="Times New Roman" w:eastAsia="Times New Roman" w:hAnsi="Times New Roman"/>
                <w:b/>
                <w:noProof/>
                <w:sz w:val="24"/>
                <w:szCs w:val="24"/>
                <w:u w:val="single"/>
                <w:lang w:eastAsia="uk-UA"/>
              </w:rPr>
              <w:t>кількість сторінок чи фахове видання, режим доступу</w:t>
            </w:r>
          </w:p>
        </w:tc>
      </w:tr>
      <w:tr w:rsidR="004F7C69" w:rsidRPr="00F95D34" w:rsidTr="00354276">
        <w:tc>
          <w:tcPr>
            <w:tcW w:w="10632" w:type="dxa"/>
            <w:gridSpan w:val="6"/>
            <w:vAlign w:val="center"/>
          </w:tcPr>
          <w:p w:rsidR="004F7C69" w:rsidRPr="00F95D34" w:rsidRDefault="004F7C69" w:rsidP="00354276">
            <w:pPr>
              <w:widowControl w:val="0"/>
              <w:spacing w:after="0" w:line="240" w:lineRule="auto"/>
              <w:ind w:right="-109"/>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u w:val="single"/>
                <w:lang w:eastAsia="uk-UA"/>
              </w:rPr>
              <w:t>Статті у фахових виданнях України</w:t>
            </w:r>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w:t>
            </w:r>
          </w:p>
        </w:tc>
        <w:tc>
          <w:tcPr>
            <w:tcW w:w="1821"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r w:rsidRPr="00F95D34">
              <w:rPr>
                <w:rFonts w:ascii="Times New Roman" w:eastAsia="Times New Roman" w:hAnsi="Times New Roman"/>
                <w:i/>
                <w:noProof/>
                <w:sz w:val="24"/>
                <w:szCs w:val="24"/>
                <w:lang w:eastAsia="uk-UA"/>
              </w:rPr>
              <w:t>Костецька І.</w:t>
            </w:r>
          </w:p>
        </w:tc>
        <w:tc>
          <w:tcPr>
            <w:tcW w:w="2777" w:type="dxa"/>
            <w:gridSpan w:val="2"/>
            <w:vAlign w:val="center"/>
          </w:tcPr>
          <w:p w:rsidR="004F7C69" w:rsidRPr="00F95D34" w:rsidRDefault="004F7C69" w:rsidP="00354276">
            <w:pPr>
              <w:widowControl w:val="0"/>
              <w:spacing w:after="0" w:line="240" w:lineRule="auto"/>
              <w:rPr>
                <w:rFonts w:ascii="Times New Roman" w:eastAsia="Times New Roman" w:hAnsi="Times New Roman"/>
                <w:sz w:val="24"/>
                <w:szCs w:val="24"/>
                <w:lang w:eastAsia="ru-RU"/>
              </w:rPr>
            </w:pPr>
            <w:r w:rsidRPr="00F95D34">
              <w:rPr>
                <w:rFonts w:ascii="Times New Roman" w:eastAsia="Times New Roman" w:hAnsi="Times New Roman"/>
                <w:i/>
                <w:iCs/>
                <w:color w:val="000000"/>
                <w:sz w:val="24"/>
                <w:szCs w:val="24"/>
                <w:lang w:eastAsia="ru-RU"/>
              </w:rPr>
              <w:t>Особливості розвитку сільських територій Польщі</w:t>
            </w:r>
          </w:p>
          <w:p w:rsidR="004F7C69" w:rsidRPr="00F95D34" w:rsidRDefault="004F7C69" w:rsidP="00354276">
            <w:pPr>
              <w:pStyle w:val="docdata"/>
              <w:spacing w:before="0" w:beforeAutospacing="0" w:after="0" w:afterAutospacing="0"/>
              <w:rPr>
                <w:i/>
                <w:noProof/>
                <w:color w:val="FF0000"/>
                <w:lang w:val="uk-UA" w:eastAsia="uk-UA"/>
              </w:rPr>
            </w:pPr>
          </w:p>
        </w:tc>
        <w:tc>
          <w:tcPr>
            <w:tcW w:w="5467" w:type="dxa"/>
            <w:gridSpan w:val="2"/>
          </w:tcPr>
          <w:p w:rsidR="004F7C69" w:rsidRPr="00F95D34" w:rsidRDefault="004F7C69" w:rsidP="00297A9E">
            <w:pPr>
              <w:spacing w:after="0" w:line="240" w:lineRule="auto"/>
              <w:jc w:val="both"/>
              <w:rPr>
                <w:rFonts w:ascii="Times New Roman" w:eastAsia="Times New Roman" w:hAnsi="Times New Roman"/>
                <w:sz w:val="24"/>
                <w:szCs w:val="24"/>
                <w:lang w:eastAsia="ru-RU"/>
              </w:rPr>
            </w:pPr>
            <w:r w:rsidRPr="00F95D34">
              <w:rPr>
                <w:rFonts w:ascii="Times New Roman" w:eastAsia="Times New Roman" w:hAnsi="Times New Roman"/>
                <w:i/>
                <w:iCs/>
                <w:color w:val="000000"/>
                <w:sz w:val="24"/>
                <w:szCs w:val="24"/>
                <w:lang w:eastAsia="ru-RU"/>
              </w:rPr>
              <w:t>Економіка та суспільство, (33).</w:t>
            </w:r>
          </w:p>
          <w:p w:rsidR="004F7C69" w:rsidRPr="00F95D34" w:rsidRDefault="002E02AA" w:rsidP="00297A9E">
            <w:pPr>
              <w:spacing w:after="0" w:line="240" w:lineRule="auto"/>
              <w:jc w:val="both"/>
              <w:rPr>
                <w:rFonts w:ascii="Times New Roman" w:eastAsia="Times New Roman" w:hAnsi="Times New Roman"/>
                <w:sz w:val="24"/>
                <w:szCs w:val="24"/>
                <w:lang w:eastAsia="ru-RU"/>
              </w:rPr>
            </w:pPr>
            <w:hyperlink r:id="rId12" w:history="1">
              <w:r w:rsidR="004F7C69" w:rsidRPr="00F95D34">
                <w:rPr>
                  <w:rFonts w:ascii="Times New Roman" w:eastAsia="Times New Roman" w:hAnsi="Times New Roman"/>
                  <w:i/>
                  <w:iCs/>
                  <w:color w:val="000000"/>
                  <w:sz w:val="24"/>
                  <w:szCs w:val="24"/>
                  <w:u w:val="single"/>
                  <w:lang w:eastAsia="ru-RU"/>
                </w:rPr>
                <w:t>https://doi.org/10.32782/2524-0072/2021-33-75</w:t>
              </w:r>
            </w:hyperlink>
          </w:p>
          <w:p w:rsidR="004F7C69" w:rsidRPr="00F95D34" w:rsidRDefault="004F7C69" w:rsidP="00297A9E">
            <w:pPr>
              <w:widowControl w:val="0"/>
              <w:spacing w:after="0" w:line="240" w:lineRule="auto"/>
              <w:jc w:val="both"/>
              <w:rPr>
                <w:rFonts w:ascii="Times New Roman" w:eastAsia="Times New Roman" w:hAnsi="Times New Roman"/>
                <w:sz w:val="24"/>
                <w:szCs w:val="24"/>
                <w:lang w:eastAsia="ru-RU"/>
              </w:rPr>
            </w:pPr>
            <w:r w:rsidRPr="00F95D34">
              <w:rPr>
                <w:rFonts w:ascii="Times New Roman" w:eastAsia="Times New Roman" w:hAnsi="Times New Roman"/>
                <w:i/>
                <w:iCs/>
                <w:color w:val="000000"/>
                <w:sz w:val="24"/>
                <w:szCs w:val="24"/>
                <w:lang w:eastAsia="ru-RU"/>
              </w:rPr>
              <w:t>DOI: 10.32782/2524-0072/2021-33-7</w:t>
            </w:r>
          </w:p>
          <w:p w:rsidR="004F7C69" w:rsidRPr="00F95D34" w:rsidRDefault="004F7C69" w:rsidP="00297A9E">
            <w:pPr>
              <w:pStyle w:val="docdata"/>
              <w:spacing w:before="0" w:beforeAutospacing="0" w:after="0" w:afterAutospacing="0"/>
              <w:jc w:val="both"/>
              <w:rPr>
                <w:b/>
                <w:i/>
                <w:noProof/>
                <w:color w:val="FF0000"/>
                <w:u w:val="single"/>
                <w:lang w:val="uk-UA" w:eastAsia="uk-UA"/>
              </w:rPr>
            </w:pPr>
          </w:p>
          <w:p w:rsidR="004F7C69" w:rsidRPr="00F95D34" w:rsidRDefault="004F7C69" w:rsidP="00297A9E">
            <w:pPr>
              <w:pStyle w:val="docdata"/>
              <w:spacing w:before="0" w:beforeAutospacing="0" w:after="0" w:afterAutospacing="0"/>
              <w:jc w:val="both"/>
              <w:rPr>
                <w:b/>
                <w:i/>
                <w:noProof/>
                <w:color w:val="FF0000"/>
                <w:u w:val="single"/>
                <w:lang w:val="uk-UA" w:eastAsia="uk-UA"/>
              </w:rPr>
            </w:pPr>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w:t>
            </w:r>
          </w:p>
        </w:tc>
        <w:tc>
          <w:tcPr>
            <w:tcW w:w="1821" w:type="dxa"/>
            <w:vAlign w:val="center"/>
          </w:tcPr>
          <w:p w:rsidR="004F7C69" w:rsidRPr="00F95D34" w:rsidRDefault="004F7C69" w:rsidP="00354276">
            <w:pPr>
              <w:widowControl w:val="0"/>
              <w:spacing w:after="0" w:line="240" w:lineRule="auto"/>
              <w:jc w:val="center"/>
              <w:rPr>
                <w:rFonts w:ascii="Times New Roman" w:eastAsia="Times New Roman" w:hAnsi="Times New Roman"/>
                <w:sz w:val="24"/>
                <w:szCs w:val="24"/>
                <w:lang w:eastAsia="ru-RU"/>
              </w:rPr>
            </w:pPr>
            <w:r w:rsidRPr="00F95D34">
              <w:rPr>
                <w:rFonts w:ascii="Times New Roman" w:eastAsia="Times New Roman" w:hAnsi="Times New Roman"/>
                <w:i/>
                <w:iCs/>
                <w:color w:val="000000"/>
                <w:sz w:val="24"/>
                <w:szCs w:val="24"/>
                <w:lang w:eastAsia="ru-RU"/>
              </w:rPr>
              <w:t>Волошина Н.О., Лазебна О.М., Сливка Я.В</w:t>
            </w:r>
          </w:p>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p>
        </w:tc>
        <w:tc>
          <w:tcPr>
            <w:tcW w:w="2777" w:type="dxa"/>
            <w:gridSpan w:val="2"/>
            <w:vAlign w:val="center"/>
          </w:tcPr>
          <w:p w:rsidR="004F7C69" w:rsidRPr="00F95D34" w:rsidRDefault="004F7C69" w:rsidP="00354276">
            <w:pPr>
              <w:widowControl w:val="0"/>
              <w:spacing w:after="0" w:line="240" w:lineRule="auto"/>
              <w:rPr>
                <w:rFonts w:ascii="Times New Roman" w:eastAsia="Times New Roman" w:hAnsi="Times New Roman"/>
                <w:sz w:val="24"/>
                <w:szCs w:val="24"/>
                <w:lang w:eastAsia="ru-RU"/>
              </w:rPr>
            </w:pPr>
            <w:r w:rsidRPr="00F95D34">
              <w:rPr>
                <w:rFonts w:ascii="Times New Roman" w:eastAsia="Times New Roman" w:hAnsi="Times New Roman"/>
                <w:i/>
                <w:iCs/>
                <w:color w:val="000000"/>
                <w:sz w:val="24"/>
                <w:szCs w:val="24"/>
                <w:lang w:eastAsia="ru-RU"/>
              </w:rPr>
              <w:t>Екологічне та економічне просвітництво: методологічний контент соціоекологічних викликів</w:t>
            </w:r>
          </w:p>
          <w:p w:rsidR="004F7C69" w:rsidRPr="00F95D34" w:rsidRDefault="004F7C69" w:rsidP="00354276">
            <w:pPr>
              <w:widowControl w:val="0"/>
              <w:spacing w:after="0" w:line="240" w:lineRule="auto"/>
              <w:jc w:val="center"/>
              <w:rPr>
                <w:rFonts w:ascii="Times New Roman" w:eastAsia="Times New Roman" w:hAnsi="Times New Roman"/>
                <w:i/>
                <w:iCs/>
                <w:color w:val="000000"/>
                <w:sz w:val="24"/>
                <w:szCs w:val="24"/>
                <w:lang w:eastAsia="ru-RU"/>
              </w:rPr>
            </w:pPr>
          </w:p>
        </w:tc>
        <w:tc>
          <w:tcPr>
            <w:tcW w:w="5467" w:type="dxa"/>
            <w:gridSpan w:val="2"/>
          </w:tcPr>
          <w:p w:rsidR="004F7C69" w:rsidRPr="00F95D34" w:rsidRDefault="004F7C69" w:rsidP="00297A9E">
            <w:pPr>
              <w:spacing w:after="0" w:line="240" w:lineRule="auto"/>
              <w:jc w:val="both"/>
              <w:rPr>
                <w:rFonts w:ascii="Times New Roman" w:eastAsia="Times New Roman" w:hAnsi="Times New Roman"/>
                <w:i/>
                <w:iCs/>
                <w:color w:val="000000"/>
                <w:sz w:val="24"/>
                <w:szCs w:val="24"/>
                <w:lang w:eastAsia="ru-RU"/>
              </w:rPr>
            </w:pPr>
            <w:r w:rsidRPr="00F95D34">
              <w:rPr>
                <w:rStyle w:val="1746"/>
                <w:rFonts w:ascii="Times New Roman" w:hAnsi="Times New Roman"/>
                <w:i/>
                <w:iCs/>
                <w:color w:val="000000"/>
                <w:sz w:val="24"/>
                <w:szCs w:val="24"/>
              </w:rPr>
              <w:t>Вісник УжНУ. Серія: Економіка. Випуск 1 (59). 2022. С. 10-15.</w:t>
            </w:r>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3.</w:t>
            </w:r>
          </w:p>
        </w:tc>
        <w:tc>
          <w:tcPr>
            <w:tcW w:w="1821"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Style w:val="1743"/>
                <w:rFonts w:ascii="Times New Roman" w:hAnsi="Times New Roman"/>
                <w:i/>
                <w:iCs/>
                <w:color w:val="000000"/>
                <w:sz w:val="24"/>
                <w:szCs w:val="24"/>
              </w:rPr>
              <w:t>Газуда Л.М., Балян А.В., Газуда М.В., Волощук Н., Газуда С.М.</w:t>
            </w:r>
          </w:p>
        </w:tc>
        <w:tc>
          <w:tcPr>
            <w:tcW w:w="2777" w:type="dxa"/>
            <w:gridSpan w:val="2"/>
            <w:vAlign w:val="center"/>
          </w:tcPr>
          <w:p w:rsidR="004F7C69" w:rsidRPr="00F95D34" w:rsidRDefault="004F7C69" w:rsidP="00354276">
            <w:pPr>
              <w:widowControl w:val="0"/>
              <w:spacing w:after="0" w:line="240" w:lineRule="auto"/>
              <w:rPr>
                <w:rFonts w:ascii="Times New Roman" w:eastAsia="Times New Roman" w:hAnsi="Times New Roman"/>
                <w:i/>
                <w:iCs/>
                <w:color w:val="000000"/>
                <w:sz w:val="24"/>
                <w:szCs w:val="24"/>
                <w:lang w:eastAsia="ru-RU"/>
              </w:rPr>
            </w:pPr>
            <w:r w:rsidRPr="00F95D34">
              <w:rPr>
                <w:rStyle w:val="1874"/>
                <w:rFonts w:ascii="Times New Roman" w:hAnsi="Times New Roman"/>
                <w:i/>
                <w:iCs/>
                <w:color w:val="000000"/>
                <w:sz w:val="24"/>
                <w:szCs w:val="24"/>
              </w:rPr>
              <w:t>Розвиток аграрного підприємництва в Закарпатській області в умовах євроінтеграційних процесів: науково-прикладні аспекти і рекомендаці</w:t>
            </w:r>
          </w:p>
        </w:tc>
        <w:tc>
          <w:tcPr>
            <w:tcW w:w="5467" w:type="dxa"/>
            <w:gridSpan w:val="2"/>
          </w:tcPr>
          <w:p w:rsidR="004F7C69" w:rsidRPr="00F95D34" w:rsidRDefault="004F7C69" w:rsidP="00297A9E">
            <w:pPr>
              <w:widowControl w:val="0"/>
              <w:spacing w:after="0" w:line="240" w:lineRule="auto"/>
              <w:jc w:val="both"/>
              <w:rPr>
                <w:rFonts w:ascii="Times New Roman" w:eastAsia="Times New Roman" w:hAnsi="Times New Roman"/>
                <w:sz w:val="24"/>
                <w:szCs w:val="24"/>
                <w:lang w:eastAsia="ru-RU"/>
              </w:rPr>
            </w:pPr>
            <w:r w:rsidRPr="00F95D34">
              <w:rPr>
                <w:rFonts w:ascii="Times New Roman" w:eastAsia="Times New Roman" w:hAnsi="Times New Roman"/>
                <w:i/>
                <w:iCs/>
                <w:color w:val="000000"/>
                <w:sz w:val="24"/>
                <w:szCs w:val="24"/>
                <w:lang w:eastAsia="ru-RU"/>
              </w:rPr>
              <w:t>Геолітика України: історія і сучасність: збірник наукових праць. Вип. 1 (28). / ред. кол.: Л.М. Газуда (гол. ред.) та ін. Ужгород: ДВНЗ «УжНУ», 2022. С. 50.</w:t>
            </w:r>
          </w:p>
          <w:p w:rsidR="004F7C69" w:rsidRPr="00F95D34" w:rsidRDefault="004F7C69" w:rsidP="00297A9E">
            <w:pPr>
              <w:spacing w:after="0" w:line="240" w:lineRule="auto"/>
              <w:jc w:val="both"/>
              <w:rPr>
                <w:rFonts w:ascii="Times New Roman" w:eastAsia="Times New Roman" w:hAnsi="Times New Roman"/>
                <w:i/>
                <w:iCs/>
                <w:color w:val="000000"/>
                <w:sz w:val="24"/>
                <w:szCs w:val="24"/>
                <w:lang w:eastAsia="ru-RU"/>
              </w:rPr>
            </w:pPr>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4.</w:t>
            </w:r>
          </w:p>
        </w:tc>
        <w:tc>
          <w:tcPr>
            <w:tcW w:w="1821" w:type="dxa"/>
            <w:vAlign w:val="center"/>
          </w:tcPr>
          <w:p w:rsidR="004F7C69" w:rsidRPr="00F95D34" w:rsidRDefault="004F7C69" w:rsidP="00354276">
            <w:pPr>
              <w:widowControl w:val="0"/>
              <w:spacing w:after="0" w:line="240" w:lineRule="auto"/>
              <w:jc w:val="center"/>
              <w:rPr>
                <w:rFonts w:ascii="Times New Roman" w:eastAsia="Times New Roman" w:hAnsi="Times New Roman"/>
                <w:sz w:val="24"/>
                <w:szCs w:val="24"/>
                <w:lang w:eastAsia="ru-RU"/>
              </w:rPr>
            </w:pPr>
            <w:r w:rsidRPr="00F95D34">
              <w:rPr>
                <w:rFonts w:ascii="Times New Roman" w:eastAsia="Times New Roman" w:hAnsi="Times New Roman"/>
                <w:i/>
                <w:iCs/>
                <w:color w:val="000000"/>
                <w:sz w:val="24"/>
                <w:szCs w:val="24"/>
                <w:lang w:eastAsia="ru-RU"/>
              </w:rPr>
              <w:t>Газуда Л., Волощук Н.,</w:t>
            </w:r>
          </w:p>
          <w:p w:rsidR="004F7C69" w:rsidRPr="00F95D34" w:rsidRDefault="004F7C69" w:rsidP="00354276">
            <w:pPr>
              <w:widowControl w:val="0"/>
              <w:spacing w:after="0" w:line="240" w:lineRule="auto"/>
              <w:jc w:val="center"/>
              <w:rPr>
                <w:rFonts w:ascii="Times New Roman" w:eastAsia="Times New Roman" w:hAnsi="Times New Roman"/>
                <w:sz w:val="24"/>
                <w:szCs w:val="24"/>
                <w:lang w:eastAsia="ru-RU"/>
              </w:rPr>
            </w:pPr>
            <w:r w:rsidRPr="00F95D34">
              <w:rPr>
                <w:rFonts w:ascii="Times New Roman" w:eastAsia="Times New Roman" w:hAnsi="Times New Roman"/>
                <w:i/>
                <w:iCs/>
                <w:color w:val="000000"/>
                <w:sz w:val="24"/>
                <w:szCs w:val="24"/>
                <w:lang w:eastAsia="ru-RU"/>
              </w:rPr>
              <w:t>Індус К.</w:t>
            </w:r>
          </w:p>
          <w:p w:rsidR="004F7C69" w:rsidRPr="00F95D34" w:rsidRDefault="004F7C69" w:rsidP="00354276">
            <w:pPr>
              <w:widowControl w:val="0"/>
              <w:spacing w:after="0" w:line="240" w:lineRule="auto"/>
              <w:jc w:val="center"/>
              <w:rPr>
                <w:rStyle w:val="1743"/>
                <w:rFonts w:ascii="Times New Roman" w:hAnsi="Times New Roman"/>
                <w:i/>
                <w:iCs/>
                <w:color w:val="000000"/>
                <w:sz w:val="24"/>
                <w:szCs w:val="24"/>
              </w:rPr>
            </w:pPr>
          </w:p>
        </w:tc>
        <w:tc>
          <w:tcPr>
            <w:tcW w:w="2777" w:type="dxa"/>
            <w:gridSpan w:val="2"/>
            <w:vAlign w:val="center"/>
          </w:tcPr>
          <w:p w:rsidR="004F7C69" w:rsidRPr="00F95D34" w:rsidRDefault="004F7C69" w:rsidP="00354276">
            <w:pPr>
              <w:widowControl w:val="0"/>
              <w:spacing w:after="0" w:line="240" w:lineRule="auto"/>
              <w:rPr>
                <w:rStyle w:val="1874"/>
                <w:rFonts w:ascii="Times New Roman" w:hAnsi="Times New Roman"/>
                <w:i/>
                <w:iCs/>
                <w:color w:val="000000"/>
                <w:sz w:val="24"/>
                <w:szCs w:val="24"/>
              </w:rPr>
            </w:pPr>
            <w:r w:rsidRPr="00F95D34">
              <w:rPr>
                <w:rStyle w:val="1731"/>
                <w:rFonts w:ascii="Times New Roman" w:hAnsi="Times New Roman"/>
                <w:i/>
                <w:iCs/>
                <w:color w:val="000000"/>
                <w:sz w:val="24"/>
                <w:szCs w:val="24"/>
              </w:rPr>
              <w:t>Функціональна взаємозумовленість маркетингових підходів</w:t>
            </w:r>
          </w:p>
        </w:tc>
        <w:tc>
          <w:tcPr>
            <w:tcW w:w="5467" w:type="dxa"/>
            <w:gridSpan w:val="2"/>
          </w:tcPr>
          <w:p w:rsidR="004F7C69" w:rsidRPr="00F95D34" w:rsidRDefault="004F7C69" w:rsidP="00297A9E">
            <w:pPr>
              <w:widowControl w:val="0"/>
              <w:spacing w:after="0" w:line="240" w:lineRule="auto"/>
              <w:jc w:val="both"/>
              <w:rPr>
                <w:rFonts w:ascii="Times New Roman" w:eastAsia="Times New Roman" w:hAnsi="Times New Roman"/>
                <w:sz w:val="24"/>
                <w:szCs w:val="24"/>
                <w:lang w:eastAsia="ru-RU"/>
              </w:rPr>
            </w:pPr>
            <w:r w:rsidRPr="00F95D34">
              <w:rPr>
                <w:rFonts w:ascii="Times New Roman" w:eastAsia="Times New Roman" w:hAnsi="Times New Roman"/>
                <w:i/>
                <w:iCs/>
                <w:color w:val="000000"/>
                <w:sz w:val="24"/>
                <w:szCs w:val="24"/>
                <w:lang w:eastAsia="ru-RU"/>
              </w:rPr>
              <w:t>Геолітика України: історія і сучасність: збірник наукових праць. Вип. 1 (28). / ред. кол.: Л.М. Газуда (гол. ред.) та ін. Ужгород: ДВНЗ «УжНУ», 2022. С. 62.</w:t>
            </w:r>
          </w:p>
          <w:p w:rsidR="004F7C69" w:rsidRPr="00F95D34" w:rsidRDefault="004F7C69" w:rsidP="00297A9E">
            <w:pPr>
              <w:widowControl w:val="0"/>
              <w:spacing w:after="0" w:line="240" w:lineRule="auto"/>
              <w:jc w:val="both"/>
              <w:rPr>
                <w:rFonts w:ascii="Times New Roman" w:eastAsia="Times New Roman" w:hAnsi="Times New Roman"/>
                <w:i/>
                <w:iCs/>
                <w:color w:val="000000"/>
                <w:sz w:val="24"/>
                <w:szCs w:val="24"/>
                <w:lang w:eastAsia="ru-RU"/>
              </w:rPr>
            </w:pPr>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5.</w:t>
            </w:r>
          </w:p>
        </w:tc>
        <w:tc>
          <w:tcPr>
            <w:tcW w:w="1821" w:type="dxa"/>
            <w:vAlign w:val="center"/>
          </w:tcPr>
          <w:p w:rsidR="004F7C69" w:rsidRPr="00F95D34" w:rsidRDefault="004F7C69" w:rsidP="00354276">
            <w:pPr>
              <w:widowControl w:val="0"/>
              <w:spacing w:after="0" w:line="240" w:lineRule="auto"/>
              <w:jc w:val="center"/>
              <w:rPr>
                <w:rFonts w:ascii="Times New Roman" w:eastAsia="Times New Roman" w:hAnsi="Times New Roman"/>
                <w:i/>
                <w:iCs/>
                <w:color w:val="000000"/>
                <w:sz w:val="24"/>
                <w:szCs w:val="24"/>
                <w:lang w:eastAsia="ru-RU"/>
              </w:rPr>
            </w:pPr>
            <w:r w:rsidRPr="00F95D34">
              <w:rPr>
                <w:rFonts w:ascii="Times New Roman" w:eastAsia="Times New Roman" w:hAnsi="Times New Roman"/>
                <w:i/>
                <w:iCs/>
                <w:color w:val="000000"/>
                <w:sz w:val="24"/>
                <w:szCs w:val="24"/>
                <w:lang w:eastAsia="ru-RU"/>
              </w:rPr>
              <w:t>Сливка Я. В.</w:t>
            </w:r>
          </w:p>
        </w:tc>
        <w:tc>
          <w:tcPr>
            <w:tcW w:w="2777" w:type="dxa"/>
            <w:gridSpan w:val="2"/>
            <w:vAlign w:val="center"/>
          </w:tcPr>
          <w:p w:rsidR="004F7C69" w:rsidRPr="00F95D34" w:rsidRDefault="004F7C69" w:rsidP="00354276">
            <w:pPr>
              <w:widowControl w:val="0"/>
              <w:spacing w:after="0" w:line="240" w:lineRule="auto"/>
              <w:rPr>
                <w:rStyle w:val="1731"/>
                <w:rFonts w:ascii="Times New Roman" w:hAnsi="Times New Roman"/>
                <w:i/>
                <w:iCs/>
                <w:color w:val="000000"/>
                <w:sz w:val="24"/>
                <w:szCs w:val="24"/>
              </w:rPr>
            </w:pPr>
            <w:r w:rsidRPr="00F95D34">
              <w:rPr>
                <w:rStyle w:val="5136"/>
                <w:rFonts w:ascii="Times New Roman" w:hAnsi="Times New Roman"/>
                <w:i/>
                <w:color w:val="000000"/>
                <w:sz w:val="24"/>
                <w:szCs w:val="24"/>
              </w:rPr>
              <w:t>Бухгалтерський облік розрахунків з покупцями та замовниками: історичний екскурс</w:t>
            </w:r>
          </w:p>
        </w:tc>
        <w:tc>
          <w:tcPr>
            <w:tcW w:w="5467" w:type="dxa"/>
            <w:gridSpan w:val="2"/>
          </w:tcPr>
          <w:p w:rsidR="004F7C69" w:rsidRPr="00F95D34" w:rsidRDefault="004F7C69" w:rsidP="00297A9E">
            <w:pPr>
              <w:widowControl w:val="0"/>
              <w:spacing w:after="0" w:line="240" w:lineRule="auto"/>
              <w:jc w:val="both"/>
              <w:rPr>
                <w:rStyle w:val="5136"/>
                <w:rFonts w:ascii="Times New Roman" w:hAnsi="Times New Roman"/>
                <w:i/>
                <w:color w:val="000000"/>
                <w:sz w:val="24"/>
                <w:szCs w:val="24"/>
              </w:rPr>
            </w:pPr>
          </w:p>
          <w:p w:rsidR="004F7C69" w:rsidRPr="00F95D34" w:rsidRDefault="004F7C69" w:rsidP="00297A9E">
            <w:pPr>
              <w:widowControl w:val="0"/>
              <w:spacing w:after="0" w:line="240" w:lineRule="auto"/>
              <w:jc w:val="both"/>
              <w:rPr>
                <w:rStyle w:val="5136"/>
                <w:rFonts w:ascii="Times New Roman" w:hAnsi="Times New Roman"/>
                <w:color w:val="000000"/>
                <w:sz w:val="24"/>
                <w:szCs w:val="24"/>
              </w:rPr>
            </w:pPr>
            <w:r w:rsidRPr="00F95D34">
              <w:rPr>
                <w:rStyle w:val="2811"/>
                <w:rFonts w:ascii="Times New Roman" w:hAnsi="Times New Roman"/>
                <w:color w:val="000000"/>
                <w:sz w:val="24"/>
                <w:szCs w:val="24"/>
              </w:rPr>
              <w:t xml:space="preserve"> </w:t>
            </w:r>
            <w:r w:rsidRPr="00F95D34">
              <w:rPr>
                <w:rFonts w:ascii="Times New Roman" w:hAnsi="Times New Roman"/>
                <w:i/>
                <w:color w:val="000000"/>
                <w:sz w:val="24"/>
                <w:szCs w:val="24"/>
              </w:rPr>
              <w:t>Сливка Я.В., Щербан, М. Д.,  Кондратюк, М.Ф. // Проблеми сучасних трансформацій. Серія: економіка та управління. – 2023. - № 7 . https://doi.org/10.54929/2786-5738-2023-7-09-06</w:t>
            </w:r>
          </w:p>
          <w:p w:rsidR="004F7C69" w:rsidRPr="00F95D34" w:rsidRDefault="004F7C69" w:rsidP="00297A9E">
            <w:pPr>
              <w:widowControl w:val="0"/>
              <w:spacing w:after="0" w:line="240" w:lineRule="auto"/>
              <w:jc w:val="both"/>
              <w:rPr>
                <w:rFonts w:ascii="Times New Roman" w:eastAsia="Times New Roman" w:hAnsi="Times New Roman"/>
                <w:i/>
                <w:iCs/>
                <w:color w:val="000000"/>
                <w:sz w:val="24"/>
                <w:szCs w:val="24"/>
                <w:lang w:eastAsia="ru-RU"/>
              </w:rPr>
            </w:pPr>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6.</w:t>
            </w:r>
          </w:p>
        </w:tc>
        <w:tc>
          <w:tcPr>
            <w:tcW w:w="1821" w:type="dxa"/>
            <w:vAlign w:val="center"/>
          </w:tcPr>
          <w:p w:rsidR="004F7C69" w:rsidRPr="00F95D34" w:rsidRDefault="004F7C69" w:rsidP="00354276">
            <w:pPr>
              <w:widowControl w:val="0"/>
              <w:spacing w:after="0" w:line="240" w:lineRule="auto"/>
              <w:jc w:val="center"/>
              <w:rPr>
                <w:rFonts w:ascii="Times New Roman" w:eastAsia="Times New Roman" w:hAnsi="Times New Roman"/>
                <w:i/>
                <w:iCs/>
                <w:color w:val="000000"/>
                <w:sz w:val="24"/>
                <w:szCs w:val="24"/>
                <w:lang w:eastAsia="ru-RU"/>
              </w:rPr>
            </w:pPr>
            <w:r w:rsidRPr="00F95D34">
              <w:rPr>
                <w:rFonts w:ascii="Times New Roman" w:eastAsia="Times New Roman" w:hAnsi="Times New Roman"/>
                <w:i/>
                <w:iCs/>
                <w:color w:val="000000"/>
                <w:sz w:val="24"/>
                <w:szCs w:val="24"/>
                <w:lang w:eastAsia="ru-RU"/>
              </w:rPr>
              <w:t>Сливка Я. В.</w:t>
            </w:r>
          </w:p>
        </w:tc>
        <w:tc>
          <w:tcPr>
            <w:tcW w:w="2777" w:type="dxa"/>
            <w:gridSpan w:val="2"/>
            <w:vAlign w:val="center"/>
          </w:tcPr>
          <w:p w:rsidR="004F7C69" w:rsidRPr="00F95D34" w:rsidRDefault="004F7C69" w:rsidP="00354276">
            <w:pPr>
              <w:widowControl w:val="0"/>
              <w:spacing w:after="0" w:line="240" w:lineRule="auto"/>
              <w:rPr>
                <w:rStyle w:val="5136"/>
                <w:rFonts w:ascii="Times New Roman" w:hAnsi="Times New Roman"/>
                <w:i/>
                <w:color w:val="000000"/>
                <w:sz w:val="24"/>
                <w:szCs w:val="24"/>
              </w:rPr>
            </w:pPr>
            <w:r w:rsidRPr="00F95D34">
              <w:rPr>
                <w:rFonts w:ascii="Times New Roman" w:hAnsi="Times New Roman"/>
                <w:i/>
                <w:color w:val="000000"/>
                <w:sz w:val="24"/>
                <w:szCs w:val="24"/>
              </w:rPr>
              <w:t>Перспективи економічного розвитку транспортно-логістичної системи України </w:t>
            </w:r>
          </w:p>
        </w:tc>
        <w:tc>
          <w:tcPr>
            <w:tcW w:w="5467" w:type="dxa"/>
            <w:gridSpan w:val="2"/>
          </w:tcPr>
          <w:p w:rsidR="004F7C69" w:rsidRPr="00F95D34" w:rsidRDefault="004F7C69" w:rsidP="00297A9E">
            <w:pPr>
              <w:widowControl w:val="0"/>
              <w:spacing w:after="0" w:line="240" w:lineRule="auto"/>
              <w:jc w:val="both"/>
              <w:rPr>
                <w:rStyle w:val="5136"/>
                <w:rFonts w:ascii="Times New Roman" w:hAnsi="Times New Roman"/>
                <w:i/>
                <w:color w:val="000000"/>
                <w:sz w:val="24"/>
                <w:szCs w:val="24"/>
              </w:rPr>
            </w:pPr>
            <w:r w:rsidRPr="00F95D34">
              <w:rPr>
                <w:rFonts w:ascii="Times New Roman" w:hAnsi="Times New Roman"/>
                <w:i/>
                <w:color w:val="000000"/>
                <w:sz w:val="24"/>
                <w:szCs w:val="24"/>
              </w:rPr>
              <w:t>Сливка Я.В., Щербан М. Д., Таранчук В. А. // Міжнародний науковий журнал "Інтернаука". Серія: "Економічні науки". - 2023. - №4. https://doi.org/10.25313/2520-2294-2023-4-8778</w:t>
            </w:r>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7.</w:t>
            </w:r>
          </w:p>
        </w:tc>
        <w:tc>
          <w:tcPr>
            <w:tcW w:w="1821" w:type="dxa"/>
            <w:vAlign w:val="center"/>
          </w:tcPr>
          <w:p w:rsidR="004F7C69" w:rsidRPr="00F95D34" w:rsidRDefault="004F7C69" w:rsidP="00354276">
            <w:pPr>
              <w:widowControl w:val="0"/>
              <w:spacing w:after="0" w:line="240" w:lineRule="auto"/>
              <w:jc w:val="center"/>
              <w:rPr>
                <w:rFonts w:ascii="Times New Roman" w:eastAsia="Times New Roman" w:hAnsi="Times New Roman"/>
                <w:i/>
                <w:iCs/>
                <w:color w:val="000000"/>
                <w:sz w:val="24"/>
                <w:szCs w:val="24"/>
                <w:lang w:eastAsia="ru-RU"/>
              </w:rPr>
            </w:pPr>
            <w:r w:rsidRPr="00F95D34">
              <w:rPr>
                <w:rFonts w:ascii="Times New Roman" w:eastAsia="Times New Roman" w:hAnsi="Times New Roman"/>
                <w:i/>
                <w:iCs/>
                <w:color w:val="000000"/>
                <w:sz w:val="24"/>
                <w:szCs w:val="24"/>
                <w:lang w:eastAsia="ru-RU"/>
              </w:rPr>
              <w:t>Сливка Я. В.</w:t>
            </w:r>
          </w:p>
        </w:tc>
        <w:tc>
          <w:tcPr>
            <w:tcW w:w="2777" w:type="dxa"/>
            <w:gridSpan w:val="2"/>
            <w:vAlign w:val="center"/>
          </w:tcPr>
          <w:p w:rsidR="004F7C69" w:rsidRPr="00F95D34" w:rsidRDefault="004F7C69" w:rsidP="00354276">
            <w:pPr>
              <w:widowControl w:val="0"/>
              <w:spacing w:after="0" w:line="240" w:lineRule="auto"/>
              <w:rPr>
                <w:rStyle w:val="5136"/>
                <w:rFonts w:ascii="Times New Roman" w:hAnsi="Times New Roman"/>
                <w:i/>
                <w:color w:val="000000"/>
                <w:sz w:val="24"/>
                <w:szCs w:val="24"/>
              </w:rPr>
            </w:pPr>
            <w:r w:rsidRPr="00F95D34">
              <w:rPr>
                <w:rFonts w:ascii="Times New Roman" w:hAnsi="Times New Roman"/>
                <w:i/>
                <w:color w:val="000000"/>
                <w:sz w:val="24"/>
                <w:szCs w:val="24"/>
              </w:rPr>
              <w:t>Податкова політика України в рамках євроінтеграційних процесів</w:t>
            </w:r>
          </w:p>
        </w:tc>
        <w:tc>
          <w:tcPr>
            <w:tcW w:w="5467" w:type="dxa"/>
            <w:gridSpan w:val="2"/>
          </w:tcPr>
          <w:p w:rsidR="004F7C69" w:rsidRPr="00F95D34" w:rsidRDefault="004F7C69" w:rsidP="00297A9E">
            <w:pPr>
              <w:widowControl w:val="0"/>
              <w:spacing w:after="0" w:line="240" w:lineRule="auto"/>
              <w:jc w:val="both"/>
              <w:rPr>
                <w:rStyle w:val="5136"/>
                <w:rFonts w:ascii="Times New Roman" w:hAnsi="Times New Roman"/>
                <w:i/>
                <w:color w:val="000000"/>
                <w:sz w:val="24"/>
                <w:szCs w:val="24"/>
              </w:rPr>
            </w:pPr>
            <w:r w:rsidRPr="00F95D34">
              <w:rPr>
                <w:rFonts w:ascii="Times New Roman" w:hAnsi="Times New Roman"/>
                <w:i/>
                <w:color w:val="000000"/>
                <w:sz w:val="24"/>
                <w:szCs w:val="24"/>
              </w:rPr>
              <w:t>Сливка Я.В., Роман В.П., Маслянка П.І. // Економіка. Фінанси. Право.2023 - №6</w:t>
            </w:r>
          </w:p>
        </w:tc>
      </w:tr>
      <w:tr w:rsidR="004F7C69" w:rsidRPr="00F95D34" w:rsidTr="00354276">
        <w:tc>
          <w:tcPr>
            <w:tcW w:w="10632" w:type="dxa"/>
            <w:gridSpan w:val="6"/>
            <w:vAlign w:val="center"/>
          </w:tcPr>
          <w:p w:rsidR="004F7C69" w:rsidRPr="00F95D34" w:rsidRDefault="004F7C69" w:rsidP="00297A9E">
            <w:pPr>
              <w:widowControl w:val="0"/>
              <w:spacing w:after="0" w:line="240" w:lineRule="auto"/>
              <w:ind w:right="-109"/>
              <w:jc w:val="center"/>
              <w:rPr>
                <w:rFonts w:ascii="Times New Roman" w:eastAsia="Times New Roman" w:hAnsi="Times New Roman"/>
                <w:b/>
                <w:noProof/>
                <w:sz w:val="20"/>
                <w:szCs w:val="20"/>
                <w:u w:val="single"/>
                <w:lang w:eastAsia="uk-UA"/>
              </w:rPr>
            </w:pPr>
            <w:r w:rsidRPr="00F95D34">
              <w:rPr>
                <w:rFonts w:ascii="Times New Roman" w:eastAsia="Times New Roman" w:hAnsi="Times New Roman"/>
                <w:b/>
                <w:noProof/>
                <w:sz w:val="20"/>
                <w:szCs w:val="20"/>
                <w:u w:val="single"/>
                <w:lang w:eastAsia="uk-UA"/>
              </w:rPr>
              <w:t>Статті у виданнях, індексованих у Scopus або Web of Science Core Collection, рекомендованих МОН</w:t>
            </w:r>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1.</w:t>
            </w:r>
          </w:p>
        </w:tc>
        <w:tc>
          <w:tcPr>
            <w:tcW w:w="1821"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r w:rsidRPr="00F95D34">
              <w:rPr>
                <w:rStyle w:val="3206"/>
                <w:rFonts w:ascii="Times New Roman" w:hAnsi="Times New Roman"/>
                <w:i/>
                <w:iCs/>
                <w:color w:val="000000"/>
                <w:sz w:val="24"/>
                <w:szCs w:val="24"/>
              </w:rPr>
              <w:t>Makukh</w:t>
            </w:r>
            <w:r w:rsidRPr="00F95D34">
              <w:rPr>
                <w:rFonts w:ascii="Times New Roman" w:hAnsi="Times New Roman"/>
                <w:i/>
                <w:iCs/>
                <w:color w:val="000000"/>
                <w:sz w:val="24"/>
                <w:szCs w:val="24"/>
              </w:rPr>
              <w:t xml:space="preserve"> T., Zaluzhna A., Chopei V., Gumenyuk S.</w:t>
            </w:r>
          </w:p>
        </w:tc>
        <w:tc>
          <w:tcPr>
            <w:tcW w:w="2777" w:type="dxa"/>
            <w:gridSpan w:val="2"/>
            <w:vAlign w:val="center"/>
          </w:tcPr>
          <w:p w:rsidR="004F7C69" w:rsidRPr="00F95D34" w:rsidRDefault="004F7C69" w:rsidP="00354276">
            <w:pPr>
              <w:widowControl w:val="0"/>
              <w:spacing w:after="0" w:line="240" w:lineRule="auto"/>
              <w:jc w:val="center"/>
              <w:rPr>
                <w:rFonts w:ascii="Times New Roman" w:eastAsia="Times New Roman" w:hAnsi="Times New Roman"/>
                <w:i/>
                <w:sz w:val="24"/>
                <w:szCs w:val="24"/>
                <w:lang w:eastAsia="ru-RU"/>
              </w:rPr>
            </w:pPr>
            <w:r w:rsidRPr="00F95D34">
              <w:rPr>
                <w:rFonts w:ascii="Times New Roman" w:eastAsia="Times New Roman" w:hAnsi="Times New Roman"/>
                <w:i/>
                <w:iCs/>
                <w:color w:val="000000"/>
                <w:sz w:val="24"/>
                <w:szCs w:val="24"/>
                <w:lang w:eastAsia="ru-RU"/>
              </w:rPr>
              <w:t>Economic culture and features of its formation in an interdisciplin aty dimension</w:t>
            </w:r>
          </w:p>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p>
        </w:tc>
        <w:tc>
          <w:tcPr>
            <w:tcW w:w="5467" w:type="dxa"/>
            <w:gridSpan w:val="2"/>
          </w:tcPr>
          <w:p w:rsidR="004F7C69" w:rsidRPr="00F95D34" w:rsidRDefault="004F7C69" w:rsidP="00297A9E">
            <w:pPr>
              <w:widowControl w:val="0"/>
              <w:spacing w:after="0" w:line="240" w:lineRule="auto"/>
              <w:ind w:right="-109"/>
              <w:jc w:val="both"/>
              <w:rPr>
                <w:rFonts w:ascii="Times New Roman" w:eastAsia="Times New Roman" w:hAnsi="Times New Roman"/>
                <w:i/>
                <w:noProof/>
                <w:color w:val="FF0000"/>
                <w:sz w:val="24"/>
                <w:szCs w:val="24"/>
                <w:lang w:eastAsia="uk-UA"/>
              </w:rPr>
            </w:pPr>
            <w:r w:rsidRPr="00F95D34">
              <w:rPr>
                <w:rStyle w:val="3556"/>
                <w:rFonts w:ascii="Times New Roman" w:hAnsi="Times New Roman"/>
                <w:i/>
                <w:iCs/>
                <w:color w:val="000000"/>
                <w:sz w:val="24"/>
                <w:szCs w:val="24"/>
              </w:rPr>
              <w:t>Modern</w:t>
            </w:r>
            <w:r w:rsidRPr="00F95D34">
              <w:rPr>
                <w:rFonts w:ascii="Times New Roman" w:hAnsi="Times New Roman"/>
                <w:i/>
                <w:iCs/>
                <w:color w:val="000000"/>
                <w:sz w:val="24"/>
                <w:szCs w:val="24"/>
              </w:rPr>
              <w:t> Sciemce № 4. 2022. 8 p. Чехія (подано до друку).</w:t>
            </w:r>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2.</w:t>
            </w:r>
          </w:p>
        </w:tc>
        <w:tc>
          <w:tcPr>
            <w:tcW w:w="1821"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r w:rsidRPr="00F95D34">
              <w:rPr>
                <w:rStyle w:val="4106"/>
                <w:rFonts w:ascii="Times New Roman" w:hAnsi="Times New Roman"/>
                <w:color w:val="000000"/>
                <w:sz w:val="24"/>
                <w:szCs w:val="24"/>
              </w:rPr>
              <w:t>Reznik</w:t>
            </w:r>
            <w:r w:rsidRPr="00F95D34">
              <w:rPr>
                <w:rFonts w:ascii="Times New Roman" w:hAnsi="Times New Roman"/>
                <w:i/>
                <w:iCs/>
                <w:color w:val="000000"/>
                <w:sz w:val="24"/>
                <w:szCs w:val="24"/>
              </w:rPr>
              <w:t xml:space="preserve"> N., Gogulya O., Havryliuk Y., Vitriak O., Chopei V., Guley S.</w:t>
            </w:r>
          </w:p>
        </w:tc>
        <w:tc>
          <w:tcPr>
            <w:tcW w:w="2777" w:type="dxa"/>
            <w:gridSpan w:val="2"/>
            <w:vAlign w:val="center"/>
          </w:tcPr>
          <w:p w:rsidR="004F7C69" w:rsidRPr="00F95D34" w:rsidRDefault="004F7C69" w:rsidP="00354276">
            <w:pPr>
              <w:widowControl w:val="0"/>
              <w:spacing w:after="0" w:line="240" w:lineRule="auto"/>
              <w:jc w:val="center"/>
              <w:rPr>
                <w:rFonts w:ascii="Times New Roman" w:eastAsia="Times New Roman" w:hAnsi="Times New Roman"/>
                <w:i/>
                <w:sz w:val="24"/>
                <w:szCs w:val="24"/>
                <w:lang w:eastAsia="ru-RU"/>
              </w:rPr>
            </w:pPr>
            <w:r w:rsidRPr="00F95D34">
              <w:rPr>
                <w:rFonts w:ascii="Times New Roman" w:eastAsia="Times New Roman" w:hAnsi="Times New Roman"/>
                <w:i/>
                <w:iCs/>
                <w:color w:val="000000"/>
                <w:sz w:val="24"/>
                <w:szCs w:val="24"/>
                <w:lang w:eastAsia="ru-RU"/>
              </w:rPr>
              <w:t>Peculiarities of the process of land sales management</w:t>
            </w:r>
          </w:p>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p>
        </w:tc>
        <w:tc>
          <w:tcPr>
            <w:tcW w:w="5467" w:type="dxa"/>
            <w:gridSpan w:val="2"/>
          </w:tcPr>
          <w:p w:rsidR="004F7C69" w:rsidRPr="00F95D34" w:rsidRDefault="004F7C69" w:rsidP="00297A9E">
            <w:pPr>
              <w:widowControl w:val="0"/>
              <w:spacing w:after="0" w:line="240" w:lineRule="auto"/>
              <w:jc w:val="both"/>
              <w:rPr>
                <w:rFonts w:ascii="Times New Roman" w:eastAsia="Times New Roman" w:hAnsi="Times New Roman"/>
                <w:i/>
                <w:sz w:val="24"/>
                <w:szCs w:val="24"/>
                <w:lang w:eastAsia="ru-RU"/>
              </w:rPr>
            </w:pPr>
            <w:r w:rsidRPr="00F95D34">
              <w:rPr>
                <w:rFonts w:ascii="Times New Roman" w:eastAsia="Times New Roman" w:hAnsi="Times New Roman"/>
                <w:i/>
                <w:iCs/>
                <w:color w:val="000000"/>
                <w:sz w:val="24"/>
                <w:szCs w:val="24"/>
                <w:lang w:eastAsia="ru-RU"/>
              </w:rPr>
              <w:t>Польща (подано до друку).</w:t>
            </w:r>
          </w:p>
          <w:p w:rsidR="004F7C69" w:rsidRPr="00F95D34" w:rsidRDefault="004F7C69" w:rsidP="00297A9E">
            <w:pPr>
              <w:widowControl w:val="0"/>
              <w:spacing w:after="0" w:line="240" w:lineRule="auto"/>
              <w:ind w:right="-109"/>
              <w:jc w:val="both"/>
              <w:rPr>
                <w:rFonts w:ascii="Times New Roman" w:eastAsia="Times New Roman" w:hAnsi="Times New Roman"/>
                <w:i/>
                <w:noProof/>
                <w:color w:val="FF0000"/>
                <w:sz w:val="24"/>
                <w:szCs w:val="24"/>
                <w:u w:val="single"/>
                <w:lang w:eastAsia="uk-UA"/>
              </w:rPr>
            </w:pPr>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3.</w:t>
            </w:r>
          </w:p>
        </w:tc>
        <w:tc>
          <w:tcPr>
            <w:tcW w:w="1821"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r w:rsidRPr="00F95D34">
              <w:rPr>
                <w:rStyle w:val="1841"/>
                <w:rFonts w:ascii="Times New Roman" w:hAnsi="Times New Roman"/>
                <w:i/>
                <w:iCs/>
                <w:color w:val="000000"/>
                <w:sz w:val="24"/>
                <w:szCs w:val="24"/>
              </w:rPr>
              <w:t>Shynkar</w:t>
            </w:r>
            <w:r w:rsidRPr="00F95D34">
              <w:rPr>
                <w:rFonts w:ascii="Times New Roman" w:hAnsi="Times New Roman"/>
                <w:i/>
                <w:iCs/>
                <w:color w:val="000000"/>
                <w:sz w:val="24"/>
                <w:szCs w:val="24"/>
              </w:rPr>
              <w:t xml:space="preserve"> І.</w:t>
            </w:r>
          </w:p>
        </w:tc>
        <w:tc>
          <w:tcPr>
            <w:tcW w:w="2777" w:type="dxa"/>
            <w:gridSpan w:val="2"/>
            <w:vAlign w:val="center"/>
          </w:tcPr>
          <w:p w:rsidR="004F7C69" w:rsidRPr="00F95D34" w:rsidRDefault="004F7C69" w:rsidP="00354276">
            <w:pPr>
              <w:widowControl w:val="0"/>
              <w:spacing w:after="0" w:line="240" w:lineRule="auto"/>
              <w:jc w:val="center"/>
              <w:rPr>
                <w:rFonts w:ascii="Times New Roman" w:eastAsia="Times New Roman" w:hAnsi="Times New Roman"/>
                <w:i/>
                <w:sz w:val="24"/>
                <w:szCs w:val="24"/>
                <w:lang w:eastAsia="ru-RU"/>
              </w:rPr>
            </w:pPr>
            <w:r w:rsidRPr="00F95D34">
              <w:rPr>
                <w:rFonts w:ascii="Times New Roman" w:eastAsia="Times New Roman" w:hAnsi="Times New Roman"/>
                <w:i/>
                <w:iCs/>
                <w:color w:val="000000"/>
                <w:sz w:val="24"/>
                <w:szCs w:val="24"/>
                <w:lang w:eastAsia="ru-RU"/>
              </w:rPr>
              <w:t>Genre specificity of the historical novel</w:t>
            </w:r>
          </w:p>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p>
        </w:tc>
        <w:tc>
          <w:tcPr>
            <w:tcW w:w="5467" w:type="dxa"/>
            <w:gridSpan w:val="2"/>
          </w:tcPr>
          <w:p w:rsidR="004F7C69" w:rsidRPr="00F95D34" w:rsidRDefault="004F7C69" w:rsidP="00297A9E">
            <w:pPr>
              <w:widowControl w:val="0"/>
              <w:spacing w:after="0" w:line="240" w:lineRule="auto"/>
              <w:ind w:right="-109"/>
              <w:jc w:val="both"/>
              <w:rPr>
                <w:rFonts w:ascii="Times New Roman" w:eastAsia="Times New Roman" w:hAnsi="Times New Roman"/>
                <w:i/>
                <w:noProof/>
                <w:color w:val="FF0000"/>
                <w:sz w:val="24"/>
                <w:szCs w:val="24"/>
                <w:u w:val="single"/>
                <w:lang w:eastAsia="uk-UA"/>
              </w:rPr>
            </w:pPr>
            <w:r w:rsidRPr="00F95D34">
              <w:rPr>
                <w:rStyle w:val="5777"/>
                <w:rFonts w:ascii="Times New Roman" w:hAnsi="Times New Roman"/>
                <w:i/>
                <w:iCs/>
                <w:color w:val="000000"/>
                <w:sz w:val="24"/>
                <w:szCs w:val="24"/>
              </w:rPr>
              <w:t>202</w:t>
            </w:r>
            <w:r w:rsidRPr="00F95D34">
              <w:rPr>
                <w:rFonts w:ascii="Times New Roman" w:hAnsi="Times New Roman"/>
                <w:i/>
                <w:iCs/>
                <w:color w:val="000000"/>
                <w:sz w:val="24"/>
                <w:szCs w:val="24"/>
              </w:rPr>
              <w:t>3 </w:t>
            </w:r>
            <w:r w:rsidRPr="00F95D34">
              <w:rPr>
                <w:rFonts w:ascii="Times New Roman" w:hAnsi="Times New Roman"/>
                <w:i/>
                <w:iCs/>
                <w:color w:val="000000"/>
                <w:sz w:val="24"/>
                <w:szCs w:val="24"/>
                <w:shd w:val="clear" w:color="auto" w:fill="FFFFFF"/>
              </w:rPr>
              <w:t xml:space="preserve">Kyiv-Mohyla Humanities Journal. </w:t>
            </w:r>
            <w:r w:rsidRPr="00F95D34">
              <w:rPr>
                <w:rFonts w:ascii="Times New Roman" w:hAnsi="Times New Roman"/>
                <w:i/>
                <w:iCs/>
                <w:color w:val="000000"/>
                <w:sz w:val="24"/>
                <w:szCs w:val="24"/>
              </w:rPr>
              <w:t>– Proceedings </w:t>
            </w:r>
            <w:r w:rsidRPr="00F95D34">
              <w:rPr>
                <w:rFonts w:ascii="Times New Roman" w:hAnsi="Times New Roman"/>
                <w:b/>
                <w:bCs/>
                <w:i/>
                <w:iCs/>
                <w:color w:val="000000"/>
                <w:sz w:val="24"/>
                <w:szCs w:val="24"/>
              </w:rPr>
              <w:t>Scopus </w:t>
            </w:r>
            <w:r w:rsidRPr="00F95D34">
              <w:rPr>
                <w:rFonts w:ascii="Times New Roman" w:hAnsi="Times New Roman"/>
                <w:i/>
                <w:iCs/>
                <w:color w:val="000000"/>
                <w:sz w:val="24"/>
                <w:szCs w:val="24"/>
              </w:rPr>
              <w:t>(подано до друку).</w:t>
            </w:r>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4.</w:t>
            </w:r>
          </w:p>
        </w:tc>
        <w:tc>
          <w:tcPr>
            <w:tcW w:w="1821"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r w:rsidRPr="00F95D34">
              <w:rPr>
                <w:rStyle w:val="6621"/>
                <w:rFonts w:ascii="Times New Roman" w:hAnsi="Times New Roman"/>
                <w:i/>
                <w:iCs/>
                <w:color w:val="000000"/>
                <w:sz w:val="24"/>
                <w:szCs w:val="24"/>
              </w:rPr>
              <w:t>Reznik</w:t>
            </w:r>
            <w:r w:rsidRPr="00F95D34">
              <w:rPr>
                <w:rFonts w:ascii="Times New Roman" w:hAnsi="Times New Roman"/>
                <w:i/>
                <w:iCs/>
                <w:color w:val="000000"/>
                <w:sz w:val="24"/>
                <w:szCs w:val="24"/>
              </w:rPr>
              <w:t> N., Dolynkyi S., Miroshnychenko O., Ihor A., Yarmoliuk A., Svitlyshyn I.</w:t>
            </w:r>
          </w:p>
        </w:tc>
        <w:tc>
          <w:tcPr>
            <w:tcW w:w="2777" w:type="dxa"/>
            <w:gridSpan w:val="2"/>
            <w:vAlign w:val="center"/>
          </w:tcPr>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r w:rsidRPr="00F95D34">
              <w:rPr>
                <w:rStyle w:val="1756"/>
                <w:rFonts w:ascii="Times New Roman" w:hAnsi="Times New Roman"/>
                <w:i/>
                <w:iCs/>
                <w:color w:val="000000"/>
                <w:sz w:val="24"/>
                <w:szCs w:val="24"/>
              </w:rPr>
              <w:t>Features of the selection of foreign securities for investment activities</w:t>
            </w:r>
          </w:p>
        </w:tc>
        <w:tc>
          <w:tcPr>
            <w:tcW w:w="5467" w:type="dxa"/>
            <w:gridSpan w:val="2"/>
          </w:tcPr>
          <w:p w:rsidR="004F7C69" w:rsidRPr="00F95D34" w:rsidRDefault="004F7C69" w:rsidP="00297A9E">
            <w:pPr>
              <w:widowControl w:val="0"/>
              <w:spacing w:after="0" w:line="240" w:lineRule="auto"/>
              <w:jc w:val="both"/>
              <w:rPr>
                <w:rFonts w:ascii="Times New Roman" w:eastAsia="Times New Roman" w:hAnsi="Times New Roman"/>
                <w:i/>
                <w:sz w:val="24"/>
                <w:szCs w:val="24"/>
                <w:lang w:eastAsia="ru-RU"/>
              </w:rPr>
            </w:pPr>
            <w:r w:rsidRPr="00F95D34">
              <w:rPr>
                <w:rFonts w:ascii="Times New Roman" w:eastAsia="Times New Roman" w:hAnsi="Times New Roman"/>
                <w:i/>
                <w:iCs/>
                <w:color w:val="000000"/>
                <w:sz w:val="24"/>
                <w:szCs w:val="24"/>
                <w:lang w:eastAsia="ru-RU"/>
              </w:rPr>
              <w:t>Польща (подано до друку).</w:t>
            </w:r>
          </w:p>
          <w:p w:rsidR="004F7C69" w:rsidRPr="00F95D34" w:rsidRDefault="004F7C69" w:rsidP="00297A9E">
            <w:pPr>
              <w:widowControl w:val="0"/>
              <w:spacing w:after="0" w:line="240" w:lineRule="auto"/>
              <w:ind w:right="-109"/>
              <w:jc w:val="both"/>
              <w:rPr>
                <w:rFonts w:ascii="Times New Roman" w:eastAsia="Times New Roman" w:hAnsi="Times New Roman"/>
                <w:i/>
                <w:noProof/>
                <w:color w:val="FF0000"/>
                <w:sz w:val="24"/>
                <w:szCs w:val="24"/>
                <w:u w:val="single"/>
                <w:lang w:eastAsia="uk-UA"/>
              </w:rPr>
            </w:pPr>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color w:val="FF0000"/>
                <w:sz w:val="20"/>
                <w:szCs w:val="20"/>
                <w:lang w:eastAsia="uk-UA"/>
              </w:rPr>
            </w:pPr>
            <w:r w:rsidRPr="00F95D34">
              <w:rPr>
                <w:rFonts w:ascii="Times New Roman" w:eastAsia="Times New Roman" w:hAnsi="Times New Roman"/>
                <w:i/>
                <w:noProof/>
                <w:sz w:val="20"/>
                <w:szCs w:val="20"/>
                <w:lang w:eastAsia="uk-UA"/>
              </w:rPr>
              <w:t>5.</w:t>
            </w:r>
          </w:p>
        </w:tc>
        <w:tc>
          <w:tcPr>
            <w:tcW w:w="1821"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r w:rsidRPr="00F95D34">
              <w:rPr>
                <w:rStyle w:val="3298"/>
                <w:rFonts w:ascii="Times New Roman" w:hAnsi="Times New Roman"/>
                <w:i/>
                <w:iCs/>
                <w:color w:val="000000"/>
                <w:sz w:val="24"/>
                <w:szCs w:val="24"/>
              </w:rPr>
              <w:t>Zahorodnia</w:t>
            </w:r>
            <w:r w:rsidRPr="00F95D34">
              <w:rPr>
                <w:rFonts w:ascii="Times New Roman" w:hAnsi="Times New Roman"/>
                <w:i/>
                <w:iCs/>
                <w:color w:val="000000"/>
                <w:sz w:val="24"/>
                <w:szCs w:val="24"/>
              </w:rPr>
              <w:t> A., Dolynkyi S.</w:t>
            </w:r>
          </w:p>
        </w:tc>
        <w:tc>
          <w:tcPr>
            <w:tcW w:w="2777" w:type="dxa"/>
            <w:gridSpan w:val="2"/>
            <w:vAlign w:val="center"/>
          </w:tcPr>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r w:rsidRPr="00F95D34">
              <w:rPr>
                <w:rStyle w:val="1798"/>
                <w:rFonts w:ascii="Times New Roman" w:hAnsi="Times New Roman"/>
                <w:i/>
                <w:iCs/>
                <w:color w:val="000000"/>
                <w:sz w:val="24"/>
                <w:szCs w:val="24"/>
              </w:rPr>
              <w:t>An Evolutionary approach to the interpretation of the tearm “Economic security of enterprises”</w:t>
            </w:r>
          </w:p>
        </w:tc>
        <w:tc>
          <w:tcPr>
            <w:tcW w:w="5467" w:type="dxa"/>
            <w:gridSpan w:val="2"/>
          </w:tcPr>
          <w:p w:rsidR="004F7C69" w:rsidRPr="00F95D34" w:rsidRDefault="004F7C69" w:rsidP="00297A9E">
            <w:pPr>
              <w:widowControl w:val="0"/>
              <w:spacing w:after="0" w:line="240" w:lineRule="auto"/>
              <w:ind w:right="-109"/>
              <w:jc w:val="both"/>
              <w:rPr>
                <w:rFonts w:ascii="Times New Roman" w:eastAsia="Times New Roman" w:hAnsi="Times New Roman"/>
                <w:i/>
                <w:noProof/>
                <w:color w:val="FF0000"/>
                <w:sz w:val="24"/>
                <w:szCs w:val="24"/>
                <w:u w:val="single"/>
                <w:lang w:eastAsia="uk-UA"/>
              </w:rPr>
            </w:pPr>
            <w:r w:rsidRPr="00F95D34">
              <w:rPr>
                <w:rStyle w:val="1663"/>
                <w:rFonts w:ascii="Times New Roman" w:hAnsi="Times New Roman"/>
                <w:i/>
                <w:iCs/>
                <w:color w:val="000000"/>
                <w:sz w:val="24"/>
                <w:szCs w:val="24"/>
              </w:rPr>
              <w:t>Польща (подано до друку).</w:t>
            </w:r>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color w:val="FF0000"/>
                <w:sz w:val="20"/>
                <w:szCs w:val="20"/>
                <w:lang w:eastAsia="uk-UA"/>
              </w:rPr>
            </w:pPr>
            <w:r w:rsidRPr="00F95D34">
              <w:rPr>
                <w:rFonts w:ascii="Times New Roman" w:eastAsia="Times New Roman" w:hAnsi="Times New Roman"/>
                <w:i/>
                <w:noProof/>
                <w:sz w:val="20"/>
                <w:szCs w:val="20"/>
                <w:lang w:eastAsia="uk-UA"/>
              </w:rPr>
              <w:t>6.</w:t>
            </w:r>
          </w:p>
        </w:tc>
        <w:tc>
          <w:tcPr>
            <w:tcW w:w="1821"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r w:rsidRPr="00F95D34">
              <w:rPr>
                <w:rStyle w:val="3349"/>
                <w:rFonts w:ascii="Times New Roman" w:hAnsi="Times New Roman"/>
                <w:i/>
                <w:iCs/>
                <w:color w:val="000000"/>
                <w:sz w:val="24"/>
                <w:szCs w:val="24"/>
              </w:rPr>
              <w:t>Reznik</w:t>
            </w:r>
            <w:r w:rsidRPr="00F95D34">
              <w:rPr>
                <w:rFonts w:ascii="Times New Roman" w:hAnsi="Times New Roman"/>
                <w:i/>
                <w:iCs/>
                <w:color w:val="000000"/>
                <w:sz w:val="24"/>
                <w:szCs w:val="24"/>
              </w:rPr>
              <w:t> N., Dolynkyi S., Savchuk A</w:t>
            </w:r>
          </w:p>
        </w:tc>
        <w:tc>
          <w:tcPr>
            <w:tcW w:w="2777" w:type="dxa"/>
            <w:gridSpan w:val="2"/>
            <w:vAlign w:val="center"/>
          </w:tcPr>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r w:rsidRPr="00F95D34">
              <w:rPr>
                <w:rStyle w:val="2270"/>
                <w:rFonts w:ascii="Times New Roman" w:hAnsi="Times New Roman"/>
                <w:i/>
                <w:iCs/>
                <w:color w:val="000000"/>
                <w:sz w:val="24"/>
                <w:szCs w:val="24"/>
              </w:rPr>
              <w:t>Tasks of sustainnable development of israeli agriculture</w:t>
            </w:r>
            <w:r w:rsidRPr="00F95D34">
              <w:rPr>
                <w:rFonts w:ascii="Times New Roman" w:hAnsi="Times New Roman"/>
                <w:i/>
                <w:iCs/>
                <w:color w:val="000000"/>
                <w:sz w:val="24"/>
                <w:szCs w:val="24"/>
              </w:rPr>
              <w:t>: its achievements and opportunities of cooperation for Ukraine</w:t>
            </w:r>
          </w:p>
        </w:tc>
        <w:tc>
          <w:tcPr>
            <w:tcW w:w="5467" w:type="dxa"/>
            <w:gridSpan w:val="2"/>
          </w:tcPr>
          <w:p w:rsidR="004F7C69" w:rsidRPr="00F95D34" w:rsidRDefault="004F7C69" w:rsidP="00297A9E">
            <w:pPr>
              <w:widowControl w:val="0"/>
              <w:spacing w:after="0" w:line="240" w:lineRule="auto"/>
              <w:ind w:right="-109"/>
              <w:jc w:val="both"/>
              <w:rPr>
                <w:rFonts w:ascii="Times New Roman" w:eastAsia="Times New Roman" w:hAnsi="Times New Roman"/>
                <w:i/>
                <w:noProof/>
                <w:color w:val="FF0000"/>
                <w:sz w:val="24"/>
                <w:szCs w:val="24"/>
                <w:u w:val="single"/>
                <w:lang w:eastAsia="uk-UA"/>
              </w:rPr>
            </w:pPr>
            <w:r w:rsidRPr="00F95D34">
              <w:rPr>
                <w:rStyle w:val="1648"/>
                <w:rFonts w:ascii="Times New Roman" w:hAnsi="Times New Roman"/>
                <w:i/>
                <w:iCs/>
                <w:color w:val="000000"/>
                <w:sz w:val="24"/>
                <w:szCs w:val="24"/>
              </w:rPr>
              <w:t>Австрія (подано до друку)</w:t>
            </w:r>
          </w:p>
        </w:tc>
      </w:tr>
      <w:tr w:rsidR="004F7C69" w:rsidRPr="00F95D34" w:rsidTr="00354276">
        <w:tc>
          <w:tcPr>
            <w:tcW w:w="10632" w:type="dxa"/>
            <w:gridSpan w:val="6"/>
            <w:vAlign w:val="center"/>
          </w:tcPr>
          <w:p w:rsidR="004F7C69" w:rsidRPr="00F95D34" w:rsidRDefault="004F7C69" w:rsidP="00297A9E">
            <w:pPr>
              <w:widowControl w:val="0"/>
              <w:spacing w:after="0" w:line="240" w:lineRule="auto"/>
              <w:ind w:right="-109"/>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u w:val="single"/>
                <w:lang w:eastAsia="uk-UA"/>
              </w:rPr>
              <w:t>Статті в інших виданнях</w:t>
            </w:r>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color w:val="FF0000"/>
                <w:sz w:val="20"/>
                <w:szCs w:val="20"/>
                <w:lang w:eastAsia="uk-UA"/>
              </w:rPr>
            </w:pPr>
            <w:r w:rsidRPr="00F95D34">
              <w:rPr>
                <w:rFonts w:ascii="Times New Roman" w:eastAsia="Times New Roman" w:hAnsi="Times New Roman"/>
                <w:i/>
                <w:noProof/>
                <w:sz w:val="20"/>
                <w:szCs w:val="20"/>
                <w:lang w:eastAsia="uk-UA"/>
              </w:rPr>
              <w:t>1.</w:t>
            </w:r>
            <w:r w:rsidRPr="00F95D34">
              <w:rPr>
                <w:rFonts w:ascii="Times New Roman" w:eastAsia="Times New Roman" w:hAnsi="Times New Roman"/>
                <w:i/>
                <w:noProof/>
                <w:color w:val="FF0000"/>
                <w:sz w:val="20"/>
                <w:szCs w:val="20"/>
                <w:lang w:eastAsia="uk-UA"/>
              </w:rPr>
              <w:t xml:space="preserve"> </w:t>
            </w:r>
          </w:p>
        </w:tc>
        <w:tc>
          <w:tcPr>
            <w:tcW w:w="1821" w:type="dxa"/>
            <w:vAlign w:val="center"/>
          </w:tcPr>
          <w:p w:rsidR="004F7C69" w:rsidRPr="00F95D34" w:rsidRDefault="004F7C69" w:rsidP="00354276">
            <w:pPr>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Сливка Я. В..</w:t>
            </w:r>
          </w:p>
        </w:tc>
        <w:tc>
          <w:tcPr>
            <w:tcW w:w="2777" w:type="dxa"/>
            <w:gridSpan w:val="2"/>
            <w:vAlign w:val="center"/>
          </w:tcPr>
          <w:p w:rsidR="004F7C69" w:rsidRPr="00F95D34" w:rsidRDefault="004F7C69" w:rsidP="00354276">
            <w:pPr>
              <w:widowControl w:val="0"/>
              <w:spacing w:after="0" w:line="240" w:lineRule="auto"/>
              <w:jc w:val="center"/>
              <w:rPr>
                <w:rFonts w:ascii="Times New Roman" w:eastAsia="Times New Roman" w:hAnsi="Times New Roman"/>
                <w:i/>
                <w:sz w:val="24"/>
                <w:szCs w:val="24"/>
                <w:lang w:eastAsia="ru-RU"/>
              </w:rPr>
            </w:pPr>
            <w:r w:rsidRPr="00F95D34">
              <w:rPr>
                <w:rFonts w:ascii="Times New Roman" w:eastAsia="Times New Roman" w:hAnsi="Times New Roman"/>
                <w:i/>
                <w:iCs/>
                <w:sz w:val="24"/>
                <w:szCs w:val="24"/>
                <w:lang w:eastAsia="ru-RU"/>
              </w:rPr>
              <w:t>Бухгалтерський облік необоротних активів: сутність та класифікація</w:t>
            </w:r>
          </w:p>
          <w:p w:rsidR="004F7C69" w:rsidRPr="00F95D34" w:rsidRDefault="004F7C69" w:rsidP="00354276">
            <w:pPr>
              <w:spacing w:after="0" w:line="240" w:lineRule="auto"/>
              <w:jc w:val="center"/>
              <w:rPr>
                <w:rFonts w:ascii="Times New Roman" w:eastAsia="Times New Roman" w:hAnsi="Times New Roman"/>
                <w:i/>
                <w:sz w:val="24"/>
                <w:szCs w:val="24"/>
                <w:lang w:eastAsia="ru-RU"/>
              </w:rPr>
            </w:pPr>
          </w:p>
        </w:tc>
        <w:tc>
          <w:tcPr>
            <w:tcW w:w="5467" w:type="dxa"/>
            <w:gridSpan w:val="2"/>
          </w:tcPr>
          <w:p w:rsidR="004F7C69" w:rsidRPr="00F95D34" w:rsidRDefault="004F7C69" w:rsidP="00297A9E">
            <w:pPr>
              <w:spacing w:after="0" w:line="240" w:lineRule="auto"/>
              <w:jc w:val="both"/>
              <w:rPr>
                <w:rFonts w:ascii="Times New Roman" w:eastAsia="Times New Roman" w:hAnsi="Times New Roman"/>
                <w:i/>
                <w:sz w:val="24"/>
                <w:szCs w:val="24"/>
                <w:lang w:eastAsia="ru-RU"/>
              </w:rPr>
            </w:pPr>
            <w:r w:rsidRPr="00F95D34">
              <w:rPr>
                <w:rFonts w:ascii="Times New Roman" w:eastAsia="Times New Roman" w:hAnsi="Times New Roman"/>
                <w:i/>
                <w:iCs/>
                <w:sz w:val="24"/>
                <w:szCs w:val="24"/>
                <w:lang w:eastAsia="ru-RU"/>
              </w:rPr>
              <w:t>Вплив обліку та фінансів на розвиток економічних процесів: матеріали ІІІ Міжнародної науково-практичної конференції (м. Берегове, 2022 р.). Ужгород : ФОП Сабов А. М., 2022. С. 231–233.</w:t>
            </w:r>
          </w:p>
          <w:p w:rsidR="004F7C69" w:rsidRPr="00F95D34" w:rsidRDefault="004F7C69" w:rsidP="00297A9E">
            <w:pPr>
              <w:spacing w:after="0" w:line="240" w:lineRule="auto"/>
              <w:ind w:right="66"/>
              <w:jc w:val="both"/>
              <w:rPr>
                <w:rFonts w:ascii="Times New Roman" w:eastAsia="Times New Roman" w:hAnsi="Times New Roman"/>
                <w:i/>
                <w:noProof/>
                <w:sz w:val="24"/>
                <w:szCs w:val="24"/>
                <w:lang w:eastAsia="uk-UA"/>
              </w:rPr>
            </w:pPr>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color w:val="FF0000"/>
                <w:sz w:val="20"/>
                <w:szCs w:val="20"/>
                <w:lang w:eastAsia="uk-UA"/>
              </w:rPr>
            </w:pPr>
            <w:r w:rsidRPr="00F95D34">
              <w:rPr>
                <w:rFonts w:ascii="Times New Roman" w:eastAsia="Times New Roman" w:hAnsi="Times New Roman"/>
                <w:i/>
                <w:noProof/>
                <w:sz w:val="20"/>
                <w:szCs w:val="20"/>
                <w:lang w:eastAsia="uk-UA"/>
              </w:rPr>
              <w:t>2.</w:t>
            </w:r>
          </w:p>
        </w:tc>
        <w:tc>
          <w:tcPr>
            <w:tcW w:w="1821" w:type="dxa"/>
            <w:vAlign w:val="center"/>
          </w:tcPr>
          <w:p w:rsidR="004F7C69" w:rsidRPr="00F95D34" w:rsidRDefault="004F7C69" w:rsidP="00354276">
            <w:pPr>
              <w:spacing w:after="0" w:line="240" w:lineRule="auto"/>
              <w:jc w:val="center"/>
              <w:rPr>
                <w:rFonts w:ascii="Times New Roman" w:eastAsia="Times New Roman" w:hAnsi="Times New Roman"/>
                <w:i/>
                <w:noProof/>
                <w:sz w:val="24"/>
                <w:szCs w:val="24"/>
                <w:lang w:eastAsia="uk-UA"/>
              </w:rPr>
            </w:pPr>
            <w:r w:rsidRPr="00F95D34">
              <w:rPr>
                <w:rStyle w:val="1967"/>
                <w:rFonts w:ascii="Times New Roman" w:hAnsi="Times New Roman"/>
                <w:i/>
                <w:iCs/>
                <w:sz w:val="24"/>
                <w:szCs w:val="24"/>
              </w:rPr>
              <w:t xml:space="preserve">Сливка Я.В., </w:t>
            </w:r>
            <w:r w:rsidRPr="00F95D34">
              <w:rPr>
                <w:rFonts w:ascii="Times New Roman" w:hAnsi="Times New Roman"/>
                <w:i/>
                <w:iCs/>
                <w:sz w:val="24"/>
                <w:szCs w:val="24"/>
              </w:rPr>
              <w:t>Щербан М.Д., Кондратюк М.Ф.</w:t>
            </w:r>
          </w:p>
        </w:tc>
        <w:tc>
          <w:tcPr>
            <w:tcW w:w="2777" w:type="dxa"/>
            <w:gridSpan w:val="2"/>
            <w:vAlign w:val="center"/>
          </w:tcPr>
          <w:p w:rsidR="004F7C69" w:rsidRPr="00F95D34" w:rsidRDefault="004F7C69" w:rsidP="00354276">
            <w:pPr>
              <w:widowControl w:val="0"/>
              <w:spacing w:after="0" w:line="240" w:lineRule="auto"/>
              <w:jc w:val="center"/>
              <w:rPr>
                <w:rFonts w:ascii="Times New Roman" w:eastAsia="Times New Roman" w:hAnsi="Times New Roman"/>
                <w:i/>
                <w:iCs/>
                <w:sz w:val="24"/>
                <w:szCs w:val="24"/>
                <w:lang w:eastAsia="ru-RU"/>
              </w:rPr>
            </w:pPr>
            <w:r w:rsidRPr="00F95D34">
              <w:rPr>
                <w:rStyle w:val="1995"/>
                <w:rFonts w:ascii="Times New Roman" w:hAnsi="Times New Roman"/>
                <w:i/>
                <w:iCs/>
                <w:sz w:val="24"/>
                <w:szCs w:val="24"/>
              </w:rPr>
              <w:t xml:space="preserve">Сучасні проблеми обліку </w:t>
            </w:r>
            <w:r w:rsidRPr="00F95D34">
              <w:rPr>
                <w:rFonts w:ascii="Times New Roman" w:hAnsi="Times New Roman"/>
                <w:i/>
                <w:iCs/>
                <w:sz w:val="24"/>
                <w:szCs w:val="24"/>
              </w:rPr>
              <w:t>на</w:t>
            </w:r>
            <w:r w:rsidR="00A13F4F" w:rsidRPr="00F95D34">
              <w:rPr>
                <w:rFonts w:ascii="Times New Roman" w:hAnsi="Times New Roman"/>
                <w:i/>
                <w:iCs/>
                <w:sz w:val="24"/>
                <w:szCs w:val="24"/>
              </w:rPr>
              <w:t xml:space="preserve"> </w:t>
            </w:r>
            <w:r w:rsidRPr="00F95D34">
              <w:rPr>
                <w:rFonts w:ascii="Times New Roman" w:hAnsi="Times New Roman"/>
                <w:i/>
                <w:iCs/>
                <w:sz w:val="24"/>
                <w:szCs w:val="24"/>
              </w:rPr>
              <w:t>підприємствах в умовах війни</w:t>
            </w:r>
          </w:p>
        </w:tc>
        <w:tc>
          <w:tcPr>
            <w:tcW w:w="5467" w:type="dxa"/>
            <w:gridSpan w:val="2"/>
          </w:tcPr>
          <w:p w:rsidR="004F7C69" w:rsidRPr="00F95D34" w:rsidRDefault="004F7C69" w:rsidP="00297A9E">
            <w:pPr>
              <w:spacing w:after="0" w:line="240" w:lineRule="auto"/>
              <w:jc w:val="both"/>
              <w:rPr>
                <w:rFonts w:ascii="Times New Roman" w:eastAsia="Times New Roman" w:hAnsi="Times New Roman"/>
                <w:i/>
                <w:iCs/>
                <w:sz w:val="24"/>
                <w:szCs w:val="24"/>
                <w:lang w:eastAsia="ru-RU"/>
              </w:rPr>
            </w:pPr>
            <w:r w:rsidRPr="00F95D34">
              <w:rPr>
                <w:rFonts w:ascii="Times New Roman" w:eastAsia="Times New Roman" w:hAnsi="Times New Roman"/>
                <w:i/>
                <w:iCs/>
                <w:sz w:val="24"/>
                <w:szCs w:val="24"/>
                <w:lang w:eastAsia="ru-RU"/>
              </w:rPr>
              <w:t>Обліково-аналітичне забезпечення інноваційної трансформації економіки України (в умовах воєнного стану та поствоєнний період): Матеріали ХVI Всеукраїнської науково-практичної конференції (10-12 листопада 2022  року). Одеса:  Національний  університет «Одеська політехніка», 2022. 190 с.</w:t>
            </w:r>
          </w:p>
        </w:tc>
      </w:tr>
      <w:tr w:rsidR="004F7C69" w:rsidRPr="00F95D34" w:rsidTr="00354276">
        <w:tc>
          <w:tcPr>
            <w:tcW w:w="10632" w:type="dxa"/>
            <w:gridSpan w:val="6"/>
            <w:vAlign w:val="center"/>
          </w:tcPr>
          <w:p w:rsidR="004F7C69" w:rsidRPr="00F95D34" w:rsidRDefault="004F7C69" w:rsidP="00297A9E">
            <w:pPr>
              <w:widowControl w:val="0"/>
              <w:spacing w:after="0" w:line="240" w:lineRule="auto"/>
              <w:ind w:right="-109"/>
              <w:jc w:val="both"/>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u w:val="single"/>
                <w:lang w:eastAsia="uk-UA"/>
              </w:rPr>
              <w:t>Тези</w:t>
            </w:r>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r w:rsidRPr="00F95D34">
              <w:rPr>
                <w:rFonts w:ascii="Times New Roman" w:eastAsia="Times New Roman" w:hAnsi="Times New Roman"/>
                <w:i/>
                <w:noProof/>
                <w:sz w:val="24"/>
                <w:szCs w:val="24"/>
                <w:lang w:eastAsia="uk-UA"/>
              </w:rPr>
              <w:t>1.</w:t>
            </w:r>
            <w:r w:rsidRPr="00F95D34">
              <w:rPr>
                <w:rFonts w:ascii="Times New Roman" w:eastAsia="Times New Roman" w:hAnsi="Times New Roman"/>
                <w:i/>
                <w:noProof/>
                <w:color w:val="FF0000"/>
                <w:sz w:val="24"/>
                <w:szCs w:val="24"/>
                <w:lang w:eastAsia="uk-UA"/>
              </w:rPr>
              <w:t xml:space="preserve"> </w:t>
            </w:r>
          </w:p>
        </w:tc>
        <w:tc>
          <w:tcPr>
            <w:tcW w:w="1821" w:type="dxa"/>
            <w:vAlign w:val="center"/>
          </w:tcPr>
          <w:p w:rsidR="004F7C69" w:rsidRPr="00F95D34" w:rsidRDefault="004F7C69" w:rsidP="00354276">
            <w:pPr>
              <w:spacing w:after="0" w:line="240" w:lineRule="auto"/>
              <w:jc w:val="center"/>
              <w:rPr>
                <w:rFonts w:ascii="Times New Roman" w:eastAsia="Times New Roman" w:hAnsi="Times New Roman"/>
                <w:i/>
                <w:noProof/>
                <w:color w:val="FF0000"/>
                <w:sz w:val="20"/>
                <w:szCs w:val="20"/>
                <w:lang w:eastAsia="uk-UA"/>
              </w:rPr>
            </w:pPr>
            <w:r w:rsidRPr="00F95D34">
              <w:rPr>
                <w:rFonts w:ascii="Times New Roman" w:eastAsia="Times New Roman" w:hAnsi="Times New Roman"/>
                <w:i/>
                <w:noProof/>
                <w:sz w:val="20"/>
                <w:szCs w:val="20"/>
                <w:lang w:eastAsia="uk-UA"/>
              </w:rPr>
              <w:t>Шинкар І. П.</w:t>
            </w:r>
          </w:p>
        </w:tc>
        <w:tc>
          <w:tcPr>
            <w:tcW w:w="277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Механізми захисту від публічного приниження</w:t>
            </w:r>
          </w:p>
          <w:p w:rsidR="004F7C69" w:rsidRPr="00F95D34" w:rsidRDefault="004F7C69" w:rsidP="00354276">
            <w:pPr>
              <w:spacing w:after="0" w:line="240" w:lineRule="auto"/>
              <w:jc w:val="center"/>
              <w:rPr>
                <w:rFonts w:ascii="Times New Roman" w:eastAsia="Times New Roman" w:hAnsi="Times New Roman"/>
                <w:i/>
                <w:color w:val="FF0000"/>
                <w:sz w:val="20"/>
                <w:szCs w:val="20"/>
                <w:lang w:eastAsia="ru-RU"/>
              </w:rPr>
            </w:pPr>
          </w:p>
        </w:tc>
        <w:tc>
          <w:tcPr>
            <w:tcW w:w="5467" w:type="dxa"/>
            <w:gridSpan w:val="2"/>
          </w:tcPr>
          <w:p w:rsidR="004F7C69" w:rsidRPr="00F95D34" w:rsidRDefault="004F7C69" w:rsidP="00354276">
            <w:pPr>
              <w:rPr>
                <w:rFonts w:ascii="Times New Roman" w:eastAsia="Times New Roman" w:hAnsi="Times New Roman"/>
                <w:sz w:val="24"/>
                <w:szCs w:val="24"/>
                <w:lang w:eastAsia="ru-RU"/>
              </w:rPr>
            </w:pPr>
            <w:r w:rsidRPr="00F95D34">
              <w:rPr>
                <w:rFonts w:ascii="Times New Roman" w:hAnsi="Times New Roman"/>
                <w:i/>
                <w:noProof/>
                <w:sz w:val="20"/>
                <w:szCs w:val="20"/>
                <w:lang w:eastAsia="uk-UA"/>
              </w:rPr>
              <w:t>Матеріали XXIIІ Всеукраїнської викладацької науково-практичної конференції «Актуальні питання теорії і практики в галузі економіки, права, соціально-гуманітарних наук в умовах воєнного стану» (м. Хуст, 28 квітня 2023 року). Режим доступу:</w:t>
            </w:r>
            <w:r w:rsidRPr="00F95D34">
              <w:rPr>
                <w:rFonts w:ascii="Times New Roman" w:eastAsia="Times New Roman" w:hAnsi="Times New Roman"/>
                <w:sz w:val="24"/>
                <w:szCs w:val="24"/>
                <w:lang w:eastAsia="ru-RU"/>
              </w:rPr>
              <w:t xml:space="preserve"> </w:t>
            </w:r>
            <w:hyperlink r:id="rId13"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w:t>
            </w:r>
          </w:p>
        </w:tc>
        <w:tc>
          <w:tcPr>
            <w:tcW w:w="1821" w:type="dxa"/>
            <w:vAlign w:val="center"/>
          </w:tcPr>
          <w:p w:rsidR="004F7C69" w:rsidRPr="00F95D34" w:rsidRDefault="004F7C69" w:rsidP="00354276">
            <w:pPr>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Рішко Н. М.</w:t>
            </w:r>
          </w:p>
        </w:tc>
        <w:tc>
          <w:tcPr>
            <w:tcW w:w="277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Проблема соціальної ексклюзії в сучасному українському суспільстві</w:t>
            </w:r>
          </w:p>
          <w:p w:rsidR="004F7C69" w:rsidRPr="00F95D34" w:rsidRDefault="004F7C69" w:rsidP="00354276">
            <w:pPr>
              <w:spacing w:after="0" w:line="240" w:lineRule="auto"/>
              <w:jc w:val="center"/>
              <w:rPr>
                <w:rFonts w:ascii="Times New Roman" w:eastAsia="Times New Roman" w:hAnsi="Times New Roman"/>
                <w:i/>
                <w:color w:val="FF0000"/>
                <w:sz w:val="20"/>
                <w:szCs w:val="20"/>
                <w:lang w:eastAsia="ru-RU"/>
              </w:rPr>
            </w:pPr>
          </w:p>
        </w:tc>
        <w:tc>
          <w:tcPr>
            <w:tcW w:w="5467" w:type="dxa"/>
            <w:gridSpan w:val="2"/>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викладацької науково-практичної конференції «Актуальні питання теорії і практики в галузі економіки, права, соціально-гуманітарних наук в умовах воєнного стану» (м. Хуст, 28 квітня 2023 року). Режим доступу:</w:t>
            </w:r>
            <w:r w:rsidRPr="00F95D34">
              <w:rPr>
                <w:rFonts w:ascii="Times New Roman" w:hAnsi="Times New Roman"/>
              </w:rPr>
              <w:t xml:space="preserve"> </w:t>
            </w:r>
            <w:hyperlink r:id="rId14"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3.</w:t>
            </w:r>
          </w:p>
        </w:tc>
        <w:tc>
          <w:tcPr>
            <w:tcW w:w="1821" w:type="dxa"/>
            <w:vAlign w:val="center"/>
          </w:tcPr>
          <w:p w:rsidR="004F7C69" w:rsidRPr="00F95D34" w:rsidRDefault="004F7C69" w:rsidP="00354276">
            <w:pPr>
              <w:spacing w:after="0" w:line="240" w:lineRule="auto"/>
              <w:jc w:val="center"/>
              <w:rPr>
                <w:rFonts w:ascii="Times New Roman" w:eastAsia="Times New Roman" w:hAnsi="Times New Roman"/>
                <w:i/>
                <w:noProof/>
                <w:color w:val="FF0000"/>
                <w:sz w:val="20"/>
                <w:szCs w:val="20"/>
                <w:lang w:eastAsia="uk-UA"/>
              </w:rPr>
            </w:pPr>
            <w:r w:rsidRPr="00F95D34">
              <w:rPr>
                <w:rFonts w:ascii="Times New Roman" w:eastAsia="Times New Roman" w:hAnsi="Times New Roman"/>
                <w:i/>
                <w:noProof/>
                <w:sz w:val="20"/>
                <w:szCs w:val="20"/>
                <w:lang w:eastAsia="uk-UA"/>
              </w:rPr>
              <w:t>Головчук О. В</w:t>
            </w:r>
            <w:r w:rsidRPr="00F95D34">
              <w:rPr>
                <w:rFonts w:ascii="Times New Roman" w:eastAsia="Times New Roman" w:hAnsi="Times New Roman"/>
                <w:i/>
                <w:noProof/>
                <w:color w:val="FF0000"/>
                <w:sz w:val="20"/>
                <w:szCs w:val="20"/>
                <w:lang w:eastAsia="uk-UA"/>
              </w:rPr>
              <w:t>.</w:t>
            </w:r>
          </w:p>
        </w:tc>
        <w:tc>
          <w:tcPr>
            <w:tcW w:w="277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 xml:space="preserve">Компетентність бути щасливим: </w:t>
            </w:r>
          </w:p>
          <w:p w:rsidR="004F7C69" w:rsidRPr="00F95D34" w:rsidRDefault="004F7C69" w:rsidP="00354276">
            <w:pPr>
              <w:pStyle w:val="af3"/>
              <w:spacing w:before="0" w:beforeAutospacing="0" w:after="0" w:afterAutospacing="0"/>
              <w:rPr>
                <w:i/>
                <w:sz w:val="20"/>
                <w:szCs w:val="20"/>
                <w:lang w:val="uk-UA"/>
              </w:rPr>
            </w:pPr>
            <w:r w:rsidRPr="00F95D34">
              <w:rPr>
                <w:i/>
                <w:color w:val="000000"/>
                <w:sz w:val="20"/>
                <w:szCs w:val="20"/>
                <w:lang w:val="uk-UA"/>
              </w:rPr>
              <w:t>чому необхідно включити щастя у Держстандарт початкової, середньої та вищої освіти?</w:t>
            </w:r>
          </w:p>
          <w:p w:rsidR="004F7C69" w:rsidRPr="00F95D34" w:rsidRDefault="004F7C69" w:rsidP="00354276">
            <w:pPr>
              <w:spacing w:after="0" w:line="240" w:lineRule="auto"/>
              <w:jc w:val="center"/>
              <w:rPr>
                <w:rFonts w:ascii="Times New Roman" w:eastAsia="Times New Roman" w:hAnsi="Times New Roman"/>
                <w:i/>
                <w:sz w:val="20"/>
                <w:szCs w:val="20"/>
                <w:lang w:eastAsia="ru-RU"/>
              </w:rPr>
            </w:pPr>
          </w:p>
        </w:tc>
        <w:tc>
          <w:tcPr>
            <w:tcW w:w="5467" w:type="dxa"/>
            <w:gridSpan w:val="2"/>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викладацької науково-практичної конференції «Актуальні питання теорії і практики в галузі економіки, права, соціально-гуманітарних наук в умовах воєнного стану» (м. Хуст, 28 квітня 2023 року). Режим доступу:</w:t>
            </w:r>
            <w:r w:rsidRPr="00F95D34">
              <w:rPr>
                <w:rFonts w:ascii="Times New Roman" w:hAnsi="Times New Roman"/>
              </w:rPr>
              <w:t xml:space="preserve"> </w:t>
            </w:r>
            <w:hyperlink r:id="rId15"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4.</w:t>
            </w:r>
          </w:p>
        </w:tc>
        <w:tc>
          <w:tcPr>
            <w:tcW w:w="1821" w:type="dxa"/>
            <w:vAlign w:val="center"/>
          </w:tcPr>
          <w:p w:rsidR="004F7C69" w:rsidRPr="00F95D34" w:rsidRDefault="004F7C69" w:rsidP="00354276">
            <w:pPr>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Лозюк М. Ю.</w:t>
            </w:r>
          </w:p>
        </w:tc>
        <w:tc>
          <w:tcPr>
            <w:tcW w:w="277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Комплексна програма корекції порушень опорно-рухового апарату студентів на заняттях з фізичного виховання</w:t>
            </w:r>
          </w:p>
          <w:p w:rsidR="004F7C69" w:rsidRPr="00F95D34" w:rsidRDefault="004F7C69" w:rsidP="00354276">
            <w:pPr>
              <w:spacing w:after="0" w:line="240" w:lineRule="auto"/>
              <w:jc w:val="center"/>
              <w:rPr>
                <w:rFonts w:ascii="Times New Roman" w:eastAsia="Times New Roman" w:hAnsi="Times New Roman"/>
                <w:i/>
                <w:color w:val="FF0000"/>
                <w:sz w:val="20"/>
                <w:szCs w:val="20"/>
                <w:lang w:eastAsia="ru-RU"/>
              </w:rPr>
            </w:pPr>
          </w:p>
        </w:tc>
        <w:tc>
          <w:tcPr>
            <w:tcW w:w="5467" w:type="dxa"/>
            <w:gridSpan w:val="2"/>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викладацької науково-практичної конференції «Актуальні питання теорії і практики в галузі економіки, права, соціально-гуманітарних наук в умовах воєнного стану» (м. Хуст, 28 квітня 2023 року). Режим доступу:</w:t>
            </w:r>
            <w:r w:rsidRPr="00F95D34">
              <w:rPr>
                <w:rFonts w:ascii="Times New Roman" w:hAnsi="Times New Roman"/>
              </w:rPr>
              <w:t xml:space="preserve"> </w:t>
            </w:r>
            <w:hyperlink r:id="rId16"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5.</w:t>
            </w:r>
          </w:p>
        </w:tc>
        <w:tc>
          <w:tcPr>
            <w:tcW w:w="1821" w:type="dxa"/>
            <w:vAlign w:val="center"/>
          </w:tcPr>
          <w:p w:rsidR="004F7C69" w:rsidRPr="00F95D34" w:rsidRDefault="004F7C69" w:rsidP="00354276">
            <w:pPr>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Поп Л. М.</w:t>
            </w:r>
          </w:p>
        </w:tc>
        <w:tc>
          <w:tcPr>
            <w:tcW w:w="277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Сучасна українська молодь – активна та прогресивна</w:t>
            </w:r>
          </w:p>
          <w:p w:rsidR="004F7C69" w:rsidRPr="00F95D34" w:rsidRDefault="004F7C69" w:rsidP="00354276">
            <w:pPr>
              <w:spacing w:after="0" w:line="240" w:lineRule="auto"/>
              <w:jc w:val="center"/>
              <w:rPr>
                <w:rFonts w:ascii="Times New Roman" w:eastAsia="Times New Roman" w:hAnsi="Times New Roman"/>
                <w:i/>
                <w:color w:val="FF0000"/>
                <w:sz w:val="20"/>
                <w:szCs w:val="20"/>
                <w:lang w:eastAsia="ru-RU"/>
              </w:rPr>
            </w:pPr>
          </w:p>
        </w:tc>
        <w:tc>
          <w:tcPr>
            <w:tcW w:w="5467" w:type="dxa"/>
            <w:gridSpan w:val="2"/>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викладацької науково-практичної конференції «Актуальні питання теорії і практики в галузі економіки, права, соціально-гуманітарних наук в умовах воєнного стану» (м. Хуст, 28 квітня 2023 року). Режим доступу:</w:t>
            </w:r>
            <w:r w:rsidRPr="00F95D34">
              <w:rPr>
                <w:rFonts w:ascii="Times New Roman" w:hAnsi="Times New Roman"/>
              </w:rPr>
              <w:t xml:space="preserve"> </w:t>
            </w:r>
            <w:hyperlink r:id="rId17"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6.</w:t>
            </w:r>
          </w:p>
        </w:tc>
        <w:tc>
          <w:tcPr>
            <w:tcW w:w="1821" w:type="dxa"/>
            <w:vAlign w:val="center"/>
          </w:tcPr>
          <w:p w:rsidR="004F7C69" w:rsidRPr="00F95D34" w:rsidRDefault="004F7C69" w:rsidP="00354276">
            <w:pPr>
              <w:spacing w:after="0" w:line="240" w:lineRule="auto"/>
              <w:jc w:val="center"/>
              <w:rPr>
                <w:rFonts w:ascii="Times New Roman" w:eastAsia="Times New Roman" w:hAnsi="Times New Roman"/>
                <w:i/>
                <w:noProof/>
                <w:color w:val="FF0000"/>
                <w:sz w:val="20"/>
                <w:szCs w:val="20"/>
                <w:lang w:eastAsia="uk-UA"/>
              </w:rPr>
            </w:pPr>
            <w:r w:rsidRPr="00F95D34">
              <w:rPr>
                <w:rFonts w:ascii="Times New Roman" w:eastAsia="Times New Roman" w:hAnsi="Times New Roman"/>
                <w:i/>
                <w:noProof/>
                <w:sz w:val="20"/>
                <w:szCs w:val="20"/>
                <w:lang w:eastAsia="uk-UA"/>
              </w:rPr>
              <w:t>Пригара О. В.</w:t>
            </w:r>
          </w:p>
        </w:tc>
        <w:tc>
          <w:tcPr>
            <w:tcW w:w="277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Психосоціальна підтримка людей із числа внутрішньопереміщених осіб</w:t>
            </w:r>
          </w:p>
          <w:p w:rsidR="004F7C69" w:rsidRPr="00F95D34" w:rsidRDefault="004F7C69" w:rsidP="00354276">
            <w:pPr>
              <w:spacing w:after="0" w:line="240" w:lineRule="auto"/>
              <w:jc w:val="center"/>
              <w:rPr>
                <w:rFonts w:ascii="Times New Roman" w:eastAsia="Times New Roman" w:hAnsi="Times New Roman"/>
                <w:i/>
                <w:color w:val="FF0000"/>
                <w:sz w:val="20"/>
                <w:szCs w:val="20"/>
                <w:lang w:eastAsia="ru-RU"/>
              </w:rPr>
            </w:pPr>
          </w:p>
        </w:tc>
        <w:tc>
          <w:tcPr>
            <w:tcW w:w="5467" w:type="dxa"/>
            <w:gridSpan w:val="2"/>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викладацької науково-практичної конференції «Актуальні питання теорії і практики в галузі економіки, права, соціально-гуманітарних наук в умовах воєнного стану» (м. Хуст, 28 квітня 2023 року). Режим доступу:</w:t>
            </w:r>
            <w:r w:rsidRPr="00F95D34">
              <w:rPr>
                <w:rFonts w:ascii="Times New Roman" w:hAnsi="Times New Roman"/>
              </w:rPr>
              <w:t xml:space="preserve"> </w:t>
            </w:r>
            <w:hyperlink r:id="rId18"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7.</w:t>
            </w:r>
          </w:p>
        </w:tc>
        <w:tc>
          <w:tcPr>
            <w:tcW w:w="1821" w:type="dxa"/>
            <w:vAlign w:val="center"/>
          </w:tcPr>
          <w:p w:rsidR="004F7C69" w:rsidRPr="00F95D34" w:rsidRDefault="004F7C69" w:rsidP="00354276">
            <w:pPr>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Фельцан І. Ю.</w:t>
            </w:r>
          </w:p>
        </w:tc>
        <w:tc>
          <w:tcPr>
            <w:tcW w:w="2777" w:type="dxa"/>
            <w:gridSpan w:val="2"/>
            <w:vAlign w:val="center"/>
          </w:tcPr>
          <w:p w:rsidR="004F7C69" w:rsidRPr="00F95D34" w:rsidRDefault="004F7C69" w:rsidP="00354276">
            <w:pPr>
              <w:pStyle w:val="docdata"/>
              <w:spacing w:before="0" w:beforeAutospacing="0" w:after="0" w:afterAutospacing="0" w:line="276" w:lineRule="auto"/>
              <w:rPr>
                <w:i/>
                <w:sz w:val="20"/>
                <w:szCs w:val="20"/>
                <w:lang w:val="uk-UA"/>
              </w:rPr>
            </w:pPr>
            <w:r w:rsidRPr="00F95D34">
              <w:rPr>
                <w:i/>
                <w:color w:val="000000"/>
                <w:sz w:val="20"/>
                <w:szCs w:val="20"/>
                <w:lang w:val="uk-UA"/>
              </w:rPr>
              <w:t>Правова доктрина і правова парадигма незалежної української держави: сучасний стан, виклики та перспективи</w:t>
            </w:r>
          </w:p>
          <w:p w:rsidR="004F7C69" w:rsidRPr="00F95D34" w:rsidRDefault="004F7C69" w:rsidP="00354276">
            <w:pPr>
              <w:spacing w:after="0" w:line="240" w:lineRule="auto"/>
              <w:jc w:val="center"/>
              <w:rPr>
                <w:rFonts w:ascii="Times New Roman" w:eastAsia="Times New Roman" w:hAnsi="Times New Roman"/>
                <w:i/>
                <w:color w:val="FF0000"/>
                <w:sz w:val="20"/>
                <w:szCs w:val="20"/>
                <w:lang w:eastAsia="ru-RU"/>
              </w:rPr>
            </w:pPr>
          </w:p>
        </w:tc>
        <w:tc>
          <w:tcPr>
            <w:tcW w:w="5467" w:type="dxa"/>
            <w:gridSpan w:val="2"/>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викладацької науково-практичної конференції «Актуальні питання теорії і практики в галузі економіки, права, соціально-гуманітарних наук в умовах воєнного стану» (м. Хуст, 28 квітня 2023 року). Режим доступу:</w:t>
            </w:r>
            <w:r w:rsidRPr="00F95D34">
              <w:rPr>
                <w:rFonts w:ascii="Times New Roman" w:hAnsi="Times New Roman"/>
              </w:rPr>
              <w:t xml:space="preserve"> </w:t>
            </w:r>
            <w:hyperlink r:id="rId19"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8.</w:t>
            </w:r>
          </w:p>
        </w:tc>
        <w:tc>
          <w:tcPr>
            <w:tcW w:w="1821" w:type="dxa"/>
            <w:vAlign w:val="center"/>
          </w:tcPr>
          <w:p w:rsidR="004F7C69" w:rsidRPr="00F95D34" w:rsidRDefault="004F7C69" w:rsidP="00354276">
            <w:pPr>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Костіна Т. Ю.</w:t>
            </w:r>
          </w:p>
        </w:tc>
        <w:tc>
          <w:tcPr>
            <w:tcW w:w="277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Шляхи залучення інвестицій в умовах війни</w:t>
            </w:r>
          </w:p>
          <w:p w:rsidR="004F7C69" w:rsidRPr="00F95D34" w:rsidRDefault="004F7C69" w:rsidP="00354276">
            <w:pPr>
              <w:spacing w:after="0" w:line="240" w:lineRule="auto"/>
              <w:jc w:val="center"/>
              <w:rPr>
                <w:rFonts w:ascii="Times New Roman" w:eastAsia="Times New Roman" w:hAnsi="Times New Roman"/>
                <w:i/>
                <w:color w:val="FF0000"/>
                <w:sz w:val="20"/>
                <w:szCs w:val="20"/>
                <w:lang w:eastAsia="ru-RU"/>
              </w:rPr>
            </w:pPr>
          </w:p>
        </w:tc>
        <w:tc>
          <w:tcPr>
            <w:tcW w:w="5467" w:type="dxa"/>
            <w:gridSpan w:val="2"/>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викладацької науково-практичної конференції «Актуальні питання теорії і практики в галузі економіки, права, соціально-гуманітарних наук в умовах воєнного стану» (м. Хуст, 28 квітня 2023 року). Режим доступу:</w:t>
            </w:r>
            <w:r w:rsidRPr="00F95D34">
              <w:rPr>
                <w:rFonts w:ascii="Times New Roman" w:hAnsi="Times New Roman"/>
              </w:rPr>
              <w:t xml:space="preserve"> </w:t>
            </w:r>
            <w:hyperlink r:id="rId20"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9.</w:t>
            </w:r>
          </w:p>
        </w:tc>
        <w:tc>
          <w:tcPr>
            <w:tcW w:w="1821" w:type="dxa"/>
            <w:vAlign w:val="center"/>
          </w:tcPr>
          <w:p w:rsidR="004F7C69" w:rsidRPr="00F95D34" w:rsidRDefault="004F7C69" w:rsidP="00354276">
            <w:pPr>
              <w:spacing w:after="0" w:line="240" w:lineRule="auto"/>
              <w:jc w:val="center"/>
              <w:rPr>
                <w:rFonts w:ascii="Times New Roman" w:eastAsia="Times New Roman" w:hAnsi="Times New Roman"/>
                <w:i/>
                <w:noProof/>
                <w:color w:val="FF0000"/>
                <w:sz w:val="20"/>
                <w:szCs w:val="20"/>
                <w:lang w:eastAsia="uk-UA"/>
              </w:rPr>
            </w:pPr>
            <w:r w:rsidRPr="00F95D34">
              <w:rPr>
                <w:rFonts w:ascii="Times New Roman" w:eastAsia="Times New Roman" w:hAnsi="Times New Roman"/>
                <w:i/>
                <w:noProof/>
                <w:sz w:val="20"/>
                <w:szCs w:val="20"/>
                <w:lang w:eastAsia="uk-UA"/>
              </w:rPr>
              <w:t>Кондратюк М. Ф.</w:t>
            </w:r>
          </w:p>
        </w:tc>
        <w:tc>
          <w:tcPr>
            <w:tcW w:w="277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Особливості обліку в довгострокових фінансових інвестиціях</w:t>
            </w:r>
          </w:p>
          <w:p w:rsidR="004F7C69" w:rsidRPr="00F95D34" w:rsidRDefault="004F7C69" w:rsidP="00354276">
            <w:pPr>
              <w:spacing w:after="0" w:line="240" w:lineRule="auto"/>
              <w:jc w:val="center"/>
              <w:rPr>
                <w:rFonts w:ascii="Times New Roman" w:eastAsia="Times New Roman" w:hAnsi="Times New Roman"/>
                <w:i/>
                <w:color w:val="FF0000"/>
                <w:sz w:val="20"/>
                <w:szCs w:val="20"/>
                <w:lang w:eastAsia="ru-RU"/>
              </w:rPr>
            </w:pPr>
          </w:p>
        </w:tc>
        <w:tc>
          <w:tcPr>
            <w:tcW w:w="5467" w:type="dxa"/>
            <w:gridSpan w:val="2"/>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викладацької науково-практичної конференції «Актуальні питання теорії і практики в галузі економіки, права, соціально-гуманітарних наук в умовах воєнного стану» (м. Хуст, 28 квітня 2023 року). Режим доступу:</w:t>
            </w:r>
            <w:r w:rsidRPr="00F95D34">
              <w:rPr>
                <w:rFonts w:ascii="Times New Roman" w:hAnsi="Times New Roman"/>
              </w:rPr>
              <w:t xml:space="preserve"> </w:t>
            </w:r>
            <w:hyperlink r:id="rId21"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10.</w:t>
            </w:r>
          </w:p>
        </w:tc>
        <w:tc>
          <w:tcPr>
            <w:tcW w:w="1821" w:type="dxa"/>
            <w:vAlign w:val="center"/>
          </w:tcPr>
          <w:p w:rsidR="004F7C69" w:rsidRPr="00F95D34" w:rsidRDefault="004F7C69" w:rsidP="00354276">
            <w:pPr>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Роман Р.М.</w:t>
            </w:r>
          </w:p>
        </w:tc>
        <w:tc>
          <w:tcPr>
            <w:tcW w:w="2777" w:type="dxa"/>
            <w:gridSpan w:val="2"/>
            <w:vAlign w:val="center"/>
          </w:tcPr>
          <w:p w:rsidR="004F7C69" w:rsidRPr="00F95D34" w:rsidRDefault="004F7C69" w:rsidP="00354276">
            <w:pPr>
              <w:pStyle w:val="docdata"/>
              <w:spacing w:before="0" w:beforeAutospacing="0" w:after="0" w:afterAutospacing="0"/>
              <w:ind w:left="-56"/>
              <w:rPr>
                <w:i/>
                <w:sz w:val="20"/>
                <w:szCs w:val="20"/>
                <w:lang w:val="uk-UA"/>
              </w:rPr>
            </w:pPr>
            <w:r w:rsidRPr="00F95D34">
              <w:rPr>
                <w:i/>
                <w:color w:val="000000"/>
                <w:sz w:val="20"/>
                <w:szCs w:val="20"/>
                <w:lang w:val="uk-UA"/>
              </w:rPr>
              <w:t>Права та обов’язки військовослужбовців під час воєнного стану</w:t>
            </w:r>
          </w:p>
          <w:p w:rsidR="004F7C69" w:rsidRPr="00F95D34" w:rsidRDefault="004F7C69" w:rsidP="00354276">
            <w:pPr>
              <w:spacing w:after="0" w:line="240" w:lineRule="auto"/>
              <w:jc w:val="center"/>
              <w:rPr>
                <w:rFonts w:ascii="Times New Roman" w:eastAsia="Times New Roman" w:hAnsi="Times New Roman"/>
                <w:i/>
                <w:color w:val="FF0000"/>
                <w:sz w:val="20"/>
                <w:szCs w:val="20"/>
                <w:lang w:eastAsia="ru-RU"/>
              </w:rPr>
            </w:pPr>
          </w:p>
        </w:tc>
        <w:tc>
          <w:tcPr>
            <w:tcW w:w="5467" w:type="dxa"/>
            <w:gridSpan w:val="2"/>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викладацької науково-практичної конференції «Актуальні питання теорії і практики в галузі економіки, права, соціально-гуманітарних наук в умовах воєнного стану» (м. Хуст, 28 квітня 2023 року). Режим доступу:</w:t>
            </w:r>
            <w:r w:rsidRPr="00F95D34">
              <w:rPr>
                <w:rFonts w:ascii="Times New Roman" w:hAnsi="Times New Roman"/>
              </w:rPr>
              <w:t xml:space="preserve"> </w:t>
            </w:r>
            <w:hyperlink r:id="rId22"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11.</w:t>
            </w:r>
          </w:p>
        </w:tc>
        <w:tc>
          <w:tcPr>
            <w:tcW w:w="1821" w:type="dxa"/>
            <w:vAlign w:val="center"/>
          </w:tcPr>
          <w:p w:rsidR="004F7C69" w:rsidRPr="00F95D34" w:rsidRDefault="004F7C69" w:rsidP="00354276">
            <w:pPr>
              <w:spacing w:after="0" w:line="240" w:lineRule="auto"/>
              <w:jc w:val="center"/>
              <w:rPr>
                <w:rFonts w:ascii="Times New Roman" w:eastAsia="Times New Roman" w:hAnsi="Times New Roman"/>
                <w:i/>
                <w:noProof/>
                <w:color w:val="FF0000"/>
                <w:sz w:val="20"/>
                <w:szCs w:val="20"/>
                <w:lang w:eastAsia="uk-UA"/>
              </w:rPr>
            </w:pPr>
            <w:r w:rsidRPr="00F95D34">
              <w:rPr>
                <w:rFonts w:ascii="Times New Roman" w:eastAsia="Times New Roman" w:hAnsi="Times New Roman"/>
                <w:i/>
                <w:noProof/>
                <w:sz w:val="20"/>
                <w:szCs w:val="20"/>
                <w:lang w:eastAsia="uk-UA"/>
              </w:rPr>
              <w:t>Сливка Я. В.</w:t>
            </w:r>
          </w:p>
        </w:tc>
        <w:tc>
          <w:tcPr>
            <w:tcW w:w="277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Вплив військових дій на організацію обліку та проведення аудиту на вітчиняних підприємствах"</w:t>
            </w:r>
          </w:p>
          <w:p w:rsidR="004F7C69" w:rsidRPr="00F95D34" w:rsidRDefault="004F7C69" w:rsidP="00354276">
            <w:pPr>
              <w:spacing w:after="0" w:line="240" w:lineRule="auto"/>
              <w:jc w:val="center"/>
              <w:rPr>
                <w:rFonts w:ascii="Times New Roman" w:eastAsia="Times New Roman" w:hAnsi="Times New Roman"/>
                <w:i/>
                <w:color w:val="FF0000"/>
                <w:sz w:val="20"/>
                <w:szCs w:val="20"/>
                <w:lang w:eastAsia="ru-RU"/>
              </w:rPr>
            </w:pPr>
          </w:p>
        </w:tc>
        <w:tc>
          <w:tcPr>
            <w:tcW w:w="5467" w:type="dxa"/>
            <w:gridSpan w:val="2"/>
          </w:tcPr>
          <w:p w:rsidR="004F7C69" w:rsidRPr="00F95D34" w:rsidRDefault="004F7C69" w:rsidP="00354276">
            <w:pPr>
              <w:spacing w:after="0" w:line="240" w:lineRule="auto"/>
              <w:ind w:right="66"/>
              <w:jc w:val="both"/>
              <w:rPr>
                <w:rFonts w:ascii="Times New Roman" w:hAnsi="Times New Roman"/>
                <w:i/>
                <w:noProof/>
                <w:sz w:val="20"/>
                <w:szCs w:val="20"/>
                <w:lang w:eastAsia="uk-UA"/>
              </w:rPr>
            </w:pPr>
            <w:r w:rsidRPr="00F95D34">
              <w:rPr>
                <w:rFonts w:ascii="Times New Roman" w:hAnsi="Times New Roman"/>
                <w:i/>
                <w:noProof/>
                <w:sz w:val="20"/>
                <w:szCs w:val="20"/>
                <w:lang w:eastAsia="uk-UA"/>
              </w:rPr>
              <w:t>Матеріали XXIIІ Всеукраїнської викладацької науково-практичної конференції «Актуальні питання теорії і практики в галузі економіки, права, соціально-гуманітарних наук в умовах воєнного стану» (м. Хуст, 28 квітня 2023 року). Режим доступу:</w:t>
            </w:r>
            <w:r w:rsidRPr="00F95D34">
              <w:rPr>
                <w:rFonts w:ascii="Times New Roman" w:hAnsi="Times New Roman"/>
              </w:rPr>
              <w:t xml:space="preserve"> </w:t>
            </w:r>
            <w:hyperlink r:id="rId23"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12.</w:t>
            </w:r>
          </w:p>
        </w:tc>
        <w:tc>
          <w:tcPr>
            <w:tcW w:w="1821" w:type="dxa"/>
            <w:vAlign w:val="center"/>
          </w:tcPr>
          <w:p w:rsidR="004F7C69" w:rsidRPr="00F95D34" w:rsidRDefault="004F7C69" w:rsidP="00354276">
            <w:pPr>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 xml:space="preserve">Долинський С. В., </w:t>
            </w:r>
          </w:p>
          <w:p w:rsidR="004F7C69" w:rsidRPr="00F95D34" w:rsidRDefault="004F7C69" w:rsidP="00354276">
            <w:pPr>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Кухар Р. Б.,</w:t>
            </w:r>
          </w:p>
          <w:p w:rsidR="004F7C69" w:rsidRPr="00F95D34" w:rsidRDefault="004F7C69" w:rsidP="00354276">
            <w:pPr>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Мотько Н. Р.</w:t>
            </w:r>
          </w:p>
        </w:tc>
        <w:tc>
          <w:tcPr>
            <w:tcW w:w="2777" w:type="dxa"/>
            <w:gridSpan w:val="2"/>
            <w:vAlign w:val="center"/>
          </w:tcPr>
          <w:p w:rsidR="004F7C69" w:rsidRPr="00F95D34" w:rsidRDefault="004F7C69" w:rsidP="00354276">
            <w:pPr>
              <w:spacing w:after="0" w:line="240" w:lineRule="auto"/>
              <w:jc w:val="center"/>
              <w:rPr>
                <w:rFonts w:ascii="Times New Roman" w:eastAsia="Times New Roman" w:hAnsi="Times New Roman"/>
                <w:i/>
                <w:color w:val="FF0000"/>
                <w:sz w:val="20"/>
                <w:szCs w:val="20"/>
                <w:lang w:eastAsia="ru-RU"/>
              </w:rPr>
            </w:pPr>
            <w:r w:rsidRPr="00F95D34">
              <w:rPr>
                <w:rStyle w:val="1988"/>
                <w:rFonts w:ascii="Times New Roman" w:hAnsi="Times New Roman"/>
                <w:i/>
                <w:color w:val="000000"/>
                <w:sz w:val="20"/>
                <w:szCs w:val="20"/>
              </w:rPr>
              <w:t>Ефективність менеджменту з позиції системного підходу</w:t>
            </w:r>
          </w:p>
        </w:tc>
        <w:tc>
          <w:tcPr>
            <w:tcW w:w="5467" w:type="dxa"/>
            <w:gridSpan w:val="2"/>
          </w:tcPr>
          <w:p w:rsidR="004F7C69" w:rsidRPr="00F95D34" w:rsidRDefault="004F7C69" w:rsidP="00354276">
            <w:pPr>
              <w:spacing w:after="0" w:line="240" w:lineRule="auto"/>
              <w:ind w:right="66"/>
              <w:jc w:val="both"/>
              <w:rPr>
                <w:rFonts w:ascii="Times New Roman" w:hAnsi="Times New Roman"/>
                <w:i/>
                <w:noProof/>
                <w:sz w:val="20"/>
                <w:szCs w:val="20"/>
                <w:lang w:eastAsia="uk-UA"/>
              </w:rPr>
            </w:pPr>
            <w:r w:rsidRPr="00F95D34">
              <w:rPr>
                <w:rFonts w:ascii="Times New Roman" w:hAnsi="Times New Roman"/>
                <w:i/>
                <w:noProof/>
                <w:sz w:val="20"/>
                <w:szCs w:val="20"/>
                <w:lang w:eastAsia="uk-UA"/>
              </w:rPr>
              <w:t>Матеріали XXIIІ Всеукраїнської викладацької науково-практичної конференції «Актуальні питання теорії і практики в галузі економіки, права, соціально-гуманітарних наук в умовах воєнного стану» (м. Хуст, 28 квітня 2023 року). Режим доступу:</w:t>
            </w:r>
            <w:r w:rsidRPr="00F95D34">
              <w:rPr>
                <w:rFonts w:ascii="Times New Roman" w:hAnsi="Times New Roman"/>
              </w:rPr>
              <w:t xml:space="preserve"> </w:t>
            </w:r>
            <w:hyperlink r:id="rId24"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13</w:t>
            </w:r>
          </w:p>
        </w:tc>
        <w:tc>
          <w:tcPr>
            <w:tcW w:w="1821" w:type="dxa"/>
            <w:vAlign w:val="center"/>
          </w:tcPr>
          <w:p w:rsidR="004F7C69" w:rsidRPr="00F95D34" w:rsidRDefault="004F7C69" w:rsidP="00354276">
            <w:pPr>
              <w:spacing w:after="0" w:line="240" w:lineRule="auto"/>
              <w:jc w:val="center"/>
              <w:rPr>
                <w:rFonts w:ascii="Times New Roman" w:eastAsia="Times New Roman" w:hAnsi="Times New Roman"/>
                <w:i/>
                <w:noProof/>
                <w:color w:val="FF0000"/>
                <w:sz w:val="20"/>
                <w:szCs w:val="20"/>
                <w:lang w:eastAsia="uk-UA"/>
              </w:rPr>
            </w:pPr>
            <w:r w:rsidRPr="00F95D34">
              <w:rPr>
                <w:rFonts w:ascii="Times New Roman" w:eastAsia="Times New Roman" w:hAnsi="Times New Roman"/>
                <w:i/>
                <w:noProof/>
                <w:sz w:val="20"/>
                <w:szCs w:val="20"/>
                <w:lang w:eastAsia="uk-UA"/>
              </w:rPr>
              <w:t>Роман В. П.</w:t>
            </w:r>
          </w:p>
        </w:tc>
        <w:tc>
          <w:tcPr>
            <w:tcW w:w="2777" w:type="dxa"/>
            <w:gridSpan w:val="2"/>
            <w:vAlign w:val="center"/>
          </w:tcPr>
          <w:p w:rsidR="004F7C69" w:rsidRPr="00F95D34" w:rsidRDefault="004F7C69" w:rsidP="00354276">
            <w:pPr>
              <w:spacing w:after="0" w:line="240" w:lineRule="auto"/>
              <w:rPr>
                <w:rFonts w:ascii="Times New Roman" w:eastAsia="Times New Roman" w:hAnsi="Times New Roman"/>
                <w:i/>
                <w:color w:val="FF0000"/>
                <w:sz w:val="20"/>
                <w:szCs w:val="20"/>
                <w:lang w:eastAsia="ru-RU"/>
              </w:rPr>
            </w:pPr>
            <w:r w:rsidRPr="00F95D34">
              <w:rPr>
                <w:rFonts w:ascii="Times New Roman" w:hAnsi="Times New Roman"/>
                <w:i/>
                <w:color w:val="000000"/>
                <w:sz w:val="20"/>
                <w:szCs w:val="20"/>
              </w:rPr>
              <w:t>Правова основа волонтерства як форми громадянської участі у суспільно корисних справах</w:t>
            </w:r>
          </w:p>
        </w:tc>
        <w:tc>
          <w:tcPr>
            <w:tcW w:w="5467" w:type="dxa"/>
            <w:gridSpan w:val="2"/>
          </w:tcPr>
          <w:p w:rsidR="004F7C69" w:rsidRPr="00F95D34" w:rsidRDefault="004F7C69" w:rsidP="00354276">
            <w:pPr>
              <w:spacing w:after="0" w:line="240" w:lineRule="auto"/>
              <w:ind w:right="66"/>
              <w:jc w:val="both"/>
              <w:rPr>
                <w:rFonts w:ascii="Times New Roman" w:hAnsi="Times New Roman"/>
                <w:i/>
                <w:noProof/>
                <w:sz w:val="20"/>
                <w:szCs w:val="20"/>
                <w:lang w:eastAsia="uk-UA"/>
              </w:rPr>
            </w:pPr>
            <w:r w:rsidRPr="00F95D34">
              <w:rPr>
                <w:rFonts w:ascii="Times New Roman" w:hAnsi="Times New Roman"/>
                <w:i/>
                <w:noProof/>
                <w:sz w:val="20"/>
                <w:szCs w:val="20"/>
                <w:lang w:eastAsia="uk-UA"/>
              </w:rPr>
              <w:t>Матеріали XXIIІ Всеукраїнської викладацької науково-практичної конференції «Актуальні питання теорії і практики в галузі економіки, права, соціально-гуманітарних наук в умовах воєнного стану» (м. Хуст, 28 квітня 2023 року). Режим доступу:</w:t>
            </w:r>
            <w:r w:rsidRPr="00F95D34">
              <w:rPr>
                <w:rFonts w:ascii="Times New Roman" w:hAnsi="Times New Roman"/>
              </w:rPr>
              <w:t xml:space="preserve"> </w:t>
            </w:r>
            <w:hyperlink r:id="rId25"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14.</w:t>
            </w:r>
          </w:p>
        </w:tc>
        <w:tc>
          <w:tcPr>
            <w:tcW w:w="1821" w:type="dxa"/>
            <w:vAlign w:val="center"/>
          </w:tcPr>
          <w:p w:rsidR="004F7C69" w:rsidRPr="00F95D34" w:rsidRDefault="004F7C69" w:rsidP="00354276">
            <w:pPr>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Костецька І. І.</w:t>
            </w:r>
          </w:p>
        </w:tc>
        <w:tc>
          <w:tcPr>
            <w:tcW w:w="2777" w:type="dxa"/>
            <w:gridSpan w:val="2"/>
            <w:vAlign w:val="center"/>
          </w:tcPr>
          <w:p w:rsidR="004F7C69" w:rsidRPr="00F95D34" w:rsidRDefault="004F7C69" w:rsidP="00354276">
            <w:pPr>
              <w:spacing w:after="0" w:line="240" w:lineRule="auto"/>
              <w:rPr>
                <w:rFonts w:ascii="Times New Roman" w:hAnsi="Times New Roman"/>
                <w:i/>
                <w:color w:val="000000"/>
                <w:sz w:val="20"/>
                <w:szCs w:val="20"/>
              </w:rPr>
            </w:pPr>
            <w:r w:rsidRPr="00F95D34">
              <w:rPr>
                <w:rStyle w:val="1744"/>
                <w:rFonts w:ascii="Times New Roman" w:hAnsi="Times New Roman"/>
                <w:i/>
                <w:color w:val="000000"/>
                <w:sz w:val="20"/>
                <w:szCs w:val="20"/>
              </w:rPr>
              <w:t>Модель створення індустріальних парків для ефективного розвитку територій</w:t>
            </w:r>
          </w:p>
        </w:tc>
        <w:tc>
          <w:tcPr>
            <w:tcW w:w="5467" w:type="dxa"/>
            <w:gridSpan w:val="2"/>
          </w:tcPr>
          <w:p w:rsidR="004F7C69" w:rsidRPr="00F95D34" w:rsidRDefault="004F7C69" w:rsidP="00354276">
            <w:pPr>
              <w:spacing w:after="0" w:line="240" w:lineRule="auto"/>
              <w:rPr>
                <w:rFonts w:ascii="Times New Roman" w:eastAsia="Times New Roman" w:hAnsi="Times New Roman"/>
                <w:i/>
                <w:sz w:val="20"/>
                <w:szCs w:val="20"/>
                <w:lang w:eastAsia="ru-RU"/>
              </w:rPr>
            </w:pPr>
            <w:r w:rsidRPr="00F95D34">
              <w:rPr>
                <w:rFonts w:ascii="Times New Roman" w:eastAsia="Times New Roman" w:hAnsi="Times New Roman"/>
                <w:i/>
                <w:color w:val="000000"/>
                <w:sz w:val="20"/>
                <w:szCs w:val="20"/>
                <w:lang w:eastAsia="ru-RU"/>
              </w:rPr>
              <w:t>Організаційно-економічні та соціальні складові розвитку підприємництва: Збірник матеріалів Всеукраїнської науково-практичної конференції, присвяченої 165-річчю заснування університету та 70-річчю створення економічного факультету . Львів: Львівський національний університет природокористування, 2022. – с. 318-320.</w:t>
            </w:r>
          </w:p>
          <w:p w:rsidR="004F7C69" w:rsidRPr="00F95D34" w:rsidRDefault="004F7C69" w:rsidP="00354276">
            <w:pPr>
              <w:spacing w:after="0" w:line="240" w:lineRule="auto"/>
              <w:ind w:right="66"/>
              <w:jc w:val="both"/>
              <w:rPr>
                <w:rFonts w:ascii="Times New Roman" w:hAnsi="Times New Roman"/>
                <w:i/>
                <w:noProof/>
                <w:sz w:val="20"/>
                <w:szCs w:val="20"/>
                <w:lang w:eastAsia="uk-UA"/>
              </w:rPr>
            </w:pPr>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15.</w:t>
            </w:r>
          </w:p>
        </w:tc>
        <w:tc>
          <w:tcPr>
            <w:tcW w:w="1821" w:type="dxa"/>
            <w:vAlign w:val="center"/>
          </w:tcPr>
          <w:p w:rsidR="004F7C69" w:rsidRPr="00F95D34" w:rsidRDefault="004F7C69" w:rsidP="00354276">
            <w:pPr>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Костецька І. І.</w:t>
            </w:r>
          </w:p>
        </w:tc>
        <w:tc>
          <w:tcPr>
            <w:tcW w:w="2777" w:type="dxa"/>
            <w:gridSpan w:val="2"/>
            <w:vAlign w:val="center"/>
          </w:tcPr>
          <w:p w:rsidR="004F7C69" w:rsidRPr="00F95D34" w:rsidRDefault="004F7C69" w:rsidP="00354276">
            <w:pPr>
              <w:spacing w:after="0" w:line="240" w:lineRule="auto"/>
              <w:rPr>
                <w:rFonts w:ascii="Times New Roman" w:hAnsi="Times New Roman"/>
                <w:i/>
                <w:color w:val="000000"/>
                <w:sz w:val="20"/>
                <w:szCs w:val="20"/>
              </w:rPr>
            </w:pPr>
            <w:r w:rsidRPr="00F95D34">
              <w:rPr>
                <w:rStyle w:val="1690"/>
                <w:rFonts w:ascii="Times New Roman" w:hAnsi="Times New Roman"/>
                <w:i/>
                <w:color w:val="000000"/>
                <w:sz w:val="20"/>
                <w:szCs w:val="20"/>
              </w:rPr>
              <w:t>Зелена економіка в повоєнному розвитку України</w:t>
            </w:r>
          </w:p>
        </w:tc>
        <w:tc>
          <w:tcPr>
            <w:tcW w:w="5467" w:type="dxa"/>
            <w:gridSpan w:val="2"/>
          </w:tcPr>
          <w:p w:rsidR="004F7C69" w:rsidRPr="00F95D34" w:rsidRDefault="004F7C69" w:rsidP="00354276">
            <w:pPr>
              <w:spacing w:after="0" w:line="240" w:lineRule="auto"/>
              <w:rPr>
                <w:rFonts w:ascii="Times New Roman" w:eastAsia="Times New Roman" w:hAnsi="Times New Roman"/>
                <w:i/>
                <w:sz w:val="20"/>
                <w:szCs w:val="20"/>
                <w:lang w:eastAsia="ru-RU"/>
              </w:rPr>
            </w:pPr>
            <w:r w:rsidRPr="00F95D34">
              <w:rPr>
                <w:rFonts w:ascii="Times New Roman" w:eastAsia="Times New Roman" w:hAnsi="Times New Roman"/>
                <w:i/>
                <w:color w:val="000000"/>
                <w:sz w:val="20"/>
                <w:szCs w:val="20"/>
                <w:lang w:eastAsia="ru-RU"/>
              </w:rPr>
              <w:t>Збірка тез. ІХ Всеукраїнська науково-практична конференція “Екологічні та соціальні аспекти розвитку економіки в умовах євроінтеграції” 26-28 жовтня 2022 року. – с. 14-16</w:t>
            </w:r>
          </w:p>
          <w:p w:rsidR="004F7C69" w:rsidRPr="00F95D34" w:rsidRDefault="004F7C69" w:rsidP="00354276">
            <w:pPr>
              <w:spacing w:after="0" w:line="240" w:lineRule="auto"/>
              <w:ind w:right="66"/>
              <w:jc w:val="both"/>
              <w:rPr>
                <w:rFonts w:ascii="Times New Roman" w:hAnsi="Times New Roman"/>
                <w:i/>
                <w:noProof/>
                <w:sz w:val="20"/>
                <w:szCs w:val="20"/>
                <w:lang w:eastAsia="uk-UA"/>
              </w:rPr>
            </w:pPr>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16.</w:t>
            </w:r>
          </w:p>
        </w:tc>
        <w:tc>
          <w:tcPr>
            <w:tcW w:w="1821" w:type="dxa"/>
            <w:vAlign w:val="center"/>
          </w:tcPr>
          <w:p w:rsidR="004F7C69" w:rsidRPr="00F95D34" w:rsidRDefault="004F7C69" w:rsidP="00354276">
            <w:pPr>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Костецька І. І.</w:t>
            </w:r>
          </w:p>
        </w:tc>
        <w:tc>
          <w:tcPr>
            <w:tcW w:w="2777" w:type="dxa"/>
            <w:gridSpan w:val="2"/>
            <w:vAlign w:val="center"/>
          </w:tcPr>
          <w:p w:rsidR="004F7C69" w:rsidRPr="00F95D34" w:rsidRDefault="004F7C69" w:rsidP="00354276">
            <w:pPr>
              <w:spacing w:after="0" w:line="240" w:lineRule="auto"/>
              <w:rPr>
                <w:rFonts w:ascii="Times New Roman" w:eastAsia="Times New Roman" w:hAnsi="Times New Roman"/>
                <w:i/>
                <w:sz w:val="20"/>
                <w:szCs w:val="20"/>
                <w:lang w:eastAsia="ru-RU"/>
              </w:rPr>
            </w:pPr>
            <w:r w:rsidRPr="00F95D34">
              <w:rPr>
                <w:rFonts w:ascii="Times New Roman" w:eastAsia="Times New Roman" w:hAnsi="Times New Roman"/>
                <w:i/>
                <w:color w:val="000000"/>
                <w:sz w:val="20"/>
                <w:szCs w:val="20"/>
                <w:lang w:eastAsia="ru-RU"/>
              </w:rPr>
              <w:t>Перспектива розвитку «зеленої економіки» для продовольчої безпеки України</w:t>
            </w:r>
          </w:p>
          <w:p w:rsidR="004F7C69" w:rsidRPr="00F95D34" w:rsidRDefault="004F7C69" w:rsidP="00354276">
            <w:pPr>
              <w:spacing w:after="0" w:line="240" w:lineRule="auto"/>
              <w:rPr>
                <w:rFonts w:ascii="Times New Roman" w:hAnsi="Times New Roman"/>
                <w:i/>
                <w:color w:val="000000"/>
                <w:sz w:val="20"/>
                <w:szCs w:val="20"/>
              </w:rPr>
            </w:pPr>
          </w:p>
        </w:tc>
        <w:tc>
          <w:tcPr>
            <w:tcW w:w="5467" w:type="dxa"/>
            <w:gridSpan w:val="2"/>
          </w:tcPr>
          <w:p w:rsidR="004F7C69" w:rsidRPr="00F95D34" w:rsidRDefault="004F7C69" w:rsidP="00354276">
            <w:pPr>
              <w:spacing w:after="0" w:line="240" w:lineRule="auto"/>
              <w:ind w:right="66"/>
              <w:jc w:val="both"/>
              <w:rPr>
                <w:rFonts w:ascii="Times New Roman" w:hAnsi="Times New Roman"/>
                <w:i/>
                <w:noProof/>
                <w:sz w:val="20"/>
                <w:szCs w:val="20"/>
                <w:lang w:eastAsia="uk-UA"/>
              </w:rPr>
            </w:pPr>
            <w:r w:rsidRPr="00F95D34">
              <w:rPr>
                <w:rStyle w:val="2008"/>
                <w:rFonts w:ascii="Times New Roman" w:hAnsi="Times New Roman"/>
                <w:i/>
                <w:color w:val="000000"/>
                <w:sz w:val="20"/>
                <w:szCs w:val="20"/>
              </w:rPr>
              <w:t>Актуальні питання економіки, обліку, управління і права в сучасних умовах: збірник тез доповідей міжнародної науково-практичної конференції (Полтава, 22 липня 2022 р.). Полтава: ЦФЕНД, 2022. – 11-14 с.</w:t>
            </w:r>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17.</w:t>
            </w:r>
          </w:p>
        </w:tc>
        <w:tc>
          <w:tcPr>
            <w:tcW w:w="1821" w:type="dxa"/>
            <w:vAlign w:val="center"/>
          </w:tcPr>
          <w:p w:rsidR="004F7C69" w:rsidRPr="00F95D34" w:rsidRDefault="004F7C69" w:rsidP="00354276">
            <w:pPr>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Костецька І. І.</w:t>
            </w:r>
          </w:p>
        </w:tc>
        <w:tc>
          <w:tcPr>
            <w:tcW w:w="2777" w:type="dxa"/>
            <w:gridSpan w:val="2"/>
            <w:vAlign w:val="center"/>
          </w:tcPr>
          <w:p w:rsidR="004F7C69" w:rsidRPr="00F95D34" w:rsidRDefault="004F7C69" w:rsidP="00354276">
            <w:pPr>
              <w:spacing w:after="0" w:line="240" w:lineRule="auto"/>
              <w:rPr>
                <w:rFonts w:ascii="Times New Roman" w:eastAsia="Times New Roman" w:hAnsi="Times New Roman"/>
                <w:i/>
                <w:sz w:val="20"/>
                <w:szCs w:val="20"/>
                <w:lang w:eastAsia="ru-RU"/>
              </w:rPr>
            </w:pPr>
            <w:r w:rsidRPr="00F95D34">
              <w:rPr>
                <w:rFonts w:ascii="Times New Roman" w:eastAsia="Times New Roman" w:hAnsi="Times New Roman"/>
                <w:i/>
                <w:color w:val="000000"/>
                <w:sz w:val="20"/>
                <w:szCs w:val="20"/>
                <w:lang w:eastAsia="ru-RU"/>
              </w:rPr>
              <w:t>Smart Villades в управлінні сільськими територіями в Польщі</w:t>
            </w:r>
          </w:p>
          <w:p w:rsidR="004F7C69" w:rsidRPr="00F95D34" w:rsidRDefault="004F7C69" w:rsidP="00354276">
            <w:pPr>
              <w:spacing w:after="0" w:line="240" w:lineRule="auto"/>
              <w:rPr>
                <w:rFonts w:ascii="Times New Roman" w:hAnsi="Times New Roman"/>
                <w:i/>
                <w:color w:val="000000"/>
                <w:sz w:val="20"/>
                <w:szCs w:val="20"/>
              </w:rPr>
            </w:pPr>
          </w:p>
        </w:tc>
        <w:tc>
          <w:tcPr>
            <w:tcW w:w="5467" w:type="dxa"/>
            <w:gridSpan w:val="2"/>
          </w:tcPr>
          <w:p w:rsidR="004F7C69" w:rsidRPr="00F95D34" w:rsidRDefault="004F7C69" w:rsidP="00354276">
            <w:pPr>
              <w:spacing w:after="0" w:line="240" w:lineRule="auto"/>
              <w:rPr>
                <w:rFonts w:ascii="Times New Roman" w:eastAsia="Times New Roman" w:hAnsi="Times New Roman"/>
                <w:i/>
                <w:sz w:val="20"/>
                <w:szCs w:val="20"/>
                <w:lang w:eastAsia="ru-RU"/>
              </w:rPr>
            </w:pPr>
            <w:r w:rsidRPr="00F95D34">
              <w:rPr>
                <w:rFonts w:ascii="Times New Roman" w:eastAsia="Times New Roman" w:hAnsi="Times New Roman"/>
                <w:i/>
                <w:color w:val="000000"/>
                <w:sz w:val="20"/>
                <w:szCs w:val="20"/>
                <w:lang w:eastAsia="ru-RU"/>
              </w:rPr>
              <w:t>Економіко-правові аспекти господарювання: сучасний стан, ефективність та перспективи: матеріали VIІІ Міжнародної науково-практичної конференції (Одеса, 23-24 вересня 2022 р.). – Одеса, 2022. – с. 135-136</w:t>
            </w:r>
          </w:p>
          <w:p w:rsidR="004F7C69" w:rsidRPr="00F95D34" w:rsidRDefault="004F7C69" w:rsidP="00354276">
            <w:pPr>
              <w:spacing w:after="0" w:line="240" w:lineRule="auto"/>
              <w:ind w:right="66"/>
              <w:jc w:val="both"/>
              <w:rPr>
                <w:rFonts w:ascii="Times New Roman" w:hAnsi="Times New Roman"/>
                <w:i/>
                <w:noProof/>
                <w:sz w:val="20"/>
                <w:szCs w:val="20"/>
                <w:lang w:eastAsia="uk-UA"/>
              </w:rPr>
            </w:pPr>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18.</w:t>
            </w:r>
          </w:p>
        </w:tc>
        <w:tc>
          <w:tcPr>
            <w:tcW w:w="1821" w:type="dxa"/>
            <w:vAlign w:val="center"/>
          </w:tcPr>
          <w:p w:rsidR="004F7C69" w:rsidRPr="00F95D34" w:rsidRDefault="004F7C69" w:rsidP="00354276">
            <w:pPr>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Костецька І. І.</w:t>
            </w:r>
          </w:p>
        </w:tc>
        <w:tc>
          <w:tcPr>
            <w:tcW w:w="2777" w:type="dxa"/>
            <w:gridSpan w:val="2"/>
            <w:vAlign w:val="center"/>
          </w:tcPr>
          <w:p w:rsidR="004F7C69" w:rsidRPr="00F95D34" w:rsidRDefault="004F7C69" w:rsidP="00354276">
            <w:pPr>
              <w:spacing w:after="0"/>
              <w:rPr>
                <w:rFonts w:ascii="Times New Roman" w:hAnsi="Times New Roman"/>
                <w:i/>
                <w:color w:val="000000"/>
                <w:sz w:val="20"/>
                <w:szCs w:val="20"/>
              </w:rPr>
            </w:pPr>
            <w:r w:rsidRPr="00F95D34">
              <w:rPr>
                <w:rStyle w:val="2042"/>
                <w:rFonts w:ascii="Times New Roman" w:hAnsi="Times New Roman"/>
                <w:i/>
                <w:color w:val="000000"/>
                <w:sz w:val="20"/>
                <w:szCs w:val="20"/>
              </w:rPr>
              <w:t>Методика оцінки локальних стратегій і програм в енергетичних громадах України</w:t>
            </w:r>
          </w:p>
        </w:tc>
        <w:tc>
          <w:tcPr>
            <w:tcW w:w="5467" w:type="dxa"/>
            <w:gridSpan w:val="2"/>
          </w:tcPr>
          <w:p w:rsidR="004F7C69" w:rsidRPr="00F95D34" w:rsidRDefault="004F7C69" w:rsidP="00354276">
            <w:pPr>
              <w:spacing w:after="0" w:line="240" w:lineRule="auto"/>
              <w:ind w:right="66"/>
              <w:jc w:val="both"/>
              <w:rPr>
                <w:rFonts w:ascii="Times New Roman" w:hAnsi="Times New Roman"/>
                <w:i/>
                <w:noProof/>
                <w:sz w:val="20"/>
                <w:szCs w:val="20"/>
                <w:lang w:eastAsia="uk-UA"/>
              </w:rPr>
            </w:pPr>
            <w:r w:rsidRPr="00F95D34">
              <w:rPr>
                <w:rFonts w:ascii="Times New Roman" w:hAnsi="Times New Roman"/>
                <w:i/>
                <w:noProof/>
                <w:sz w:val="20"/>
                <w:szCs w:val="20"/>
                <w:lang w:eastAsia="uk-UA"/>
              </w:rPr>
              <w:t>Матеріали XXIIІ Всеукраїнської викладацької науково-практичної конференції «Актуальні питання теорії і практики в галузі економіки, права, соціально-гуманітарних наук в умовах воєнного стану» (м. Хуст, 28 квітня 2023 року). Режим доступу:</w:t>
            </w:r>
            <w:r w:rsidRPr="00F95D34">
              <w:rPr>
                <w:rFonts w:ascii="Times New Roman" w:hAnsi="Times New Roman"/>
              </w:rPr>
              <w:t xml:space="preserve"> </w:t>
            </w:r>
            <w:hyperlink r:id="rId26"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6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19.</w:t>
            </w:r>
          </w:p>
        </w:tc>
        <w:tc>
          <w:tcPr>
            <w:tcW w:w="1821" w:type="dxa"/>
            <w:vAlign w:val="center"/>
          </w:tcPr>
          <w:p w:rsidR="004F7C69" w:rsidRPr="00F95D34" w:rsidRDefault="004F7C69" w:rsidP="00354276">
            <w:pPr>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Чижмарь С. С.</w:t>
            </w:r>
          </w:p>
        </w:tc>
        <w:tc>
          <w:tcPr>
            <w:tcW w:w="2777" w:type="dxa"/>
            <w:gridSpan w:val="2"/>
            <w:vAlign w:val="center"/>
          </w:tcPr>
          <w:p w:rsidR="004F7C69" w:rsidRPr="00F95D34" w:rsidRDefault="004F7C69" w:rsidP="00354276">
            <w:pPr>
              <w:pStyle w:val="docdata"/>
              <w:spacing w:before="0" w:beforeAutospacing="0" w:after="0" w:afterAutospacing="0" w:line="276" w:lineRule="auto"/>
              <w:rPr>
                <w:i/>
                <w:sz w:val="20"/>
                <w:szCs w:val="20"/>
                <w:lang w:val="uk-UA"/>
              </w:rPr>
            </w:pPr>
            <w:r w:rsidRPr="00F95D34">
              <w:rPr>
                <w:i/>
                <w:color w:val="000000"/>
                <w:sz w:val="20"/>
                <w:szCs w:val="20"/>
                <w:lang w:val="uk-UA"/>
              </w:rPr>
              <w:t>Особливості спадщини як обʼєкта цивільних прав</w:t>
            </w:r>
          </w:p>
          <w:p w:rsidR="004F7C69" w:rsidRPr="00F95D34" w:rsidRDefault="004F7C69" w:rsidP="00354276">
            <w:pPr>
              <w:spacing w:after="0"/>
              <w:jc w:val="center"/>
              <w:rPr>
                <w:rStyle w:val="2042"/>
                <w:rFonts w:ascii="Times New Roman" w:hAnsi="Times New Roman"/>
                <w:i/>
                <w:color w:val="000000"/>
                <w:sz w:val="20"/>
                <w:szCs w:val="20"/>
              </w:rPr>
            </w:pPr>
          </w:p>
        </w:tc>
        <w:tc>
          <w:tcPr>
            <w:tcW w:w="5467" w:type="dxa"/>
            <w:gridSpan w:val="2"/>
          </w:tcPr>
          <w:p w:rsidR="004F7C69" w:rsidRPr="00F95D34" w:rsidRDefault="004F7C69" w:rsidP="00354276">
            <w:pPr>
              <w:spacing w:after="0" w:line="240" w:lineRule="auto"/>
              <w:ind w:right="66"/>
              <w:jc w:val="both"/>
              <w:rPr>
                <w:rFonts w:ascii="Times New Roman" w:hAnsi="Times New Roman"/>
                <w:i/>
                <w:noProof/>
                <w:sz w:val="20"/>
                <w:szCs w:val="20"/>
                <w:lang w:eastAsia="uk-UA"/>
              </w:rPr>
            </w:pPr>
            <w:r w:rsidRPr="00F95D34">
              <w:rPr>
                <w:rFonts w:ascii="Times New Roman" w:hAnsi="Times New Roman"/>
                <w:i/>
                <w:noProof/>
                <w:sz w:val="20"/>
                <w:szCs w:val="20"/>
                <w:lang w:eastAsia="uk-UA"/>
              </w:rPr>
              <w:t>Матеріали XXIIІ Всеукраїнської викладацької науково-практичної конференції «Актуальні питання теорії і практики в галузі економіки, права, соціально-гуманітарних наук в умовах воєнного стану» (м. Хуст, 28 квітня 2023 року). Режим доступу:</w:t>
            </w:r>
            <w:r w:rsidRPr="00F95D34">
              <w:rPr>
                <w:rFonts w:ascii="Times New Roman" w:hAnsi="Times New Roman"/>
              </w:rPr>
              <w:t xml:space="preserve"> </w:t>
            </w:r>
            <w:hyperlink r:id="rId27"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10632" w:type="dxa"/>
            <w:gridSpan w:val="6"/>
            <w:vAlign w:val="center"/>
          </w:tcPr>
          <w:p w:rsidR="004F7C69" w:rsidRPr="00F95D34" w:rsidRDefault="004F7C69" w:rsidP="00354276">
            <w:pPr>
              <w:widowControl w:val="0"/>
              <w:spacing w:after="0" w:line="240" w:lineRule="auto"/>
              <w:ind w:right="-109"/>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u w:val="single"/>
                <w:lang w:eastAsia="uk-UA"/>
              </w:rPr>
              <w:t>Тези доповідей на Конференціях Університету «Україна»*</w:t>
            </w:r>
          </w:p>
        </w:tc>
      </w:tr>
      <w:tr w:rsidR="004F7C69" w:rsidRPr="00F95D34" w:rsidTr="00354276">
        <w:tc>
          <w:tcPr>
            <w:tcW w:w="567"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 </w:t>
            </w:r>
          </w:p>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r w:rsidRPr="00F95D34">
              <w:rPr>
                <w:rFonts w:ascii="Times New Roman" w:eastAsia="Times New Roman" w:hAnsi="Times New Roman"/>
                <w:noProof/>
                <w:sz w:val="24"/>
                <w:szCs w:val="24"/>
                <w:lang w:eastAsia="uk-UA"/>
              </w:rPr>
              <w:t>п/п</w:t>
            </w:r>
          </w:p>
        </w:tc>
        <w:tc>
          <w:tcPr>
            <w:tcW w:w="3431" w:type="dxa"/>
            <w:gridSpan w:val="2"/>
            <w:vAlign w:val="center"/>
          </w:tcPr>
          <w:p w:rsidR="004F7C69" w:rsidRPr="00F95D34" w:rsidRDefault="004F7C69" w:rsidP="00354276">
            <w:pPr>
              <w:spacing w:after="0" w:line="240" w:lineRule="auto"/>
              <w:jc w:val="center"/>
              <w:rPr>
                <w:rFonts w:ascii="Times New Roman" w:eastAsia="Times New Roman" w:hAnsi="Times New Roman"/>
                <w:i/>
                <w:noProof/>
                <w:color w:val="FF0000"/>
                <w:sz w:val="20"/>
                <w:szCs w:val="20"/>
                <w:lang w:eastAsia="uk-UA"/>
              </w:rPr>
            </w:pPr>
            <w:r w:rsidRPr="00F95D34">
              <w:rPr>
                <w:rFonts w:ascii="Times New Roman" w:eastAsia="Times New Roman" w:hAnsi="Times New Roman"/>
                <w:noProof/>
                <w:sz w:val="24"/>
                <w:szCs w:val="24"/>
                <w:u w:val="single"/>
                <w:lang w:eastAsia="uk-UA"/>
              </w:rPr>
              <w:t xml:space="preserve">Назва друкованого видання, видавництво, рік видання, частина, </w:t>
            </w:r>
            <w:r w:rsidRPr="00F95D34">
              <w:rPr>
                <w:rFonts w:ascii="Times New Roman" w:eastAsia="Times New Roman" w:hAnsi="Times New Roman"/>
                <w:b/>
                <w:noProof/>
                <w:sz w:val="24"/>
                <w:szCs w:val="24"/>
                <w:u w:val="single"/>
                <w:lang w:eastAsia="uk-UA"/>
              </w:rPr>
              <w:t>кількість сторінок</w:t>
            </w:r>
          </w:p>
        </w:tc>
        <w:tc>
          <w:tcPr>
            <w:tcW w:w="2835" w:type="dxa"/>
            <w:gridSpan w:val="2"/>
            <w:vAlign w:val="center"/>
          </w:tcPr>
          <w:p w:rsidR="004F7C69" w:rsidRPr="00F95D34" w:rsidRDefault="004F7C69" w:rsidP="00354276">
            <w:pPr>
              <w:spacing w:after="0" w:line="240" w:lineRule="auto"/>
              <w:jc w:val="center"/>
              <w:rPr>
                <w:rFonts w:ascii="Times New Roman" w:eastAsia="Times New Roman" w:hAnsi="Times New Roman"/>
                <w:sz w:val="24"/>
                <w:szCs w:val="20"/>
                <w:lang w:eastAsia="ru-RU"/>
              </w:rPr>
            </w:pPr>
            <w:r w:rsidRPr="00F95D34">
              <w:rPr>
                <w:rFonts w:ascii="Times New Roman" w:eastAsia="Times New Roman" w:hAnsi="Times New Roman"/>
                <w:sz w:val="24"/>
                <w:szCs w:val="20"/>
                <w:lang w:eastAsia="ru-RU"/>
              </w:rPr>
              <w:t xml:space="preserve">Кількість поданих тез </w:t>
            </w:r>
          </w:p>
          <w:p w:rsidR="004F7C69" w:rsidRPr="00F95D34" w:rsidRDefault="004F7C69" w:rsidP="00354276">
            <w:pPr>
              <w:spacing w:after="0" w:line="240" w:lineRule="auto"/>
              <w:jc w:val="center"/>
              <w:rPr>
                <w:rFonts w:ascii="Times New Roman" w:eastAsia="Times New Roman" w:hAnsi="Times New Roman"/>
                <w:sz w:val="24"/>
                <w:szCs w:val="20"/>
                <w:lang w:eastAsia="ru-RU"/>
              </w:rPr>
            </w:pPr>
            <w:r w:rsidRPr="00F95D34">
              <w:rPr>
                <w:rFonts w:ascii="Times New Roman" w:eastAsia="Times New Roman" w:hAnsi="Times New Roman"/>
                <w:sz w:val="24"/>
                <w:szCs w:val="20"/>
                <w:lang w:eastAsia="ru-RU"/>
              </w:rPr>
              <w:t>до збірника</w:t>
            </w:r>
          </w:p>
        </w:tc>
        <w:tc>
          <w:tcPr>
            <w:tcW w:w="3799" w:type="dxa"/>
            <w:vAlign w:val="center"/>
          </w:tcPr>
          <w:p w:rsidR="004F7C69" w:rsidRPr="00F95D34" w:rsidRDefault="004F7C69" w:rsidP="00354276">
            <w:pPr>
              <w:spacing w:after="0" w:line="240" w:lineRule="auto"/>
              <w:ind w:right="66"/>
              <w:jc w:val="center"/>
              <w:rPr>
                <w:rFonts w:ascii="Times New Roman" w:eastAsia="Times New Roman" w:hAnsi="Times New Roman"/>
                <w:noProof/>
                <w:sz w:val="24"/>
                <w:szCs w:val="20"/>
                <w:lang w:eastAsia="uk-UA"/>
              </w:rPr>
            </w:pPr>
            <w:r w:rsidRPr="00F95D34">
              <w:rPr>
                <w:rFonts w:ascii="Times New Roman" w:eastAsia="Times New Roman" w:hAnsi="Times New Roman"/>
                <w:noProof/>
                <w:sz w:val="24"/>
                <w:szCs w:val="20"/>
                <w:lang w:eastAsia="uk-UA"/>
              </w:rPr>
              <w:t>Секції, до яких подано тези</w:t>
            </w:r>
          </w:p>
        </w:tc>
      </w:tr>
    </w:tbl>
    <w:p w:rsidR="004F7C69" w:rsidRPr="00F95D34" w:rsidRDefault="004F7C69" w:rsidP="004F7C69">
      <w:pPr>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*Вносяться загальноуніверситетські конференції. Якщо збірник ще в роботі, то вказуєте назву Конференції і зазначаєте, що збірник перебуває у  друці. Подаються тези викладачів (у співавторстві зі студентами) і аспірантів.</w:t>
      </w:r>
    </w:p>
    <w:p w:rsidR="004F7C69" w:rsidRPr="00F95D34" w:rsidRDefault="004F7C69" w:rsidP="004F7C69">
      <w:pPr>
        <w:spacing w:after="0" w:line="240" w:lineRule="auto"/>
        <w:rPr>
          <w:rFonts w:ascii="Times New Roman" w:eastAsia="Times New Roman" w:hAnsi="Times New Roman"/>
          <w:b/>
          <w:noProof/>
          <w:sz w:val="24"/>
          <w:szCs w:val="24"/>
          <w:lang w:eastAsia="uk-UA"/>
        </w:rPr>
      </w:pPr>
    </w:p>
    <w:p w:rsidR="0034439D" w:rsidRPr="00F95D34" w:rsidRDefault="0034439D" w:rsidP="004F7C69">
      <w:pPr>
        <w:spacing w:after="0" w:line="240" w:lineRule="auto"/>
        <w:jc w:val="right"/>
        <w:rPr>
          <w:rFonts w:ascii="Times New Roman" w:eastAsia="Times New Roman" w:hAnsi="Times New Roman"/>
          <w:b/>
          <w:noProof/>
          <w:sz w:val="28"/>
          <w:szCs w:val="28"/>
          <w:lang w:eastAsia="uk-UA"/>
        </w:rPr>
      </w:pPr>
    </w:p>
    <w:p w:rsidR="0034439D" w:rsidRPr="00F95D34" w:rsidRDefault="0034439D" w:rsidP="004F7C69">
      <w:pPr>
        <w:spacing w:after="0" w:line="240" w:lineRule="auto"/>
        <w:jc w:val="right"/>
        <w:rPr>
          <w:rFonts w:ascii="Times New Roman" w:eastAsia="Times New Roman" w:hAnsi="Times New Roman"/>
          <w:b/>
          <w:noProof/>
          <w:sz w:val="28"/>
          <w:szCs w:val="28"/>
          <w:lang w:eastAsia="uk-UA"/>
        </w:rPr>
      </w:pPr>
    </w:p>
    <w:p w:rsidR="0034439D" w:rsidRPr="00F95D34" w:rsidRDefault="0034439D" w:rsidP="004F7C69">
      <w:pPr>
        <w:spacing w:after="0" w:line="240" w:lineRule="auto"/>
        <w:jc w:val="right"/>
        <w:rPr>
          <w:rFonts w:ascii="Times New Roman" w:eastAsia="Times New Roman" w:hAnsi="Times New Roman"/>
          <w:b/>
          <w:noProof/>
          <w:sz w:val="28"/>
          <w:szCs w:val="28"/>
          <w:lang w:eastAsia="uk-UA"/>
        </w:rPr>
      </w:pPr>
    </w:p>
    <w:p w:rsidR="0034439D" w:rsidRPr="00F95D34" w:rsidRDefault="0034439D" w:rsidP="004F7C69">
      <w:pPr>
        <w:spacing w:after="0" w:line="240" w:lineRule="auto"/>
        <w:jc w:val="right"/>
        <w:rPr>
          <w:rFonts w:ascii="Times New Roman" w:eastAsia="Times New Roman" w:hAnsi="Times New Roman"/>
          <w:b/>
          <w:noProof/>
          <w:sz w:val="28"/>
          <w:szCs w:val="28"/>
          <w:lang w:eastAsia="uk-UA"/>
        </w:rPr>
      </w:pPr>
    </w:p>
    <w:p w:rsidR="0034439D" w:rsidRPr="00F95D34" w:rsidRDefault="0034439D" w:rsidP="004F7C69">
      <w:pPr>
        <w:spacing w:after="0" w:line="240" w:lineRule="auto"/>
        <w:jc w:val="right"/>
        <w:rPr>
          <w:rFonts w:ascii="Times New Roman" w:eastAsia="Times New Roman" w:hAnsi="Times New Roman"/>
          <w:b/>
          <w:noProof/>
          <w:sz w:val="28"/>
          <w:szCs w:val="28"/>
          <w:lang w:eastAsia="uk-UA"/>
        </w:rPr>
      </w:pPr>
    </w:p>
    <w:p w:rsidR="004F7C69" w:rsidRPr="00F95D34" w:rsidRDefault="004F7C69" w:rsidP="004F7C69">
      <w:pPr>
        <w:spacing w:after="0" w:line="240" w:lineRule="auto"/>
        <w:jc w:val="right"/>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Додаток 1.10.</w:t>
      </w:r>
    </w:p>
    <w:p w:rsidR="004F7C69" w:rsidRPr="00F95D34" w:rsidRDefault="004F7C69" w:rsidP="004F7C69">
      <w:pPr>
        <w:spacing w:after="0" w:line="240" w:lineRule="auto"/>
        <w:jc w:val="center"/>
        <w:rPr>
          <w:rFonts w:ascii="Times New Roman" w:eastAsia="Times New Roman" w:hAnsi="Times New Roman"/>
          <w:noProof/>
          <w:vanish/>
          <w:sz w:val="24"/>
          <w:szCs w:val="24"/>
          <w:lang w:eastAsia="uk-UA"/>
        </w:rPr>
      </w:pPr>
      <w:r w:rsidRPr="00F95D34">
        <w:rPr>
          <w:rFonts w:ascii="Times New Roman" w:eastAsia="Times New Roman" w:hAnsi="Times New Roman"/>
          <w:b/>
          <w:noProof/>
          <w:sz w:val="28"/>
          <w:szCs w:val="28"/>
          <w:lang w:eastAsia="uk-UA"/>
        </w:rPr>
        <w:t xml:space="preserve">Перелік друкованих праць співробітників </w:t>
      </w:r>
      <w:r w:rsidRPr="00F95D34">
        <w:rPr>
          <w:rFonts w:ascii="Times New Roman" w:eastAsia="Times New Roman" w:hAnsi="Times New Roman"/>
          <w:b/>
          <w:i/>
          <w:noProof/>
          <w:sz w:val="28"/>
          <w:szCs w:val="28"/>
          <w:lang w:eastAsia="uk-UA"/>
        </w:rPr>
        <w:t>Карпатського інституту підприємництва</w:t>
      </w:r>
      <w:r w:rsidRPr="00F95D34">
        <w:rPr>
          <w:rFonts w:ascii="Times New Roman" w:eastAsia="Times New Roman" w:hAnsi="Times New Roman"/>
          <w:b/>
          <w:noProof/>
          <w:sz w:val="28"/>
          <w:szCs w:val="28"/>
          <w:lang w:eastAsia="uk-UA"/>
        </w:rPr>
        <w:t>, виданих у зарубіжних виданнях за 2022/2023 н.р.</w:t>
      </w:r>
    </w:p>
    <w:tbl>
      <w:tblPr>
        <w:tblW w:w="104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
        <w:gridCol w:w="1759"/>
        <w:gridCol w:w="2456"/>
        <w:gridCol w:w="5529"/>
        <w:gridCol w:w="8"/>
      </w:tblGrid>
      <w:tr w:rsidR="004F7C69" w:rsidRPr="00F95D34" w:rsidTr="00354276">
        <w:trPr>
          <w:gridAfter w:val="1"/>
          <w:wAfter w:w="8" w:type="dxa"/>
        </w:trPr>
        <w:tc>
          <w:tcPr>
            <w:tcW w:w="747"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 </w:t>
            </w:r>
          </w:p>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п/п</w:t>
            </w:r>
          </w:p>
        </w:tc>
        <w:tc>
          <w:tcPr>
            <w:tcW w:w="1759"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П.І.Б. авторів</w:t>
            </w:r>
          </w:p>
        </w:tc>
        <w:tc>
          <w:tcPr>
            <w:tcW w:w="2456"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Назва і вид друкованої праці</w:t>
            </w:r>
          </w:p>
        </w:tc>
        <w:tc>
          <w:tcPr>
            <w:tcW w:w="5529"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u w:val="single"/>
                <w:lang w:eastAsia="uk-UA"/>
              </w:rPr>
              <w:t>Обов’язково вказати:</w:t>
            </w:r>
            <w:r w:rsidRPr="00F95D34">
              <w:rPr>
                <w:rFonts w:ascii="Times New Roman" w:eastAsia="Times New Roman" w:hAnsi="Times New Roman"/>
                <w:noProof/>
                <w:sz w:val="24"/>
                <w:szCs w:val="24"/>
                <w:u w:val="single"/>
                <w:lang w:eastAsia="uk-UA"/>
              </w:rPr>
              <w:t xml:space="preserve"> країну видання, видавництво, рік видання, дату, кількість сторінок</w:t>
            </w:r>
          </w:p>
        </w:tc>
      </w:tr>
      <w:tr w:rsidR="004F7C69" w:rsidRPr="00F95D34" w:rsidTr="00354276">
        <w:tc>
          <w:tcPr>
            <w:tcW w:w="10499" w:type="dxa"/>
            <w:gridSpan w:val="5"/>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u w:val="single"/>
                <w:lang w:eastAsia="uk-UA"/>
              </w:rPr>
              <w:t>Монографії</w:t>
            </w:r>
          </w:p>
        </w:tc>
      </w:tr>
      <w:tr w:rsidR="004F7C69" w:rsidRPr="00F95D34" w:rsidTr="00354276">
        <w:trPr>
          <w:gridAfter w:val="1"/>
          <w:wAfter w:w="8" w:type="dxa"/>
        </w:trPr>
        <w:tc>
          <w:tcPr>
            <w:tcW w:w="747"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p>
        </w:tc>
        <w:tc>
          <w:tcPr>
            <w:tcW w:w="1759"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2456"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5529"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u w:val="single"/>
                <w:lang w:eastAsia="uk-UA"/>
              </w:rPr>
            </w:pPr>
          </w:p>
        </w:tc>
      </w:tr>
      <w:tr w:rsidR="004F7C69" w:rsidRPr="00F95D34" w:rsidTr="00354276">
        <w:tc>
          <w:tcPr>
            <w:tcW w:w="10499" w:type="dxa"/>
            <w:gridSpan w:val="5"/>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u w:val="single"/>
                <w:lang w:eastAsia="uk-UA"/>
              </w:rPr>
              <w:t>Підручники</w:t>
            </w:r>
          </w:p>
        </w:tc>
      </w:tr>
      <w:tr w:rsidR="004F7C69" w:rsidRPr="00F95D34" w:rsidTr="00354276">
        <w:trPr>
          <w:gridAfter w:val="1"/>
          <w:wAfter w:w="8" w:type="dxa"/>
        </w:trPr>
        <w:tc>
          <w:tcPr>
            <w:tcW w:w="747"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p>
        </w:tc>
        <w:tc>
          <w:tcPr>
            <w:tcW w:w="1759"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2456"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5529"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u w:val="single"/>
                <w:lang w:eastAsia="uk-UA"/>
              </w:rPr>
            </w:pPr>
          </w:p>
        </w:tc>
      </w:tr>
      <w:tr w:rsidR="004F7C69" w:rsidRPr="00F95D34" w:rsidTr="00354276">
        <w:tc>
          <w:tcPr>
            <w:tcW w:w="10499" w:type="dxa"/>
            <w:gridSpan w:val="5"/>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u w:val="single"/>
                <w:lang w:eastAsia="uk-UA"/>
              </w:rPr>
              <w:t>Посібники</w:t>
            </w:r>
          </w:p>
        </w:tc>
      </w:tr>
      <w:tr w:rsidR="004F7C69" w:rsidRPr="00F95D34" w:rsidTr="00354276">
        <w:trPr>
          <w:gridAfter w:val="1"/>
          <w:wAfter w:w="8" w:type="dxa"/>
        </w:trPr>
        <w:tc>
          <w:tcPr>
            <w:tcW w:w="747"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p>
        </w:tc>
        <w:tc>
          <w:tcPr>
            <w:tcW w:w="1759"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2456"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5529"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u w:val="single"/>
                <w:lang w:eastAsia="uk-UA"/>
              </w:rPr>
            </w:pPr>
          </w:p>
        </w:tc>
      </w:tr>
    </w:tbl>
    <w:p w:rsidR="004F7C69" w:rsidRPr="00F95D34" w:rsidRDefault="004F7C69" w:rsidP="004F7C69">
      <w:pPr>
        <w:widowControl w:val="0"/>
        <w:spacing w:after="0" w:line="240" w:lineRule="auto"/>
        <w:rPr>
          <w:rFonts w:ascii="Times New Roman" w:eastAsia="Times New Roman" w:hAnsi="Times New Roman"/>
          <w:b/>
          <w:noProof/>
          <w:sz w:val="24"/>
          <w:szCs w:val="24"/>
          <w:lang w:eastAsia="uk-UA"/>
        </w:rPr>
      </w:pPr>
    </w:p>
    <w:p w:rsidR="004F7C69" w:rsidRPr="00F95D34" w:rsidRDefault="004F7C69" w:rsidP="004F7C69">
      <w:pPr>
        <w:widowControl w:val="0"/>
        <w:spacing w:after="0" w:line="240" w:lineRule="auto"/>
        <w:jc w:val="right"/>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Додаток 1.11.</w:t>
      </w:r>
    </w:p>
    <w:p w:rsidR="004F7C69" w:rsidRPr="00F95D34" w:rsidRDefault="004F7C69" w:rsidP="004F7C69">
      <w:pPr>
        <w:widowControl w:val="0"/>
        <w:spacing w:after="0" w:line="240" w:lineRule="auto"/>
        <w:jc w:val="center"/>
        <w:rPr>
          <w:rFonts w:ascii="Times New Roman" w:eastAsia="Times New Roman" w:hAnsi="Times New Roman"/>
          <w:b/>
          <w:noProof/>
          <w:szCs w:val="24"/>
          <w:lang w:eastAsia="uk-UA"/>
        </w:rPr>
      </w:pPr>
      <w:r w:rsidRPr="00F95D34">
        <w:rPr>
          <w:rFonts w:ascii="Times New Roman" w:eastAsia="Times New Roman" w:hAnsi="Times New Roman"/>
          <w:b/>
          <w:noProof/>
          <w:sz w:val="28"/>
          <w:szCs w:val="28"/>
          <w:lang w:eastAsia="uk-UA"/>
        </w:rPr>
        <w:t>Перелік публікацій співробітників та студентів</w:t>
      </w:r>
      <w:r w:rsidRPr="00F95D34">
        <w:rPr>
          <w:rFonts w:ascii="Times New Roman" w:eastAsia="Times New Roman" w:hAnsi="Times New Roman"/>
          <w:b/>
          <w:i/>
          <w:noProof/>
          <w:sz w:val="28"/>
          <w:szCs w:val="28"/>
          <w:lang w:eastAsia="uk-UA"/>
        </w:rPr>
        <w:t xml:space="preserve"> </w:t>
      </w:r>
      <w:r w:rsidRPr="00F95D34">
        <w:rPr>
          <w:rFonts w:ascii="Times New Roman" w:eastAsia="Times New Roman" w:hAnsi="Times New Roman"/>
          <w:b/>
          <w:noProof/>
          <w:sz w:val="28"/>
          <w:szCs w:val="28"/>
          <w:lang w:eastAsia="uk-UA"/>
        </w:rPr>
        <w:t>Карпатського інституту підприємництва, виданих у зарубіжних виданнях за 2022/2023 н.р.</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
        <w:gridCol w:w="18"/>
        <w:gridCol w:w="1800"/>
        <w:gridCol w:w="24"/>
        <w:gridCol w:w="2694"/>
        <w:gridCol w:w="5360"/>
      </w:tblGrid>
      <w:tr w:rsidR="004F7C69" w:rsidRPr="00F95D34" w:rsidTr="00354276">
        <w:tc>
          <w:tcPr>
            <w:tcW w:w="612" w:type="dxa"/>
            <w:gridSpan w:val="2"/>
            <w:vAlign w:val="center"/>
          </w:tcPr>
          <w:p w:rsidR="004F7C69" w:rsidRPr="00F95D34" w:rsidRDefault="004F7C69" w:rsidP="00354276">
            <w:pPr>
              <w:widowControl w:val="0"/>
              <w:spacing w:after="0" w:line="240" w:lineRule="auto"/>
              <w:ind w:right="-103"/>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 xml:space="preserve">№ </w:t>
            </w:r>
          </w:p>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noProof/>
                <w:sz w:val="24"/>
                <w:szCs w:val="24"/>
                <w:lang w:eastAsia="uk-UA"/>
              </w:rPr>
              <w:t>п/п</w:t>
            </w:r>
          </w:p>
        </w:tc>
        <w:tc>
          <w:tcPr>
            <w:tcW w:w="1800"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П.І.Б. авторів</w:t>
            </w:r>
          </w:p>
        </w:tc>
        <w:tc>
          <w:tcPr>
            <w:tcW w:w="2718" w:type="dxa"/>
            <w:gridSpan w:val="2"/>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Назва і вид публікації</w:t>
            </w:r>
          </w:p>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(стаття, тези)</w:t>
            </w:r>
          </w:p>
        </w:tc>
        <w:tc>
          <w:tcPr>
            <w:tcW w:w="5360"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u w:val="single"/>
                <w:lang w:eastAsia="uk-UA"/>
              </w:rPr>
              <w:t>Видавництво, рік видання, номери сторінок,</w:t>
            </w:r>
            <w:r w:rsidRPr="00F95D34">
              <w:rPr>
                <w:rFonts w:ascii="Times New Roman" w:eastAsia="Times New Roman" w:hAnsi="Times New Roman"/>
                <w:noProof/>
                <w:sz w:val="24"/>
                <w:szCs w:val="24"/>
                <w:u w:val="single"/>
                <w:lang w:eastAsia="uk-UA"/>
              </w:rPr>
              <w:t xml:space="preserve"> </w:t>
            </w:r>
            <w:r w:rsidRPr="00F95D34">
              <w:rPr>
                <w:rFonts w:ascii="Times New Roman" w:eastAsia="Times New Roman" w:hAnsi="Times New Roman"/>
                <w:b/>
                <w:noProof/>
                <w:sz w:val="24"/>
                <w:szCs w:val="24"/>
                <w:u w:val="single"/>
                <w:lang w:eastAsia="uk-UA"/>
              </w:rPr>
              <w:t>режим доступу, країна</w:t>
            </w:r>
          </w:p>
        </w:tc>
      </w:tr>
      <w:tr w:rsidR="004F7C69" w:rsidRPr="00F95D34" w:rsidTr="00354276">
        <w:tc>
          <w:tcPr>
            <w:tcW w:w="10490" w:type="dxa"/>
            <w:gridSpan w:val="6"/>
            <w:vAlign w:val="center"/>
          </w:tcPr>
          <w:p w:rsidR="004F7C69" w:rsidRPr="00F95D34" w:rsidRDefault="004F7C69" w:rsidP="00354276">
            <w:pPr>
              <w:widowControl w:val="0"/>
              <w:spacing w:after="0" w:line="240" w:lineRule="auto"/>
              <w:ind w:right="-109"/>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u w:val="single"/>
                <w:lang w:eastAsia="uk-UA"/>
              </w:rPr>
              <w:t>Статті у фахових виданнях</w:t>
            </w:r>
          </w:p>
        </w:tc>
      </w:tr>
      <w:tr w:rsidR="004F7C69" w:rsidRPr="00F95D34" w:rsidTr="00354276">
        <w:tc>
          <w:tcPr>
            <w:tcW w:w="594"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842" w:type="dxa"/>
            <w:gridSpan w:val="3"/>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Style w:val="1749"/>
                <w:rFonts w:ascii="Times New Roman" w:hAnsi="Times New Roman"/>
                <w:i/>
                <w:iCs/>
                <w:color w:val="000000"/>
                <w:sz w:val="24"/>
                <w:szCs w:val="24"/>
              </w:rPr>
              <w:t>Kostetska</w:t>
            </w:r>
            <w:r w:rsidRPr="00F95D34">
              <w:rPr>
                <w:rFonts w:ascii="Times New Roman" w:hAnsi="Times New Roman"/>
                <w:i/>
                <w:iCs/>
                <w:color w:val="000000"/>
                <w:sz w:val="24"/>
                <w:szCs w:val="24"/>
              </w:rPr>
              <w:t xml:space="preserve"> I.</w:t>
            </w:r>
          </w:p>
        </w:tc>
        <w:tc>
          <w:tcPr>
            <w:tcW w:w="2694" w:type="dxa"/>
            <w:vAlign w:val="center"/>
          </w:tcPr>
          <w:p w:rsidR="004F7C69" w:rsidRPr="00F95D34" w:rsidRDefault="004F7C69" w:rsidP="00354276">
            <w:pPr>
              <w:widowControl w:val="0"/>
              <w:spacing w:after="0" w:line="240" w:lineRule="auto"/>
              <w:rPr>
                <w:rFonts w:ascii="Times New Roman" w:eastAsia="Times New Roman" w:hAnsi="Times New Roman"/>
                <w:sz w:val="24"/>
                <w:szCs w:val="24"/>
                <w:lang w:eastAsia="ru-RU"/>
              </w:rPr>
            </w:pPr>
            <w:r w:rsidRPr="00F95D34">
              <w:rPr>
                <w:rFonts w:ascii="Times New Roman" w:eastAsia="Times New Roman" w:hAnsi="Times New Roman"/>
                <w:i/>
                <w:iCs/>
                <w:color w:val="000000"/>
                <w:sz w:val="24"/>
                <w:szCs w:val="24"/>
                <w:lang w:eastAsia="ru-RU"/>
              </w:rPr>
              <w:t>The importance of the functioning of agricultural producer groups for ensuring the development of rural areas in Ukraine and Poland</w:t>
            </w:r>
          </w:p>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5360" w:type="dxa"/>
          </w:tcPr>
          <w:p w:rsidR="004F7C69" w:rsidRPr="00F95D34" w:rsidRDefault="004F7C69" w:rsidP="00354276">
            <w:pPr>
              <w:widowControl w:val="0"/>
              <w:spacing w:after="0" w:line="240" w:lineRule="auto"/>
              <w:rPr>
                <w:rFonts w:ascii="Times New Roman" w:eastAsia="Times New Roman" w:hAnsi="Times New Roman"/>
                <w:sz w:val="24"/>
                <w:szCs w:val="24"/>
                <w:lang w:eastAsia="ru-RU"/>
              </w:rPr>
            </w:pPr>
            <w:r w:rsidRPr="00F95D34">
              <w:rPr>
                <w:rFonts w:ascii="Times New Roman" w:eastAsia="Times New Roman" w:hAnsi="Times New Roman"/>
                <w:i/>
                <w:iCs/>
                <w:color w:val="000000"/>
                <w:sz w:val="24"/>
                <w:szCs w:val="24"/>
                <w:shd w:val="clear" w:color="auto" w:fill="FFFFFF"/>
                <w:lang w:eastAsia="ru-RU"/>
              </w:rPr>
              <w:t xml:space="preserve">Przegląd Europejski. </w:t>
            </w:r>
            <w:r w:rsidRPr="00F95D34">
              <w:rPr>
                <w:rFonts w:ascii="Times New Roman" w:eastAsia="Times New Roman" w:hAnsi="Times New Roman"/>
                <w:i/>
                <w:iCs/>
                <w:color w:val="000000"/>
                <w:sz w:val="24"/>
                <w:szCs w:val="24"/>
                <w:lang w:eastAsia="ru-RU"/>
              </w:rPr>
              <w:t xml:space="preserve">2022, Volume 2022, No. 1. </w:t>
            </w:r>
            <w:r w:rsidRPr="00F95D34">
              <w:rPr>
                <w:rFonts w:ascii="Times New Roman" w:eastAsia="Times New Roman" w:hAnsi="Times New Roman"/>
                <w:i/>
                <w:iCs/>
                <w:color w:val="000000"/>
                <w:sz w:val="24"/>
                <w:szCs w:val="24"/>
                <w:shd w:val="clear" w:color="auto" w:fill="FFFFFF"/>
                <w:lang w:eastAsia="ru-RU"/>
              </w:rPr>
              <w:t>DOI: 10.31338/1641-2478pe.1.22.8</w:t>
            </w:r>
          </w:p>
          <w:p w:rsidR="004F7C69" w:rsidRPr="00F95D34" w:rsidRDefault="004F7C69" w:rsidP="00354276">
            <w:pPr>
              <w:widowControl w:val="0"/>
              <w:spacing w:after="0" w:line="240" w:lineRule="auto"/>
              <w:ind w:right="-109"/>
              <w:jc w:val="center"/>
              <w:rPr>
                <w:rFonts w:ascii="Times New Roman" w:eastAsia="Times New Roman" w:hAnsi="Times New Roman"/>
                <w:b/>
                <w:noProof/>
                <w:sz w:val="24"/>
                <w:szCs w:val="24"/>
                <w:u w:val="single"/>
                <w:lang w:eastAsia="uk-UA"/>
              </w:rPr>
            </w:pPr>
          </w:p>
        </w:tc>
      </w:tr>
      <w:tr w:rsidR="004F7C69" w:rsidRPr="00F95D34" w:rsidTr="00354276">
        <w:tc>
          <w:tcPr>
            <w:tcW w:w="10490" w:type="dxa"/>
            <w:gridSpan w:val="6"/>
            <w:vAlign w:val="center"/>
          </w:tcPr>
          <w:p w:rsidR="004F7C69" w:rsidRPr="00F95D34" w:rsidRDefault="004F7C69" w:rsidP="00354276">
            <w:pPr>
              <w:widowControl w:val="0"/>
              <w:spacing w:after="0" w:line="240" w:lineRule="auto"/>
              <w:ind w:right="-109"/>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u w:val="single"/>
                <w:lang w:eastAsia="uk-UA"/>
              </w:rPr>
              <w:t>Статті у виданнях, індексованих у Scopus або Web of Science Core Collection, рекомендованих МОН</w:t>
            </w:r>
          </w:p>
        </w:tc>
      </w:tr>
      <w:tr w:rsidR="004F7C69" w:rsidRPr="00F95D34" w:rsidTr="00354276">
        <w:tc>
          <w:tcPr>
            <w:tcW w:w="594"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842" w:type="dxa"/>
            <w:gridSpan w:val="3"/>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2694"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5360" w:type="dxa"/>
          </w:tcPr>
          <w:p w:rsidR="004F7C69" w:rsidRPr="00F95D34" w:rsidRDefault="004F7C69" w:rsidP="00354276">
            <w:pPr>
              <w:widowControl w:val="0"/>
              <w:spacing w:after="0" w:line="240" w:lineRule="auto"/>
              <w:ind w:right="-109"/>
              <w:jc w:val="center"/>
              <w:rPr>
                <w:rFonts w:ascii="Times New Roman" w:eastAsia="Times New Roman" w:hAnsi="Times New Roman"/>
                <w:b/>
                <w:noProof/>
                <w:sz w:val="24"/>
                <w:szCs w:val="24"/>
                <w:u w:val="single"/>
                <w:lang w:eastAsia="uk-UA"/>
              </w:rPr>
            </w:pPr>
          </w:p>
        </w:tc>
      </w:tr>
      <w:tr w:rsidR="004F7C69" w:rsidRPr="00F95D34" w:rsidTr="00354276">
        <w:tc>
          <w:tcPr>
            <w:tcW w:w="10490" w:type="dxa"/>
            <w:gridSpan w:val="6"/>
            <w:vAlign w:val="center"/>
          </w:tcPr>
          <w:p w:rsidR="004F7C69" w:rsidRPr="00F95D34" w:rsidRDefault="004F7C69" w:rsidP="00354276">
            <w:pPr>
              <w:widowControl w:val="0"/>
              <w:spacing w:after="0" w:line="240" w:lineRule="auto"/>
              <w:ind w:right="-109"/>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u w:val="single"/>
                <w:lang w:eastAsia="uk-UA"/>
              </w:rPr>
              <w:t>Статті в інших виданнях</w:t>
            </w:r>
          </w:p>
        </w:tc>
      </w:tr>
      <w:tr w:rsidR="004F7C69" w:rsidRPr="00F95D34" w:rsidTr="00354276">
        <w:tc>
          <w:tcPr>
            <w:tcW w:w="594"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842" w:type="dxa"/>
            <w:gridSpan w:val="3"/>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2694"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5360" w:type="dxa"/>
          </w:tcPr>
          <w:p w:rsidR="004F7C69" w:rsidRPr="00F95D34" w:rsidRDefault="004F7C69" w:rsidP="00354276">
            <w:pPr>
              <w:widowControl w:val="0"/>
              <w:spacing w:after="0" w:line="240" w:lineRule="auto"/>
              <w:ind w:right="-109"/>
              <w:jc w:val="center"/>
              <w:rPr>
                <w:rFonts w:ascii="Times New Roman" w:eastAsia="Times New Roman" w:hAnsi="Times New Roman"/>
                <w:b/>
                <w:noProof/>
                <w:sz w:val="24"/>
                <w:szCs w:val="24"/>
                <w:u w:val="single"/>
                <w:lang w:eastAsia="uk-UA"/>
              </w:rPr>
            </w:pPr>
          </w:p>
        </w:tc>
      </w:tr>
      <w:tr w:rsidR="004F7C69" w:rsidRPr="00F95D34" w:rsidTr="00354276">
        <w:tc>
          <w:tcPr>
            <w:tcW w:w="10490" w:type="dxa"/>
            <w:gridSpan w:val="6"/>
            <w:vAlign w:val="center"/>
          </w:tcPr>
          <w:p w:rsidR="004F7C69" w:rsidRPr="00F95D34" w:rsidRDefault="004F7C69" w:rsidP="00354276">
            <w:pPr>
              <w:widowControl w:val="0"/>
              <w:spacing w:after="0" w:line="240" w:lineRule="auto"/>
              <w:ind w:right="-109"/>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u w:val="single"/>
                <w:lang w:eastAsia="uk-UA"/>
              </w:rPr>
              <w:t>Тези</w:t>
            </w:r>
          </w:p>
        </w:tc>
      </w:tr>
      <w:tr w:rsidR="004F7C69" w:rsidRPr="00F95D34" w:rsidTr="00354276">
        <w:tc>
          <w:tcPr>
            <w:tcW w:w="594"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w:t>
            </w:r>
          </w:p>
        </w:tc>
        <w:tc>
          <w:tcPr>
            <w:tcW w:w="1842" w:type="dxa"/>
            <w:gridSpan w:val="3"/>
            <w:vAlign w:val="center"/>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Style w:val="1935"/>
                <w:rFonts w:ascii="Times New Roman" w:hAnsi="Times New Roman"/>
                <w:i/>
                <w:iCs/>
                <w:sz w:val="24"/>
                <w:szCs w:val="24"/>
              </w:rPr>
              <w:t xml:space="preserve">Сливка Я.В., </w:t>
            </w:r>
            <w:r w:rsidRPr="00F95D34">
              <w:rPr>
                <w:rFonts w:ascii="Times New Roman" w:hAnsi="Times New Roman"/>
                <w:i/>
                <w:iCs/>
                <w:sz w:val="24"/>
                <w:szCs w:val="24"/>
              </w:rPr>
              <w:t>Щербан М.Д.</w:t>
            </w:r>
          </w:p>
        </w:tc>
        <w:tc>
          <w:tcPr>
            <w:tcW w:w="2694" w:type="dxa"/>
            <w:vAlign w:val="center"/>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Style w:val="1701"/>
                <w:rFonts w:ascii="Times New Roman" w:hAnsi="Times New Roman"/>
                <w:i/>
                <w:iCs/>
                <w:sz w:val="24"/>
                <w:szCs w:val="24"/>
              </w:rPr>
              <w:t>Облік витрат на виробництво і калькулювання собівартості продукції</w:t>
            </w:r>
          </w:p>
        </w:tc>
        <w:tc>
          <w:tcPr>
            <w:tcW w:w="5360" w:type="dxa"/>
          </w:tcPr>
          <w:p w:rsidR="004F7C69" w:rsidRPr="00F95D34" w:rsidRDefault="004F7C69" w:rsidP="00297A9E">
            <w:pPr>
              <w:widowControl w:val="0"/>
              <w:spacing w:after="0" w:line="240" w:lineRule="auto"/>
              <w:ind w:right="-109"/>
              <w:jc w:val="both"/>
              <w:rPr>
                <w:rFonts w:ascii="Times New Roman" w:eastAsia="Times New Roman" w:hAnsi="Times New Roman"/>
                <w:b/>
                <w:noProof/>
                <w:sz w:val="24"/>
                <w:szCs w:val="24"/>
                <w:u w:val="single"/>
                <w:lang w:eastAsia="uk-UA"/>
              </w:rPr>
            </w:pPr>
            <w:r w:rsidRPr="00F95D34">
              <w:rPr>
                <w:rFonts w:ascii="Times New Roman" w:eastAsia="Times New Roman" w:hAnsi="Times New Roman"/>
                <w:i/>
                <w:iCs/>
                <w:sz w:val="24"/>
                <w:szCs w:val="24"/>
                <w:lang w:eastAsia="ru-RU"/>
              </w:rPr>
              <w:t>Modern science: innovations and prospects. Proceedings of the 16th International scientific and practical conference. SSPG Publish. Stockholm, Sweden. 2022. Pp. 491–495. URL: </w:t>
            </w:r>
            <w:hyperlink r:id="rId28" w:history="1">
              <w:r w:rsidRPr="00F95D34">
                <w:rPr>
                  <w:rFonts w:ascii="Times New Roman" w:eastAsia="Times New Roman" w:hAnsi="Times New Roman"/>
                  <w:i/>
                  <w:iCs/>
                  <w:sz w:val="24"/>
                  <w:szCs w:val="24"/>
                  <w:u w:val="single"/>
                  <w:lang w:eastAsia="ru-RU"/>
                </w:rPr>
                <w:t>https://sci-conf.com.ua/xvi-mizhnarodna-naukovo-praktichna-konferentsiya-modern-science-innovations-and-prospects-11-13-12-2022-stokgolm-shvetsiya-arhiv/</w:t>
              </w:r>
            </w:hyperlink>
          </w:p>
        </w:tc>
      </w:tr>
      <w:tr w:rsidR="004F7C69" w:rsidRPr="00F95D34" w:rsidTr="00354276">
        <w:tc>
          <w:tcPr>
            <w:tcW w:w="594"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w:t>
            </w:r>
          </w:p>
        </w:tc>
        <w:tc>
          <w:tcPr>
            <w:tcW w:w="1842" w:type="dxa"/>
            <w:gridSpan w:val="3"/>
            <w:vAlign w:val="center"/>
          </w:tcPr>
          <w:p w:rsidR="004F7C69" w:rsidRPr="00F95D34" w:rsidRDefault="004F7C69" w:rsidP="00354276">
            <w:pPr>
              <w:widowControl w:val="0"/>
              <w:spacing w:after="0" w:line="240" w:lineRule="auto"/>
              <w:rPr>
                <w:rStyle w:val="1935"/>
                <w:rFonts w:ascii="Times New Roman" w:hAnsi="Times New Roman"/>
                <w:i/>
                <w:iCs/>
                <w:sz w:val="24"/>
                <w:szCs w:val="24"/>
              </w:rPr>
            </w:pPr>
            <w:r w:rsidRPr="00F95D34">
              <w:rPr>
                <w:rStyle w:val="1935"/>
                <w:rFonts w:ascii="Times New Roman" w:hAnsi="Times New Roman"/>
                <w:i/>
                <w:iCs/>
                <w:sz w:val="24"/>
                <w:szCs w:val="24"/>
              </w:rPr>
              <w:t>Сливка Я. В.</w:t>
            </w:r>
          </w:p>
        </w:tc>
        <w:tc>
          <w:tcPr>
            <w:tcW w:w="2694" w:type="dxa"/>
            <w:vAlign w:val="center"/>
          </w:tcPr>
          <w:p w:rsidR="004F7C69" w:rsidRPr="00F95D34" w:rsidRDefault="004F7C69" w:rsidP="00354276">
            <w:pPr>
              <w:widowControl w:val="0"/>
              <w:spacing w:after="0" w:line="240" w:lineRule="auto"/>
              <w:rPr>
                <w:rStyle w:val="1701"/>
                <w:rFonts w:ascii="Times New Roman" w:hAnsi="Times New Roman"/>
                <w:i/>
                <w:iCs/>
                <w:sz w:val="24"/>
                <w:szCs w:val="24"/>
              </w:rPr>
            </w:pPr>
            <w:r w:rsidRPr="00F95D34">
              <w:rPr>
                <w:rStyle w:val="5018"/>
                <w:rFonts w:ascii="Times New Roman" w:hAnsi="Times New Roman"/>
                <w:i/>
                <w:sz w:val="24"/>
                <w:szCs w:val="24"/>
              </w:rPr>
              <w:t xml:space="preserve">Соціальні, екологічні, економічні наслідки вуглецевого сліду: обліковий аспект </w:t>
            </w:r>
          </w:p>
        </w:tc>
        <w:tc>
          <w:tcPr>
            <w:tcW w:w="5360" w:type="dxa"/>
          </w:tcPr>
          <w:p w:rsidR="004F7C69" w:rsidRPr="00F95D34" w:rsidRDefault="004F7C69" w:rsidP="00297A9E">
            <w:pPr>
              <w:widowControl w:val="0"/>
              <w:spacing w:after="0" w:line="240" w:lineRule="auto"/>
              <w:ind w:right="-109"/>
              <w:jc w:val="both"/>
              <w:rPr>
                <w:rFonts w:ascii="Times New Roman" w:eastAsia="Times New Roman" w:hAnsi="Times New Roman"/>
                <w:i/>
                <w:iCs/>
                <w:sz w:val="24"/>
                <w:szCs w:val="24"/>
                <w:lang w:eastAsia="ru-RU"/>
              </w:rPr>
            </w:pPr>
            <w:r w:rsidRPr="00F95D34">
              <w:rPr>
                <w:rFonts w:ascii="Times New Roman" w:hAnsi="Times New Roman"/>
                <w:i/>
                <w:sz w:val="24"/>
                <w:szCs w:val="24"/>
              </w:rPr>
              <w:t>Acta  Academiae  Beregsasiensis.  Economics:tudományos folyóirat. 2. szám(2022). Beregszász: II.RFKMF. 2022. Р.248-256</w:t>
            </w:r>
          </w:p>
        </w:tc>
      </w:tr>
      <w:tr w:rsidR="004F7C69" w:rsidRPr="00F95D34" w:rsidTr="00354276">
        <w:tc>
          <w:tcPr>
            <w:tcW w:w="594"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3.</w:t>
            </w:r>
          </w:p>
        </w:tc>
        <w:tc>
          <w:tcPr>
            <w:tcW w:w="1842" w:type="dxa"/>
            <w:gridSpan w:val="3"/>
            <w:vAlign w:val="center"/>
          </w:tcPr>
          <w:p w:rsidR="004F7C69" w:rsidRPr="00F95D34" w:rsidRDefault="004F7C69" w:rsidP="00354276">
            <w:pPr>
              <w:spacing w:after="0" w:line="273" w:lineRule="auto"/>
              <w:rPr>
                <w:rFonts w:ascii="Times New Roman" w:eastAsia="Times New Roman" w:hAnsi="Times New Roman"/>
                <w:sz w:val="24"/>
                <w:szCs w:val="24"/>
                <w:lang w:eastAsia="ru-RU"/>
              </w:rPr>
            </w:pPr>
            <w:r w:rsidRPr="00F95D34">
              <w:rPr>
                <w:rFonts w:ascii="Times New Roman" w:eastAsia="Times New Roman" w:hAnsi="Times New Roman"/>
                <w:i/>
                <w:iCs/>
                <w:color w:val="000000"/>
                <w:sz w:val="24"/>
                <w:szCs w:val="24"/>
                <w:lang w:eastAsia="ru-RU"/>
              </w:rPr>
              <w:t>Газуда Л.,</w:t>
            </w:r>
          </w:p>
          <w:p w:rsidR="004F7C69" w:rsidRPr="00F95D34" w:rsidRDefault="004F7C69" w:rsidP="00354276">
            <w:pPr>
              <w:spacing w:after="0" w:line="273" w:lineRule="auto"/>
              <w:rPr>
                <w:rFonts w:ascii="Times New Roman" w:eastAsia="Times New Roman" w:hAnsi="Times New Roman"/>
                <w:sz w:val="24"/>
                <w:szCs w:val="24"/>
                <w:lang w:eastAsia="ru-RU"/>
              </w:rPr>
            </w:pPr>
            <w:r w:rsidRPr="00F95D34">
              <w:rPr>
                <w:rFonts w:ascii="Times New Roman" w:eastAsia="Times New Roman" w:hAnsi="Times New Roman"/>
                <w:i/>
                <w:iCs/>
                <w:color w:val="000000"/>
                <w:sz w:val="24"/>
                <w:szCs w:val="24"/>
                <w:lang w:eastAsia="ru-RU"/>
              </w:rPr>
              <w:t>Волощук Н.,</w:t>
            </w:r>
          </w:p>
          <w:p w:rsidR="004F7C69" w:rsidRPr="00F95D34" w:rsidRDefault="004F7C69" w:rsidP="00354276">
            <w:pPr>
              <w:widowControl w:val="0"/>
              <w:spacing w:after="0" w:line="240" w:lineRule="auto"/>
              <w:rPr>
                <w:rFonts w:ascii="Times New Roman" w:eastAsia="Times New Roman" w:hAnsi="Times New Roman"/>
                <w:sz w:val="24"/>
                <w:szCs w:val="24"/>
                <w:lang w:eastAsia="ru-RU"/>
              </w:rPr>
            </w:pPr>
            <w:r w:rsidRPr="00F95D34">
              <w:rPr>
                <w:rFonts w:ascii="Times New Roman" w:eastAsia="Times New Roman" w:hAnsi="Times New Roman"/>
                <w:i/>
                <w:iCs/>
                <w:color w:val="000000"/>
                <w:sz w:val="24"/>
                <w:szCs w:val="24"/>
                <w:lang w:eastAsia="ru-RU"/>
              </w:rPr>
              <w:t>Індус К.</w:t>
            </w:r>
          </w:p>
          <w:p w:rsidR="004F7C69" w:rsidRPr="00F95D34" w:rsidRDefault="004F7C69" w:rsidP="00354276">
            <w:pPr>
              <w:widowControl w:val="0"/>
              <w:spacing w:after="0" w:line="240" w:lineRule="auto"/>
              <w:jc w:val="center"/>
              <w:rPr>
                <w:rStyle w:val="1935"/>
                <w:rFonts w:ascii="Times New Roman" w:hAnsi="Times New Roman"/>
                <w:i/>
                <w:iCs/>
                <w:sz w:val="24"/>
                <w:szCs w:val="24"/>
              </w:rPr>
            </w:pPr>
          </w:p>
        </w:tc>
        <w:tc>
          <w:tcPr>
            <w:tcW w:w="2694" w:type="dxa"/>
            <w:vAlign w:val="center"/>
          </w:tcPr>
          <w:p w:rsidR="004F7C69" w:rsidRPr="00F95D34" w:rsidRDefault="004F7C69" w:rsidP="00354276">
            <w:pPr>
              <w:widowControl w:val="0"/>
              <w:spacing w:after="0" w:line="240" w:lineRule="auto"/>
              <w:rPr>
                <w:rStyle w:val="5018"/>
                <w:rFonts w:ascii="Times New Roman" w:hAnsi="Times New Roman"/>
                <w:i/>
                <w:sz w:val="24"/>
                <w:szCs w:val="24"/>
              </w:rPr>
            </w:pPr>
            <w:r w:rsidRPr="00F95D34">
              <w:rPr>
                <w:rStyle w:val="2064"/>
                <w:rFonts w:ascii="Times New Roman" w:hAnsi="Times New Roman"/>
                <w:i/>
                <w:iCs/>
                <w:color w:val="000000"/>
                <w:sz w:val="24"/>
                <w:szCs w:val="24"/>
              </w:rPr>
              <w:t xml:space="preserve">Organizational approaches to the formation of </w:t>
            </w:r>
            <w:r w:rsidRPr="00F95D34">
              <w:rPr>
                <w:rFonts w:ascii="Times New Roman" w:hAnsi="Times New Roman"/>
                <w:i/>
                <w:iCs/>
                <w:color w:val="000000"/>
                <w:sz w:val="24"/>
                <w:szCs w:val="24"/>
              </w:rPr>
              <w:t>agromarketing system</w:t>
            </w:r>
          </w:p>
        </w:tc>
        <w:tc>
          <w:tcPr>
            <w:tcW w:w="5360" w:type="dxa"/>
          </w:tcPr>
          <w:p w:rsidR="004F7C69" w:rsidRPr="00F95D34" w:rsidRDefault="004F7C69" w:rsidP="00297A9E">
            <w:pPr>
              <w:widowControl w:val="0"/>
              <w:spacing w:after="0" w:line="240" w:lineRule="auto"/>
              <w:jc w:val="both"/>
              <w:rPr>
                <w:rFonts w:ascii="Times New Roman" w:eastAsia="Times New Roman" w:hAnsi="Times New Roman"/>
                <w:sz w:val="24"/>
                <w:szCs w:val="24"/>
                <w:lang w:eastAsia="ru-RU"/>
              </w:rPr>
            </w:pPr>
            <w:r w:rsidRPr="00F95D34">
              <w:rPr>
                <w:rFonts w:ascii="Times New Roman" w:eastAsia="Times New Roman" w:hAnsi="Times New Roman"/>
                <w:i/>
                <w:iCs/>
                <w:color w:val="000000"/>
                <w:sz w:val="24"/>
                <w:szCs w:val="24"/>
                <w:lang w:eastAsia="ru-RU"/>
              </w:rPr>
              <w:t>Innovations and prospects of world science. Proceedings of the 9th International scientific and practical conference. Perfect Publishing. Vancouver, Canada. 2022. Pp. 631-634. URL: </w:t>
            </w:r>
            <w:hyperlink r:id="rId29" w:history="1">
              <w:r w:rsidRPr="00F95D34">
                <w:rPr>
                  <w:rFonts w:ascii="Times New Roman" w:eastAsia="Times New Roman" w:hAnsi="Times New Roman"/>
                  <w:i/>
                  <w:iCs/>
                  <w:color w:val="000000"/>
                  <w:sz w:val="24"/>
                  <w:szCs w:val="24"/>
                  <w:u w:val="single"/>
                  <w:lang w:eastAsia="ru-RU"/>
                </w:rPr>
                <w:t>https://sci-conf.com.ua/ix-mezhdunarodnaya-nauchno-prakticheskaya-konferentsiya-innovations-and-prospects-of-world-science-28-30-aprelya-2022-goda-vankuver-kanada-arhiv/</w:t>
              </w:r>
            </w:hyperlink>
          </w:p>
          <w:p w:rsidR="004F7C69" w:rsidRPr="00F95D34" w:rsidRDefault="004F7C69" w:rsidP="00297A9E">
            <w:pPr>
              <w:widowControl w:val="0"/>
              <w:spacing w:after="0" w:line="240" w:lineRule="auto"/>
              <w:ind w:right="-109"/>
              <w:jc w:val="both"/>
              <w:rPr>
                <w:rFonts w:ascii="Times New Roman" w:hAnsi="Times New Roman"/>
                <w:i/>
                <w:sz w:val="24"/>
                <w:szCs w:val="24"/>
              </w:rPr>
            </w:pPr>
          </w:p>
        </w:tc>
      </w:tr>
      <w:tr w:rsidR="004F7C69" w:rsidRPr="00F95D34" w:rsidTr="00354276">
        <w:tc>
          <w:tcPr>
            <w:tcW w:w="594"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4.</w:t>
            </w:r>
          </w:p>
        </w:tc>
        <w:tc>
          <w:tcPr>
            <w:tcW w:w="1842" w:type="dxa"/>
            <w:gridSpan w:val="3"/>
            <w:vAlign w:val="center"/>
          </w:tcPr>
          <w:p w:rsidR="004F7C69" w:rsidRPr="00F95D34" w:rsidRDefault="004F7C69" w:rsidP="00354276">
            <w:pPr>
              <w:spacing w:after="0" w:line="273" w:lineRule="auto"/>
              <w:rPr>
                <w:rFonts w:ascii="Times New Roman" w:eastAsia="Times New Roman" w:hAnsi="Times New Roman"/>
                <w:i/>
                <w:iCs/>
                <w:color w:val="000000"/>
                <w:sz w:val="24"/>
                <w:szCs w:val="24"/>
                <w:lang w:eastAsia="ru-RU"/>
              </w:rPr>
            </w:pPr>
            <w:r w:rsidRPr="00F95D34">
              <w:rPr>
                <w:rFonts w:ascii="Times New Roman" w:eastAsia="Times New Roman" w:hAnsi="Times New Roman"/>
                <w:i/>
                <w:iCs/>
                <w:color w:val="000000"/>
                <w:sz w:val="24"/>
                <w:szCs w:val="24"/>
                <w:lang w:eastAsia="ru-RU"/>
              </w:rPr>
              <w:t>Костецька І. І.</w:t>
            </w:r>
          </w:p>
        </w:tc>
        <w:tc>
          <w:tcPr>
            <w:tcW w:w="2694" w:type="dxa"/>
            <w:vAlign w:val="center"/>
          </w:tcPr>
          <w:p w:rsidR="004F7C69" w:rsidRPr="00F95D34" w:rsidRDefault="004F7C69" w:rsidP="00354276">
            <w:pPr>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Rola parków przemysłowych w zrównoważonym rozwoju obszarów wiejskich</w:t>
            </w:r>
          </w:p>
          <w:p w:rsidR="004F7C69" w:rsidRPr="00F95D34" w:rsidRDefault="004F7C69" w:rsidP="00354276">
            <w:pPr>
              <w:widowControl w:val="0"/>
              <w:spacing w:after="0" w:line="240" w:lineRule="auto"/>
              <w:rPr>
                <w:rStyle w:val="2064"/>
                <w:rFonts w:ascii="Times New Roman" w:hAnsi="Times New Roman"/>
                <w:i/>
                <w:iCs/>
                <w:color w:val="000000"/>
                <w:sz w:val="24"/>
                <w:szCs w:val="24"/>
              </w:rPr>
            </w:pPr>
          </w:p>
        </w:tc>
        <w:tc>
          <w:tcPr>
            <w:tcW w:w="5360" w:type="dxa"/>
          </w:tcPr>
          <w:p w:rsidR="004F7C69" w:rsidRPr="00F95D34" w:rsidRDefault="004F7C69" w:rsidP="00297A9E">
            <w:pPr>
              <w:widowControl w:val="0"/>
              <w:spacing w:after="0" w:line="240" w:lineRule="auto"/>
              <w:jc w:val="both"/>
              <w:rPr>
                <w:rFonts w:ascii="Times New Roman" w:eastAsia="Times New Roman" w:hAnsi="Times New Roman"/>
                <w:i/>
                <w:iCs/>
                <w:color w:val="000000"/>
                <w:sz w:val="24"/>
                <w:szCs w:val="24"/>
                <w:lang w:eastAsia="ru-RU"/>
              </w:rPr>
            </w:pPr>
            <w:r w:rsidRPr="00F95D34">
              <w:rPr>
                <w:rStyle w:val="9490"/>
                <w:rFonts w:ascii="Times New Roman" w:hAnsi="Times New Roman"/>
                <w:i/>
                <w:color w:val="000000"/>
                <w:sz w:val="24"/>
                <w:szCs w:val="24"/>
              </w:rPr>
              <w:t xml:space="preserve">II </w:t>
            </w:r>
            <w:r w:rsidRPr="00F95D34">
              <w:rPr>
                <w:rFonts w:ascii="Times New Roman" w:hAnsi="Times New Roman"/>
                <w:i/>
                <w:color w:val="000000"/>
                <w:sz w:val="24"/>
                <w:szCs w:val="24"/>
              </w:rPr>
              <w:t>Międzynarodowa konferencja naukowa gospodarowanie przestrzenią a zasoby przyrodnicze przestrzeń kulturowa i środowisko przyrodnicze na tle zmian klimatu. Kazimiez Dolny 9-10 czerwca 2022. – p. 49</w:t>
            </w:r>
          </w:p>
        </w:tc>
      </w:tr>
    </w:tbl>
    <w:p w:rsidR="004F7C69" w:rsidRPr="00F95D34" w:rsidRDefault="004F7C69" w:rsidP="004F7C69">
      <w:pPr>
        <w:widowControl w:val="0"/>
        <w:spacing w:after="0" w:line="240" w:lineRule="auto"/>
        <w:rPr>
          <w:rFonts w:ascii="Times New Roman" w:eastAsia="Times New Roman" w:hAnsi="Times New Roman"/>
          <w:i/>
          <w:noProof/>
          <w:sz w:val="20"/>
          <w:szCs w:val="20"/>
          <w:lang w:eastAsia="uk-UA"/>
        </w:rPr>
      </w:pPr>
    </w:p>
    <w:p w:rsidR="004F7C69" w:rsidRPr="00F95D34" w:rsidRDefault="004F7C69" w:rsidP="004F7C69">
      <w:pPr>
        <w:widowControl w:val="0"/>
        <w:spacing w:after="0" w:line="240" w:lineRule="auto"/>
        <w:jc w:val="right"/>
        <w:rPr>
          <w:rFonts w:ascii="Times New Roman" w:eastAsia="Times New Roman" w:hAnsi="Times New Roman"/>
          <w:b/>
          <w:noProof/>
          <w:szCs w:val="24"/>
          <w:lang w:eastAsia="uk-UA"/>
        </w:rPr>
      </w:pPr>
      <w:r w:rsidRPr="00F95D34">
        <w:rPr>
          <w:rFonts w:ascii="Times New Roman" w:eastAsia="Times New Roman" w:hAnsi="Times New Roman"/>
          <w:b/>
          <w:noProof/>
          <w:sz w:val="28"/>
          <w:szCs w:val="28"/>
          <w:lang w:eastAsia="uk-UA"/>
        </w:rPr>
        <w:t>Додаток 1.12.</w:t>
      </w:r>
    </w:p>
    <w:p w:rsidR="004F7C69" w:rsidRPr="00F95D34" w:rsidRDefault="004F7C69" w:rsidP="004F7C69">
      <w:pPr>
        <w:widowControl w:val="0"/>
        <w:spacing w:after="0" w:line="240" w:lineRule="auto"/>
        <w:jc w:val="center"/>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 xml:space="preserve">Власні наукові видання </w:t>
      </w:r>
      <w:r w:rsidRPr="00F95D34">
        <w:rPr>
          <w:rFonts w:ascii="Times New Roman" w:eastAsia="Times New Roman" w:hAnsi="Times New Roman"/>
          <w:b/>
          <w:i/>
          <w:noProof/>
          <w:sz w:val="28"/>
          <w:szCs w:val="28"/>
          <w:lang w:eastAsia="uk-UA"/>
        </w:rPr>
        <w:t>Карпатського інституту підприємництва</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898"/>
        <w:gridCol w:w="2213"/>
        <w:gridCol w:w="2126"/>
        <w:gridCol w:w="3544"/>
      </w:tblGrid>
      <w:tr w:rsidR="004F7C69" w:rsidRPr="00F95D34" w:rsidTr="00354276">
        <w:tc>
          <w:tcPr>
            <w:tcW w:w="567" w:type="dxa"/>
            <w:shd w:val="clear" w:color="auto" w:fill="auto"/>
            <w:vAlign w:val="center"/>
          </w:tcPr>
          <w:p w:rsidR="004F7C69" w:rsidRPr="00F95D34" w:rsidRDefault="004F7C69" w:rsidP="00354276">
            <w:pPr>
              <w:widowControl w:val="0"/>
              <w:spacing w:after="0" w:line="240" w:lineRule="auto"/>
              <w:ind w:right="-103"/>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w:t>
            </w:r>
          </w:p>
          <w:p w:rsidR="004F7C69" w:rsidRPr="00F95D34" w:rsidRDefault="004F7C69" w:rsidP="00354276">
            <w:pPr>
              <w:widowControl w:val="0"/>
              <w:spacing w:after="0" w:line="240" w:lineRule="auto"/>
              <w:jc w:val="center"/>
              <w:rPr>
                <w:rFonts w:ascii="Times New Roman" w:eastAsia="Times New Roman" w:hAnsi="Times New Roman"/>
                <w:b/>
                <w:noProof/>
                <w:szCs w:val="24"/>
                <w:lang w:eastAsia="uk-UA"/>
              </w:rPr>
            </w:pPr>
            <w:r w:rsidRPr="00F95D34">
              <w:rPr>
                <w:rFonts w:ascii="Times New Roman" w:eastAsia="Times New Roman" w:hAnsi="Times New Roman"/>
                <w:b/>
                <w:noProof/>
                <w:sz w:val="24"/>
                <w:szCs w:val="24"/>
                <w:lang w:eastAsia="uk-UA"/>
              </w:rPr>
              <w:t>п/п</w:t>
            </w:r>
          </w:p>
        </w:tc>
        <w:tc>
          <w:tcPr>
            <w:tcW w:w="1898"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b/>
                <w:noProof/>
                <w:szCs w:val="24"/>
                <w:lang w:eastAsia="uk-UA"/>
              </w:rPr>
            </w:pPr>
            <w:r w:rsidRPr="00F95D34">
              <w:rPr>
                <w:rFonts w:ascii="Times New Roman" w:eastAsia="Times New Roman" w:hAnsi="Times New Roman"/>
                <w:b/>
                <w:noProof/>
                <w:sz w:val="24"/>
                <w:szCs w:val="24"/>
                <w:lang w:eastAsia="uk-UA"/>
              </w:rPr>
              <w:t>Назва видання</w:t>
            </w:r>
          </w:p>
        </w:tc>
        <w:tc>
          <w:tcPr>
            <w:tcW w:w="2213"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b/>
                <w:noProof/>
                <w:szCs w:val="24"/>
                <w:lang w:eastAsia="uk-UA"/>
              </w:rPr>
            </w:pPr>
            <w:r w:rsidRPr="00F95D34">
              <w:rPr>
                <w:rFonts w:ascii="Times New Roman" w:eastAsia="Times New Roman" w:hAnsi="Times New Roman"/>
                <w:b/>
                <w:noProof/>
                <w:sz w:val="24"/>
                <w:szCs w:val="24"/>
                <w:lang w:eastAsia="uk-UA"/>
              </w:rPr>
              <w:t>Вид видання (журнал, збірник наукових праць)</w:t>
            </w:r>
          </w:p>
        </w:tc>
        <w:tc>
          <w:tcPr>
            <w:tcW w:w="2126"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b/>
                <w:noProof/>
                <w:szCs w:val="24"/>
                <w:lang w:eastAsia="uk-UA"/>
              </w:rPr>
            </w:pPr>
            <w:r w:rsidRPr="00F95D34">
              <w:rPr>
                <w:rFonts w:ascii="Times New Roman" w:eastAsia="Times New Roman" w:hAnsi="Times New Roman"/>
                <w:b/>
                <w:noProof/>
                <w:sz w:val="24"/>
                <w:szCs w:val="24"/>
                <w:lang w:eastAsia="uk-UA"/>
              </w:rPr>
              <w:t>Номер та дата видачі свідоцтва про реєстрацію</w:t>
            </w:r>
          </w:p>
        </w:tc>
        <w:tc>
          <w:tcPr>
            <w:tcW w:w="3544"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b/>
                <w:noProof/>
                <w:szCs w:val="24"/>
                <w:lang w:eastAsia="uk-UA"/>
              </w:rPr>
            </w:pPr>
            <w:r w:rsidRPr="00F95D34">
              <w:rPr>
                <w:rFonts w:ascii="Times New Roman" w:eastAsia="Times New Roman" w:hAnsi="Times New Roman"/>
                <w:b/>
                <w:noProof/>
                <w:sz w:val="24"/>
                <w:szCs w:val="24"/>
                <w:lang w:eastAsia="uk-UA"/>
              </w:rPr>
              <w:t>Лист МОН України про надання статусу фахового (номер, дата, галузь науки)</w:t>
            </w:r>
          </w:p>
        </w:tc>
      </w:tr>
      <w:tr w:rsidR="004F7C69" w:rsidRPr="00F95D34" w:rsidTr="00354276">
        <w:tc>
          <w:tcPr>
            <w:tcW w:w="567" w:type="dxa"/>
            <w:shd w:val="clear" w:color="auto" w:fill="auto"/>
            <w:vAlign w:val="center"/>
          </w:tcPr>
          <w:p w:rsidR="004F7C69" w:rsidRPr="00F95D34" w:rsidRDefault="004F7C69" w:rsidP="00354276">
            <w:pPr>
              <w:widowControl w:val="0"/>
              <w:spacing w:after="0" w:line="240" w:lineRule="auto"/>
              <w:ind w:right="-103"/>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w:t>
            </w:r>
          </w:p>
        </w:tc>
        <w:tc>
          <w:tcPr>
            <w:tcW w:w="1898"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Карпатський науковий вісник</w:t>
            </w:r>
          </w:p>
        </w:tc>
        <w:tc>
          <w:tcPr>
            <w:tcW w:w="2213" w:type="dxa"/>
            <w:shd w:val="clear" w:color="auto" w:fill="auto"/>
            <w:vAlign w:val="center"/>
          </w:tcPr>
          <w:p w:rsidR="004F7C69" w:rsidRPr="00F95D34" w:rsidRDefault="004F7C69" w:rsidP="00354276">
            <w:pPr>
              <w:widowControl w:val="0"/>
              <w:spacing w:after="0" w:line="240" w:lineRule="auto"/>
              <w:ind w:right="-137"/>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Збірник наукових праць</w:t>
            </w:r>
          </w:p>
        </w:tc>
        <w:tc>
          <w:tcPr>
            <w:tcW w:w="2126" w:type="dxa"/>
            <w:shd w:val="clear" w:color="auto" w:fill="auto"/>
            <w:vAlign w:val="center"/>
          </w:tcPr>
          <w:p w:rsidR="004F7C69" w:rsidRPr="00F95D34" w:rsidRDefault="004F7C69" w:rsidP="00354276">
            <w:pPr>
              <w:widowControl w:val="0"/>
              <w:spacing w:after="0" w:line="240" w:lineRule="auto"/>
              <w:ind w:right="-137"/>
              <w:jc w:val="center"/>
              <w:rPr>
                <w:rFonts w:ascii="Times New Roman" w:eastAsia="Times New Roman" w:hAnsi="Times New Roman"/>
                <w:b/>
                <w:i/>
                <w:noProof/>
                <w:sz w:val="24"/>
                <w:szCs w:val="24"/>
                <w:lang w:eastAsia="uk-UA"/>
              </w:rPr>
            </w:pPr>
            <w:r w:rsidRPr="00F95D34">
              <w:rPr>
                <w:rFonts w:ascii="Times New Roman" w:eastAsia="Times New Roman" w:hAnsi="Times New Roman"/>
                <w:bCs/>
                <w:i/>
                <w:noProof/>
                <w:sz w:val="24"/>
                <w:szCs w:val="24"/>
                <w:lang w:eastAsia="uk-UA"/>
              </w:rPr>
              <w:t>відсутнє</w:t>
            </w:r>
          </w:p>
        </w:tc>
        <w:tc>
          <w:tcPr>
            <w:tcW w:w="3544" w:type="dxa"/>
            <w:shd w:val="clear" w:color="auto" w:fill="auto"/>
            <w:vAlign w:val="center"/>
          </w:tcPr>
          <w:p w:rsidR="004F7C69" w:rsidRPr="00F95D34" w:rsidRDefault="004F7C69" w:rsidP="00354276">
            <w:pPr>
              <w:widowControl w:val="0"/>
              <w:spacing w:after="0" w:line="240" w:lineRule="auto"/>
              <w:ind w:right="-79"/>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відсутнє</w:t>
            </w:r>
          </w:p>
        </w:tc>
      </w:tr>
    </w:tbl>
    <w:p w:rsidR="004F7C69" w:rsidRPr="00F95D34" w:rsidRDefault="004F7C69" w:rsidP="004F7C69">
      <w:pPr>
        <w:widowControl w:val="0"/>
        <w:spacing w:after="0" w:line="240" w:lineRule="auto"/>
        <w:rPr>
          <w:rFonts w:ascii="Times New Roman" w:eastAsia="Times New Roman" w:hAnsi="Times New Roman"/>
          <w:b/>
          <w:noProof/>
          <w:sz w:val="24"/>
          <w:szCs w:val="24"/>
          <w:lang w:eastAsia="uk-UA"/>
        </w:rPr>
      </w:pPr>
    </w:p>
    <w:p w:rsidR="004F7C69" w:rsidRPr="00F95D34" w:rsidRDefault="004F7C69" w:rsidP="004F7C69">
      <w:pPr>
        <w:widowControl w:val="0"/>
        <w:spacing w:after="0" w:line="240" w:lineRule="auto"/>
        <w:jc w:val="right"/>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Додаток 1.13.</w:t>
      </w:r>
    </w:p>
    <w:p w:rsidR="004F7C69" w:rsidRPr="00F95D34" w:rsidRDefault="004F7C69" w:rsidP="004F7C69">
      <w:pPr>
        <w:widowControl w:val="0"/>
        <w:spacing w:after="0" w:line="240" w:lineRule="auto"/>
        <w:jc w:val="center"/>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 xml:space="preserve">Звіт про організацію власними силами </w:t>
      </w:r>
      <w:r w:rsidRPr="00F95D34">
        <w:rPr>
          <w:rFonts w:ascii="Times New Roman" w:eastAsia="Times New Roman" w:hAnsi="Times New Roman"/>
          <w:b/>
          <w:i/>
          <w:noProof/>
          <w:sz w:val="28"/>
          <w:szCs w:val="28"/>
          <w:lang w:eastAsia="uk-UA"/>
        </w:rPr>
        <w:t xml:space="preserve">Карпатського інституту підприємництва </w:t>
      </w:r>
      <w:r w:rsidRPr="00F95D34">
        <w:rPr>
          <w:rFonts w:ascii="Times New Roman" w:eastAsia="Times New Roman" w:hAnsi="Times New Roman"/>
          <w:b/>
          <w:noProof/>
          <w:sz w:val="28"/>
          <w:szCs w:val="28"/>
          <w:lang w:eastAsia="uk-UA"/>
        </w:rPr>
        <w:t>наукових конференцій у 2022/2023 н.р.</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325"/>
        <w:gridCol w:w="2027"/>
        <w:gridCol w:w="2204"/>
        <w:gridCol w:w="1760"/>
        <w:gridCol w:w="1422"/>
      </w:tblGrid>
      <w:tr w:rsidR="004F7C69" w:rsidRPr="00F95D34" w:rsidTr="00354276">
        <w:tc>
          <w:tcPr>
            <w:tcW w:w="468"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b/>
                <w:noProof/>
                <w:lang w:eastAsia="uk-UA"/>
              </w:rPr>
            </w:pPr>
            <w:r w:rsidRPr="00F95D34">
              <w:rPr>
                <w:rFonts w:ascii="Times New Roman" w:eastAsia="Times New Roman" w:hAnsi="Times New Roman"/>
                <w:b/>
                <w:noProof/>
                <w:lang w:eastAsia="uk-UA"/>
              </w:rPr>
              <w:t xml:space="preserve">№ </w:t>
            </w:r>
            <w:r w:rsidRPr="00F95D34">
              <w:rPr>
                <w:rFonts w:ascii="Times New Roman" w:eastAsia="Times New Roman" w:hAnsi="Times New Roman"/>
                <w:noProof/>
                <w:sz w:val="24"/>
                <w:szCs w:val="24"/>
                <w:lang w:eastAsia="uk-UA"/>
              </w:rPr>
              <w:t>п/п</w:t>
            </w:r>
          </w:p>
        </w:tc>
        <w:tc>
          <w:tcPr>
            <w:tcW w:w="2325"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lang w:eastAsia="uk-UA"/>
              </w:rPr>
            </w:pPr>
            <w:r w:rsidRPr="00F95D34">
              <w:rPr>
                <w:rFonts w:ascii="Times New Roman" w:eastAsia="Times New Roman" w:hAnsi="Times New Roman"/>
                <w:b/>
                <w:noProof/>
                <w:lang w:eastAsia="uk-UA"/>
              </w:rPr>
              <w:t>Назва конференції</w:t>
            </w:r>
          </w:p>
        </w:tc>
        <w:tc>
          <w:tcPr>
            <w:tcW w:w="2027"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lang w:eastAsia="uk-UA"/>
              </w:rPr>
            </w:pPr>
            <w:r w:rsidRPr="00F95D34">
              <w:rPr>
                <w:rFonts w:ascii="Times New Roman" w:eastAsia="Times New Roman" w:hAnsi="Times New Roman"/>
                <w:b/>
                <w:noProof/>
                <w:lang w:eastAsia="uk-UA"/>
              </w:rPr>
              <w:t>Ранг конференції (</w:t>
            </w:r>
            <w:r w:rsidRPr="00F95D34">
              <w:rPr>
                <w:rFonts w:ascii="Times New Roman" w:eastAsia="Times New Roman" w:hAnsi="Times New Roman"/>
                <w:noProof/>
                <w:lang w:eastAsia="uk-UA"/>
              </w:rPr>
              <w:t>Університетська, Регіональна, Міжрегіональна, Всеукраїнська, Міжнародна</w:t>
            </w:r>
            <w:r w:rsidRPr="00F95D34">
              <w:rPr>
                <w:rFonts w:ascii="Times New Roman" w:eastAsia="Times New Roman" w:hAnsi="Times New Roman"/>
                <w:b/>
                <w:noProof/>
                <w:lang w:eastAsia="uk-UA"/>
              </w:rPr>
              <w:t>)</w:t>
            </w:r>
          </w:p>
        </w:tc>
        <w:tc>
          <w:tcPr>
            <w:tcW w:w="2204"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lang w:eastAsia="uk-UA"/>
              </w:rPr>
            </w:pPr>
            <w:r w:rsidRPr="00F95D34">
              <w:rPr>
                <w:rFonts w:ascii="Times New Roman" w:eastAsia="Times New Roman" w:hAnsi="Times New Roman"/>
                <w:b/>
                <w:noProof/>
                <w:lang w:eastAsia="uk-UA"/>
              </w:rPr>
              <w:t>Співорганізатори</w:t>
            </w:r>
          </w:p>
        </w:tc>
        <w:tc>
          <w:tcPr>
            <w:tcW w:w="1760"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lang w:eastAsia="uk-UA"/>
              </w:rPr>
            </w:pPr>
            <w:r w:rsidRPr="00F95D34">
              <w:rPr>
                <w:rFonts w:ascii="Times New Roman" w:eastAsia="Times New Roman" w:hAnsi="Times New Roman"/>
                <w:b/>
                <w:noProof/>
                <w:lang w:eastAsia="uk-UA"/>
              </w:rPr>
              <w:t>Місце і дата проведення</w:t>
            </w:r>
          </w:p>
        </w:tc>
        <w:tc>
          <w:tcPr>
            <w:tcW w:w="1422"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lang w:eastAsia="uk-UA"/>
              </w:rPr>
            </w:pPr>
            <w:r w:rsidRPr="00F95D34">
              <w:rPr>
                <w:rFonts w:ascii="Times New Roman" w:eastAsia="Times New Roman" w:hAnsi="Times New Roman"/>
                <w:b/>
                <w:noProof/>
                <w:lang w:eastAsia="uk-UA"/>
              </w:rPr>
              <w:t>Кількість учасників</w:t>
            </w:r>
          </w:p>
        </w:tc>
      </w:tr>
      <w:tr w:rsidR="004F7C69" w:rsidRPr="00F95D34" w:rsidTr="00354276">
        <w:tc>
          <w:tcPr>
            <w:tcW w:w="468"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i/>
                <w:noProof/>
                <w:color w:val="FF0000"/>
                <w:sz w:val="20"/>
                <w:szCs w:val="20"/>
                <w:lang w:eastAsia="uk-UA"/>
              </w:rPr>
            </w:pPr>
            <w:r w:rsidRPr="00F95D34">
              <w:rPr>
                <w:rFonts w:ascii="Times New Roman" w:eastAsia="Times New Roman" w:hAnsi="Times New Roman"/>
                <w:i/>
                <w:noProof/>
                <w:sz w:val="20"/>
                <w:szCs w:val="20"/>
                <w:lang w:eastAsia="uk-UA"/>
              </w:rPr>
              <w:t>1.</w:t>
            </w:r>
          </w:p>
        </w:tc>
        <w:tc>
          <w:tcPr>
            <w:tcW w:w="2325" w:type="dxa"/>
            <w:vAlign w:val="center"/>
          </w:tcPr>
          <w:p w:rsidR="004F7C69" w:rsidRPr="00F95D34" w:rsidRDefault="004F7C69" w:rsidP="00354276">
            <w:pPr>
              <w:widowControl w:val="0"/>
              <w:spacing w:after="0" w:line="240" w:lineRule="auto"/>
              <w:rPr>
                <w:rFonts w:ascii="Times New Roman" w:eastAsia="Times New Roman" w:hAnsi="Times New Roman"/>
                <w:i/>
                <w:noProof/>
                <w:color w:val="FF0000"/>
                <w:sz w:val="24"/>
                <w:szCs w:val="24"/>
                <w:lang w:eastAsia="uk-UA"/>
              </w:rPr>
            </w:pPr>
            <w:r w:rsidRPr="00F95D34">
              <w:rPr>
                <w:rFonts w:ascii="Times New Roman" w:hAnsi="Times New Roman"/>
                <w:i/>
                <w:noProof/>
                <w:sz w:val="24"/>
                <w:szCs w:val="24"/>
                <w:lang w:eastAsia="uk-UA"/>
              </w:rPr>
              <w:t xml:space="preserve"> XXIIІ Всеукраїнська викладацька науково-практична конференція «Актуальні питання теорії і практики в галузі економіки, права, соціально-гуманітарних наук в умовах воєнного стану» (м. Хуст, 28 квітня 2023 року)</w:t>
            </w:r>
          </w:p>
        </w:tc>
        <w:tc>
          <w:tcPr>
            <w:tcW w:w="202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r w:rsidRPr="00F95D34">
              <w:rPr>
                <w:rFonts w:ascii="Times New Roman" w:eastAsia="Times New Roman" w:hAnsi="Times New Roman"/>
                <w:i/>
                <w:noProof/>
                <w:sz w:val="24"/>
                <w:szCs w:val="24"/>
                <w:lang w:eastAsia="uk-UA"/>
              </w:rPr>
              <w:t>Всеукраїнська науково-практична</w:t>
            </w:r>
          </w:p>
        </w:tc>
        <w:tc>
          <w:tcPr>
            <w:tcW w:w="2204" w:type="dxa"/>
            <w:vAlign w:val="center"/>
          </w:tcPr>
          <w:p w:rsidR="004F7C69" w:rsidRPr="00F95D34" w:rsidRDefault="004F7C69" w:rsidP="00354276">
            <w:pPr>
              <w:spacing w:after="0" w:line="240" w:lineRule="auto"/>
              <w:ind w:right="-39"/>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 xml:space="preserve">Національний університет «Львівська політехніка», </w:t>
            </w:r>
          </w:p>
          <w:p w:rsidR="004F7C69" w:rsidRPr="00F95D34" w:rsidRDefault="004F7C69" w:rsidP="00354276">
            <w:pPr>
              <w:spacing w:after="0" w:line="240" w:lineRule="auto"/>
              <w:ind w:right="-39"/>
              <w:rPr>
                <w:rFonts w:ascii="Times New Roman" w:eastAsia="Times New Roman" w:hAnsi="Times New Roman"/>
                <w:i/>
                <w:sz w:val="24"/>
                <w:szCs w:val="24"/>
                <w:lang w:eastAsia="ru-RU"/>
              </w:rPr>
            </w:pPr>
            <w:r w:rsidRPr="00F95D34">
              <w:rPr>
                <w:rFonts w:ascii="Times New Roman" w:eastAsia="Times New Roman" w:hAnsi="Times New Roman"/>
                <w:i/>
                <w:noProof/>
                <w:sz w:val="24"/>
                <w:szCs w:val="24"/>
                <w:lang w:eastAsia="uk-UA"/>
              </w:rPr>
              <w:t xml:space="preserve">ДВНЗ «Ужгорродський національний університет», </w:t>
            </w:r>
            <w:r w:rsidRPr="00F95D34">
              <w:rPr>
                <w:rFonts w:ascii="Times New Roman" w:eastAsia="Times New Roman" w:hAnsi="Times New Roman"/>
                <w:i/>
                <w:color w:val="000000"/>
                <w:sz w:val="24"/>
                <w:szCs w:val="24"/>
                <w:lang w:eastAsia="ru-RU"/>
              </w:rPr>
              <w:t>Львівський національний</w:t>
            </w:r>
          </w:p>
          <w:p w:rsidR="004F7C69" w:rsidRPr="00F95D34" w:rsidRDefault="004F7C69" w:rsidP="00354276">
            <w:pPr>
              <w:spacing w:after="0" w:line="240" w:lineRule="auto"/>
              <w:ind w:right="-39"/>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університет ветеринарної медицини</w:t>
            </w:r>
          </w:p>
          <w:p w:rsidR="004F7C69" w:rsidRPr="00F95D34" w:rsidRDefault="004F7C69" w:rsidP="00354276">
            <w:pPr>
              <w:spacing w:after="0" w:line="240" w:lineRule="auto"/>
              <w:ind w:right="-39"/>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та біотехнологій імені С.З. Ґжицького,</w:t>
            </w:r>
          </w:p>
          <w:p w:rsidR="004F7C69" w:rsidRPr="00F95D34" w:rsidRDefault="004F7C69" w:rsidP="00354276">
            <w:pPr>
              <w:widowControl w:val="0"/>
              <w:spacing w:after="0" w:line="240" w:lineRule="auto"/>
              <w:rPr>
                <w:rStyle w:val="1960"/>
                <w:rFonts w:ascii="Times New Roman" w:hAnsi="Times New Roman"/>
                <w:i/>
                <w:color w:val="000000"/>
                <w:sz w:val="24"/>
                <w:szCs w:val="24"/>
              </w:rPr>
            </w:pPr>
            <w:r w:rsidRPr="00F95D34">
              <w:rPr>
                <w:rStyle w:val="1960"/>
                <w:rFonts w:ascii="Times New Roman" w:hAnsi="Times New Roman"/>
                <w:i/>
                <w:color w:val="000000"/>
                <w:sz w:val="24"/>
                <w:szCs w:val="24"/>
              </w:rPr>
              <w:t>Закарпатський християнський інститут,</w:t>
            </w:r>
          </w:p>
          <w:p w:rsidR="004F7C69" w:rsidRPr="00F95D34" w:rsidRDefault="004F7C69" w:rsidP="00354276">
            <w:pPr>
              <w:widowControl w:val="0"/>
              <w:spacing w:after="0" w:line="240" w:lineRule="auto"/>
              <w:rPr>
                <w:rStyle w:val="1965"/>
                <w:rFonts w:ascii="Times New Roman" w:hAnsi="Times New Roman"/>
                <w:i/>
                <w:color w:val="000000"/>
                <w:sz w:val="24"/>
                <w:szCs w:val="24"/>
                <w:u w:val="single"/>
              </w:rPr>
            </w:pPr>
            <w:r w:rsidRPr="00F95D34">
              <w:rPr>
                <w:rStyle w:val="1965"/>
                <w:rFonts w:ascii="Times New Roman" w:hAnsi="Times New Roman"/>
                <w:i/>
                <w:color w:val="000000"/>
                <w:sz w:val="24"/>
                <w:szCs w:val="24"/>
                <w:u w:val="single"/>
              </w:rPr>
              <w:t>Львівський державний університет внутрішніх справ</w:t>
            </w:r>
          </w:p>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p>
        </w:tc>
        <w:tc>
          <w:tcPr>
            <w:tcW w:w="1760" w:type="dxa"/>
            <w:vAlign w:val="center"/>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м. Хуст,</w:t>
            </w:r>
          </w:p>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Карпатський інститут  підприємництва Університету «Україна»</w:t>
            </w:r>
          </w:p>
          <w:p w:rsidR="004F7C69" w:rsidRPr="00F95D34" w:rsidRDefault="004F7C69" w:rsidP="00354276">
            <w:pPr>
              <w:widowControl w:val="0"/>
              <w:spacing w:after="0" w:line="240" w:lineRule="auto"/>
              <w:rPr>
                <w:rFonts w:ascii="Times New Roman" w:eastAsia="Times New Roman" w:hAnsi="Times New Roman"/>
                <w:i/>
                <w:noProof/>
                <w:color w:val="FF0000"/>
                <w:sz w:val="24"/>
                <w:szCs w:val="24"/>
                <w:lang w:eastAsia="uk-UA"/>
              </w:rPr>
            </w:pPr>
            <w:r w:rsidRPr="00F95D34">
              <w:rPr>
                <w:rFonts w:ascii="Times New Roman" w:eastAsia="Times New Roman" w:hAnsi="Times New Roman"/>
                <w:i/>
                <w:noProof/>
                <w:sz w:val="24"/>
                <w:szCs w:val="24"/>
                <w:lang w:eastAsia="uk-UA"/>
              </w:rPr>
              <w:t>28 квітня  2023 року</w:t>
            </w:r>
          </w:p>
        </w:tc>
        <w:tc>
          <w:tcPr>
            <w:tcW w:w="1422"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55</w:t>
            </w:r>
          </w:p>
        </w:tc>
      </w:tr>
      <w:tr w:rsidR="004F7C69" w:rsidRPr="00F95D34" w:rsidTr="00354276">
        <w:tc>
          <w:tcPr>
            <w:tcW w:w="468"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2.</w:t>
            </w:r>
          </w:p>
        </w:tc>
        <w:tc>
          <w:tcPr>
            <w:tcW w:w="2325" w:type="dxa"/>
            <w:vAlign w:val="center"/>
          </w:tcPr>
          <w:p w:rsidR="004F7C69" w:rsidRPr="00F95D34" w:rsidRDefault="004F7C69" w:rsidP="00354276">
            <w:pPr>
              <w:widowControl w:val="0"/>
              <w:spacing w:after="0" w:line="240" w:lineRule="auto"/>
              <w:rPr>
                <w:rFonts w:ascii="Times New Roman" w:eastAsia="Times New Roman" w:hAnsi="Times New Roman"/>
                <w:i/>
                <w:noProof/>
                <w:color w:val="FF0000"/>
                <w:sz w:val="24"/>
                <w:szCs w:val="24"/>
                <w:lang w:eastAsia="uk-UA"/>
              </w:rPr>
            </w:pPr>
            <w:r w:rsidRPr="00F95D34">
              <w:rPr>
                <w:rFonts w:ascii="Times New Roman" w:hAnsi="Times New Roman"/>
                <w:i/>
                <w:noProof/>
                <w:sz w:val="24"/>
                <w:szCs w:val="24"/>
                <w:lang w:eastAsia="uk-UA"/>
              </w:rPr>
              <w:t xml:space="preserve"> XXIIІ Всеукраїнська студентська науково-практична конференція «Роль студентської молоді в суспільному житті України в умовах воєнного стану» (м. Хуст, 27 квітня 2023 року)</w:t>
            </w:r>
          </w:p>
        </w:tc>
        <w:tc>
          <w:tcPr>
            <w:tcW w:w="2027"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r w:rsidRPr="00F95D34">
              <w:rPr>
                <w:rFonts w:ascii="Times New Roman" w:eastAsia="Times New Roman" w:hAnsi="Times New Roman"/>
                <w:i/>
                <w:noProof/>
                <w:sz w:val="24"/>
                <w:szCs w:val="24"/>
                <w:lang w:eastAsia="uk-UA"/>
              </w:rPr>
              <w:t>Всеукраїнська науково-практична</w:t>
            </w:r>
          </w:p>
        </w:tc>
        <w:tc>
          <w:tcPr>
            <w:tcW w:w="2204" w:type="dxa"/>
            <w:vAlign w:val="center"/>
          </w:tcPr>
          <w:p w:rsidR="004F7C69" w:rsidRPr="00F95D34" w:rsidRDefault="004F7C69" w:rsidP="00354276">
            <w:pPr>
              <w:spacing w:after="0" w:line="240" w:lineRule="auto"/>
              <w:rPr>
                <w:rFonts w:ascii="Times New Roman" w:eastAsia="Times New Roman" w:hAnsi="Times New Roman"/>
                <w:i/>
                <w:color w:val="000000"/>
                <w:sz w:val="24"/>
                <w:szCs w:val="24"/>
                <w:lang w:eastAsia="ru-RU"/>
              </w:rPr>
            </w:pPr>
            <w:r w:rsidRPr="00F95D34">
              <w:rPr>
                <w:rStyle w:val="1904"/>
                <w:rFonts w:ascii="Times New Roman" w:hAnsi="Times New Roman"/>
                <w:i/>
                <w:color w:val="000000"/>
                <w:sz w:val="24"/>
                <w:szCs w:val="24"/>
              </w:rPr>
              <w:t xml:space="preserve">Інститут соціальних технологій Університету «Україна» м.Київ, </w:t>
            </w:r>
          </w:p>
          <w:p w:rsidR="004F7C69" w:rsidRPr="00F95D34" w:rsidRDefault="004F7C69" w:rsidP="00354276">
            <w:pPr>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 xml:space="preserve">Мукачівський </w:t>
            </w:r>
          </w:p>
          <w:p w:rsidR="004F7C69" w:rsidRPr="00F95D34" w:rsidRDefault="004F7C69" w:rsidP="00354276">
            <w:pPr>
              <w:spacing w:after="0" w:line="240" w:lineRule="auto"/>
              <w:rPr>
                <w:rFonts w:ascii="Times New Roman" w:eastAsia="Times New Roman" w:hAnsi="Times New Roman"/>
                <w:i/>
                <w:color w:val="000000"/>
                <w:sz w:val="24"/>
                <w:szCs w:val="24"/>
                <w:lang w:eastAsia="ru-RU"/>
              </w:rPr>
            </w:pPr>
            <w:r w:rsidRPr="00F95D34">
              <w:rPr>
                <w:rFonts w:ascii="Times New Roman" w:eastAsia="Times New Roman" w:hAnsi="Times New Roman"/>
                <w:i/>
                <w:color w:val="000000"/>
                <w:sz w:val="24"/>
                <w:szCs w:val="24"/>
                <w:lang w:eastAsia="ru-RU"/>
              </w:rPr>
              <w:t>кооперативний фаховий коледж бізнесу,</w:t>
            </w:r>
          </w:p>
          <w:p w:rsidR="004F7C69" w:rsidRPr="00F95D34" w:rsidRDefault="004F7C69" w:rsidP="00354276">
            <w:pPr>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Хустський лісотехнічний коледж</w:t>
            </w:r>
          </w:p>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p>
        </w:tc>
        <w:tc>
          <w:tcPr>
            <w:tcW w:w="1760" w:type="dxa"/>
            <w:vAlign w:val="center"/>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м. Хуст,</w:t>
            </w:r>
          </w:p>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Карпатський інститут  підприємництва Університету «Україна»</w:t>
            </w:r>
          </w:p>
          <w:p w:rsidR="004F7C69" w:rsidRPr="00F95D34" w:rsidRDefault="004F7C69" w:rsidP="00354276">
            <w:pPr>
              <w:widowControl w:val="0"/>
              <w:spacing w:after="0" w:line="240" w:lineRule="auto"/>
              <w:rPr>
                <w:rFonts w:ascii="Times New Roman" w:eastAsia="Times New Roman" w:hAnsi="Times New Roman"/>
                <w:i/>
                <w:noProof/>
                <w:color w:val="FF0000"/>
                <w:sz w:val="24"/>
                <w:szCs w:val="24"/>
                <w:lang w:eastAsia="uk-UA"/>
              </w:rPr>
            </w:pPr>
            <w:r w:rsidRPr="00F95D34">
              <w:rPr>
                <w:rFonts w:ascii="Times New Roman" w:eastAsia="Times New Roman" w:hAnsi="Times New Roman"/>
                <w:i/>
                <w:noProof/>
                <w:sz w:val="24"/>
                <w:szCs w:val="24"/>
                <w:lang w:eastAsia="uk-UA"/>
              </w:rPr>
              <w:t>27 квітня  2023 року</w:t>
            </w:r>
          </w:p>
        </w:tc>
        <w:tc>
          <w:tcPr>
            <w:tcW w:w="1422"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75</w:t>
            </w:r>
          </w:p>
        </w:tc>
      </w:tr>
    </w:tbl>
    <w:p w:rsidR="004F7C69" w:rsidRPr="00F95D34" w:rsidRDefault="004F7C69" w:rsidP="004F7C69">
      <w:pPr>
        <w:widowControl w:val="0"/>
        <w:spacing w:after="0" w:line="240" w:lineRule="auto"/>
        <w:rPr>
          <w:rFonts w:ascii="Times New Roman" w:eastAsia="Times New Roman" w:hAnsi="Times New Roman"/>
          <w:b/>
          <w:bCs/>
          <w:noProof/>
          <w:sz w:val="20"/>
          <w:szCs w:val="20"/>
          <w:lang w:eastAsia="uk-UA"/>
        </w:rPr>
      </w:pPr>
    </w:p>
    <w:p w:rsidR="004F7C69" w:rsidRPr="00F95D34" w:rsidRDefault="004F7C69" w:rsidP="004F7C69">
      <w:pPr>
        <w:widowControl w:val="0"/>
        <w:spacing w:after="0" w:line="240" w:lineRule="auto"/>
        <w:jc w:val="right"/>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Додаток 1.14.</w:t>
      </w:r>
    </w:p>
    <w:p w:rsidR="004F7C69" w:rsidRPr="00F95D34" w:rsidRDefault="004F7C69" w:rsidP="004F7C69">
      <w:pPr>
        <w:widowControl w:val="0"/>
        <w:spacing w:after="0" w:line="240" w:lineRule="auto"/>
        <w:jc w:val="center"/>
        <w:rPr>
          <w:rFonts w:ascii="Times New Roman" w:eastAsia="Times New Roman" w:hAnsi="Times New Roman"/>
          <w:b/>
          <w:bCs/>
          <w:noProof/>
          <w:sz w:val="20"/>
          <w:szCs w:val="20"/>
          <w:lang w:eastAsia="uk-UA"/>
        </w:rPr>
      </w:pPr>
      <w:r w:rsidRPr="00F95D34">
        <w:rPr>
          <w:rFonts w:ascii="Times New Roman" w:eastAsia="Times New Roman" w:hAnsi="Times New Roman"/>
          <w:b/>
          <w:noProof/>
          <w:sz w:val="20"/>
          <w:szCs w:val="20"/>
          <w:lang w:eastAsia="uk-UA"/>
        </w:rPr>
        <w:t xml:space="preserve">Звіт про подання документів </w:t>
      </w:r>
      <w:r w:rsidRPr="00F95D34">
        <w:rPr>
          <w:rFonts w:ascii="Times New Roman" w:eastAsia="Times New Roman" w:hAnsi="Times New Roman"/>
          <w:b/>
          <w:i/>
          <w:noProof/>
          <w:sz w:val="20"/>
          <w:szCs w:val="20"/>
          <w:lang w:eastAsia="uk-UA"/>
        </w:rPr>
        <w:t>Карпатського інституту підприємництва</w:t>
      </w:r>
      <w:r w:rsidRPr="00F95D34">
        <w:rPr>
          <w:rFonts w:ascii="Times New Roman" w:eastAsia="Times New Roman" w:hAnsi="Times New Roman"/>
          <w:b/>
          <w:noProof/>
          <w:sz w:val="20"/>
          <w:szCs w:val="20"/>
          <w:lang w:eastAsia="uk-UA"/>
        </w:rPr>
        <w:t xml:space="preserve"> на право інтелектуальної власності</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360"/>
        <w:gridCol w:w="2629"/>
        <w:gridCol w:w="1526"/>
        <w:gridCol w:w="2082"/>
      </w:tblGrid>
      <w:tr w:rsidR="004F7C69" w:rsidRPr="00F95D34" w:rsidTr="00354276">
        <w:trPr>
          <w:cantSplit/>
        </w:trPr>
        <w:tc>
          <w:tcPr>
            <w:tcW w:w="468"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 п/п</w:t>
            </w:r>
          </w:p>
        </w:tc>
        <w:tc>
          <w:tcPr>
            <w:tcW w:w="3360"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Назва заявки, вид патента, організація-заявник</w:t>
            </w:r>
          </w:p>
        </w:tc>
        <w:tc>
          <w:tcPr>
            <w:tcW w:w="2629"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П.І.Б. авторів, викладач чи студент</w:t>
            </w:r>
          </w:p>
        </w:tc>
        <w:tc>
          <w:tcPr>
            <w:tcW w:w="1526"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Дата подання</w:t>
            </w:r>
          </w:p>
        </w:tc>
        <w:tc>
          <w:tcPr>
            <w:tcW w:w="2082"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Дата отримання рішення</w:t>
            </w:r>
          </w:p>
        </w:tc>
      </w:tr>
      <w:tr w:rsidR="004F7C69" w:rsidRPr="00F95D34" w:rsidTr="00354276">
        <w:trPr>
          <w:cantSplit/>
        </w:trPr>
        <w:tc>
          <w:tcPr>
            <w:tcW w:w="468"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0"/>
                <w:szCs w:val="20"/>
                <w:lang w:eastAsia="uk-UA"/>
              </w:rPr>
            </w:pPr>
          </w:p>
        </w:tc>
        <w:tc>
          <w:tcPr>
            <w:tcW w:w="3360"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0"/>
                <w:lang w:eastAsia="uk-UA"/>
              </w:rPr>
            </w:pPr>
          </w:p>
        </w:tc>
        <w:tc>
          <w:tcPr>
            <w:tcW w:w="2629"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0"/>
                <w:lang w:eastAsia="uk-UA"/>
              </w:rPr>
            </w:pPr>
          </w:p>
        </w:tc>
        <w:tc>
          <w:tcPr>
            <w:tcW w:w="1526"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0"/>
                <w:lang w:eastAsia="uk-UA"/>
              </w:rPr>
            </w:pPr>
          </w:p>
        </w:tc>
        <w:tc>
          <w:tcPr>
            <w:tcW w:w="2082"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0"/>
                <w:lang w:eastAsia="uk-UA"/>
              </w:rPr>
            </w:pPr>
          </w:p>
        </w:tc>
      </w:tr>
    </w:tbl>
    <w:p w:rsidR="004F7C69" w:rsidRPr="00F95D34" w:rsidRDefault="004F7C69" w:rsidP="004F7C69">
      <w:pPr>
        <w:widowControl w:val="0"/>
        <w:spacing w:after="0" w:line="240" w:lineRule="auto"/>
        <w:jc w:val="center"/>
        <w:rPr>
          <w:rFonts w:ascii="Times New Roman" w:eastAsia="Times New Roman" w:hAnsi="Times New Roman"/>
          <w:b/>
          <w:i/>
          <w:noProof/>
          <w:sz w:val="20"/>
          <w:szCs w:val="20"/>
          <w:lang w:eastAsia="uk-UA"/>
        </w:rPr>
      </w:pPr>
      <w:r w:rsidRPr="00F95D34">
        <w:rPr>
          <w:rFonts w:ascii="Times New Roman" w:eastAsia="Times New Roman" w:hAnsi="Times New Roman"/>
          <w:b/>
          <w:noProof/>
          <w:sz w:val="20"/>
          <w:szCs w:val="20"/>
          <w:lang w:eastAsia="uk-UA"/>
        </w:rPr>
        <w:t>Увага!</w:t>
      </w:r>
      <w:r w:rsidRPr="00F95D34">
        <w:rPr>
          <w:rFonts w:ascii="Times New Roman" w:eastAsia="Times New Roman" w:hAnsi="Times New Roman"/>
          <w:b/>
          <w:i/>
          <w:noProof/>
          <w:sz w:val="20"/>
          <w:szCs w:val="20"/>
          <w:lang w:eastAsia="uk-UA"/>
        </w:rPr>
        <w:t xml:space="preserve"> До звіту обов'язково додається ксерокопія патенту чи документа про винахід.</w:t>
      </w:r>
    </w:p>
    <w:p w:rsidR="004F7C69" w:rsidRPr="00F95D34" w:rsidRDefault="004F7C69" w:rsidP="004F7C69">
      <w:pPr>
        <w:widowControl w:val="0"/>
        <w:spacing w:after="0" w:line="240" w:lineRule="auto"/>
        <w:jc w:val="right"/>
        <w:rPr>
          <w:rFonts w:ascii="Times New Roman" w:eastAsia="Times New Roman" w:hAnsi="Times New Roman"/>
          <w:b/>
          <w:noProof/>
          <w:sz w:val="20"/>
          <w:szCs w:val="20"/>
          <w:lang w:eastAsia="uk-UA"/>
        </w:rPr>
      </w:pPr>
    </w:p>
    <w:p w:rsidR="004F7C69" w:rsidRPr="00F95D34" w:rsidRDefault="004F7C69" w:rsidP="004F7C69">
      <w:pPr>
        <w:widowControl w:val="0"/>
        <w:spacing w:after="0" w:line="240" w:lineRule="auto"/>
        <w:jc w:val="right"/>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Додаток 1.15.</w:t>
      </w:r>
    </w:p>
    <w:p w:rsidR="004F7C69" w:rsidRPr="00F95D34" w:rsidRDefault="004F7C69" w:rsidP="004F7C69">
      <w:pPr>
        <w:widowControl w:val="0"/>
        <w:spacing w:after="0" w:line="240" w:lineRule="auto"/>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 xml:space="preserve">Звіт про подання проєктів на отримання грантів </w:t>
      </w:r>
      <w:r w:rsidRPr="00F95D34">
        <w:rPr>
          <w:rFonts w:ascii="Times New Roman" w:eastAsia="Times New Roman" w:hAnsi="Times New Roman"/>
          <w:b/>
          <w:i/>
          <w:noProof/>
          <w:sz w:val="20"/>
          <w:szCs w:val="20"/>
          <w:lang w:eastAsia="uk-UA"/>
        </w:rPr>
        <w:t>Карпатського інституту підприємництва</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5"/>
        <w:gridCol w:w="1758"/>
        <w:gridCol w:w="1465"/>
        <w:gridCol w:w="1214"/>
        <w:gridCol w:w="1634"/>
        <w:gridCol w:w="1571"/>
        <w:gridCol w:w="1571"/>
      </w:tblGrid>
      <w:tr w:rsidR="004F7C69" w:rsidRPr="00F95D34" w:rsidTr="00354276">
        <w:trPr>
          <w:cantSplit/>
        </w:trPr>
        <w:tc>
          <w:tcPr>
            <w:tcW w:w="419"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 п/п</w:t>
            </w:r>
          </w:p>
        </w:tc>
        <w:tc>
          <w:tcPr>
            <w:tcW w:w="1801"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Назва проєкту, програми та дата подання</w:t>
            </w:r>
          </w:p>
        </w:tc>
        <w:tc>
          <w:tcPr>
            <w:tcW w:w="1500"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Грантодавець або джерело фінансування</w:t>
            </w:r>
          </w:p>
        </w:tc>
        <w:tc>
          <w:tcPr>
            <w:tcW w:w="1242"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Виконавці</w:t>
            </w:r>
            <w:r w:rsidRPr="00F95D34">
              <w:rPr>
                <w:rFonts w:ascii="Times New Roman" w:eastAsia="Times New Roman" w:hAnsi="Times New Roman"/>
                <w:b/>
                <w:noProof/>
                <w:sz w:val="20"/>
                <w:szCs w:val="20"/>
                <w:highlight w:val="yellow"/>
                <w:lang w:eastAsia="uk-UA"/>
              </w:rPr>
              <w:t xml:space="preserve"> </w:t>
            </w:r>
          </w:p>
        </w:tc>
        <w:tc>
          <w:tcPr>
            <w:tcW w:w="1673"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Передбачувані результати, термін реалізації проєкту</w:t>
            </w:r>
          </w:p>
        </w:tc>
        <w:tc>
          <w:tcPr>
            <w:tcW w:w="1609"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Яке прийнято рішення</w:t>
            </w:r>
          </w:p>
        </w:tc>
        <w:tc>
          <w:tcPr>
            <w:tcW w:w="1609" w:type="dxa"/>
          </w:tcPr>
          <w:p w:rsidR="004F7C69" w:rsidRPr="00F95D34" w:rsidRDefault="004F7C69" w:rsidP="00354276">
            <w:pPr>
              <w:widowControl w:val="0"/>
              <w:spacing w:after="0" w:line="240" w:lineRule="auto"/>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Координатор або учасники від університету</w:t>
            </w:r>
          </w:p>
        </w:tc>
      </w:tr>
      <w:tr w:rsidR="004F7C69" w:rsidRPr="00F95D34" w:rsidTr="00354276">
        <w:trPr>
          <w:cantSplit/>
        </w:trPr>
        <w:tc>
          <w:tcPr>
            <w:tcW w:w="419"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0"/>
                <w:szCs w:val="20"/>
                <w:lang w:eastAsia="uk-UA"/>
              </w:rPr>
            </w:pPr>
            <w:r w:rsidRPr="00F95D34">
              <w:rPr>
                <w:rFonts w:ascii="Times New Roman" w:eastAsia="Times New Roman" w:hAnsi="Times New Roman"/>
                <w:noProof/>
                <w:sz w:val="20"/>
                <w:szCs w:val="20"/>
                <w:lang w:eastAsia="uk-UA"/>
              </w:rPr>
              <w:t>1</w:t>
            </w:r>
          </w:p>
        </w:tc>
        <w:tc>
          <w:tcPr>
            <w:tcW w:w="1801"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0"/>
                <w:lang w:eastAsia="uk-UA"/>
              </w:rPr>
            </w:pPr>
            <w:r w:rsidRPr="00F95D34">
              <w:rPr>
                <w:rFonts w:ascii="Times New Roman" w:eastAsia="Times New Roman" w:hAnsi="Times New Roman"/>
                <w:noProof/>
                <w:sz w:val="20"/>
                <w:szCs w:val="20"/>
                <w:lang w:eastAsia="uk-UA"/>
              </w:rPr>
              <w:t>2</w:t>
            </w:r>
          </w:p>
        </w:tc>
        <w:tc>
          <w:tcPr>
            <w:tcW w:w="1500"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0"/>
                <w:lang w:eastAsia="uk-UA"/>
              </w:rPr>
            </w:pPr>
            <w:r w:rsidRPr="00F95D34">
              <w:rPr>
                <w:rFonts w:ascii="Times New Roman" w:eastAsia="Times New Roman" w:hAnsi="Times New Roman"/>
                <w:noProof/>
                <w:sz w:val="20"/>
                <w:szCs w:val="20"/>
                <w:lang w:eastAsia="uk-UA"/>
              </w:rPr>
              <w:t>3</w:t>
            </w:r>
          </w:p>
        </w:tc>
        <w:tc>
          <w:tcPr>
            <w:tcW w:w="1242"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0"/>
                <w:szCs w:val="20"/>
                <w:lang w:eastAsia="uk-UA"/>
              </w:rPr>
            </w:pPr>
            <w:r w:rsidRPr="00F95D34">
              <w:rPr>
                <w:rFonts w:ascii="Times New Roman" w:eastAsia="Times New Roman" w:hAnsi="Times New Roman"/>
                <w:noProof/>
                <w:sz w:val="20"/>
                <w:szCs w:val="20"/>
                <w:lang w:eastAsia="uk-UA"/>
              </w:rPr>
              <w:t>4</w:t>
            </w:r>
          </w:p>
        </w:tc>
        <w:tc>
          <w:tcPr>
            <w:tcW w:w="1673"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0"/>
                <w:lang w:eastAsia="uk-UA"/>
              </w:rPr>
            </w:pPr>
            <w:r w:rsidRPr="00F95D34">
              <w:rPr>
                <w:rFonts w:ascii="Times New Roman" w:eastAsia="Times New Roman" w:hAnsi="Times New Roman"/>
                <w:noProof/>
                <w:sz w:val="20"/>
                <w:szCs w:val="20"/>
                <w:lang w:eastAsia="uk-UA"/>
              </w:rPr>
              <w:t>5</w:t>
            </w:r>
          </w:p>
        </w:tc>
        <w:tc>
          <w:tcPr>
            <w:tcW w:w="1609"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0"/>
                <w:lang w:eastAsia="uk-UA"/>
              </w:rPr>
            </w:pPr>
            <w:r w:rsidRPr="00F95D34">
              <w:rPr>
                <w:rFonts w:ascii="Times New Roman" w:eastAsia="Times New Roman" w:hAnsi="Times New Roman"/>
                <w:noProof/>
                <w:sz w:val="20"/>
                <w:szCs w:val="20"/>
                <w:lang w:eastAsia="uk-UA"/>
              </w:rPr>
              <w:t>6</w:t>
            </w:r>
          </w:p>
        </w:tc>
        <w:tc>
          <w:tcPr>
            <w:tcW w:w="1609" w:type="dxa"/>
          </w:tcPr>
          <w:p w:rsidR="004F7C69" w:rsidRPr="00F95D34" w:rsidRDefault="004F7C69" w:rsidP="00354276">
            <w:pPr>
              <w:widowControl w:val="0"/>
              <w:spacing w:after="0" w:line="240" w:lineRule="auto"/>
              <w:jc w:val="center"/>
              <w:rPr>
                <w:rFonts w:ascii="Times New Roman" w:eastAsia="Times New Roman" w:hAnsi="Times New Roman"/>
                <w:noProof/>
                <w:sz w:val="20"/>
                <w:szCs w:val="20"/>
                <w:lang w:eastAsia="uk-UA"/>
              </w:rPr>
            </w:pPr>
            <w:r w:rsidRPr="00F95D34">
              <w:rPr>
                <w:rFonts w:ascii="Times New Roman" w:eastAsia="Times New Roman" w:hAnsi="Times New Roman"/>
                <w:noProof/>
                <w:sz w:val="20"/>
                <w:szCs w:val="20"/>
                <w:lang w:eastAsia="uk-UA"/>
              </w:rPr>
              <w:t>7</w:t>
            </w:r>
          </w:p>
        </w:tc>
      </w:tr>
      <w:tr w:rsidR="004F7C69" w:rsidRPr="00F95D34" w:rsidTr="00354276">
        <w:trPr>
          <w:cantSplit/>
        </w:trPr>
        <w:tc>
          <w:tcPr>
            <w:tcW w:w="419"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1.</w:t>
            </w:r>
          </w:p>
        </w:tc>
        <w:tc>
          <w:tcPr>
            <w:tcW w:w="1801" w:type="dxa"/>
            <w:vAlign w:val="center"/>
          </w:tcPr>
          <w:p w:rsidR="004F7C69" w:rsidRPr="00F95D34" w:rsidRDefault="004F7C69" w:rsidP="00354276">
            <w:pPr>
              <w:tabs>
                <w:tab w:val="left" w:pos="993"/>
              </w:tabs>
              <w:spacing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Міжнародний грант Вишеградського фонду № гранту</w:t>
            </w:r>
          </w:p>
          <w:p w:rsidR="004F7C69" w:rsidRPr="00F95D34" w:rsidRDefault="004F7C69" w:rsidP="00354276">
            <w:pPr>
              <w:widowControl w:val="0"/>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(ID 52110307)</w:t>
            </w:r>
          </w:p>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p>
        </w:tc>
        <w:tc>
          <w:tcPr>
            <w:tcW w:w="1500" w:type="dxa"/>
            <w:vAlign w:val="center"/>
          </w:tcPr>
          <w:p w:rsidR="004F7C69" w:rsidRPr="00F95D34" w:rsidRDefault="004F7C69" w:rsidP="00354276">
            <w:pPr>
              <w:tabs>
                <w:tab w:val="left" w:pos="993"/>
              </w:tabs>
              <w:spacing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Університет Марії Кюрі-Склодовської в Любліні</w:t>
            </w:r>
          </w:p>
          <w:p w:rsidR="004F7C69" w:rsidRPr="00F95D34" w:rsidRDefault="004F7C69" w:rsidP="00354276">
            <w:pPr>
              <w:widowControl w:val="0"/>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(Maria Curie-Sklodowska University</w:t>
            </w:r>
          </w:p>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p>
        </w:tc>
        <w:tc>
          <w:tcPr>
            <w:tcW w:w="1242" w:type="dxa"/>
            <w:vAlign w:val="center"/>
          </w:tcPr>
          <w:p w:rsidR="004F7C69" w:rsidRPr="00F95D34" w:rsidRDefault="004F7C69" w:rsidP="00354276">
            <w:pPr>
              <w:widowControl w:val="0"/>
              <w:spacing w:after="0" w:line="240" w:lineRule="auto"/>
              <w:ind w:right="-103"/>
              <w:rPr>
                <w:rFonts w:ascii="Times New Roman" w:eastAsia="Times New Roman" w:hAnsi="Times New Roman"/>
                <w:i/>
                <w:noProof/>
                <w:sz w:val="24"/>
                <w:szCs w:val="24"/>
                <w:lang w:eastAsia="uk-UA"/>
              </w:rPr>
            </w:pPr>
            <w:r w:rsidRPr="00F95D34">
              <w:rPr>
                <w:rStyle w:val="1640"/>
                <w:rFonts w:ascii="Times New Roman" w:hAnsi="Times New Roman"/>
                <w:i/>
                <w:color w:val="000000"/>
                <w:sz w:val="24"/>
                <w:szCs w:val="24"/>
              </w:rPr>
              <w:t>Костецька І.І., студенти Карпатського інституту підприємництва</w:t>
            </w:r>
          </w:p>
        </w:tc>
        <w:tc>
          <w:tcPr>
            <w:tcW w:w="1673"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Style w:val="1534"/>
                <w:rFonts w:ascii="Times New Roman" w:hAnsi="Times New Roman"/>
                <w:i/>
                <w:color w:val="000000"/>
                <w:sz w:val="24"/>
                <w:szCs w:val="24"/>
              </w:rPr>
              <w:t>Грант, 2023</w:t>
            </w:r>
          </w:p>
        </w:tc>
        <w:tc>
          <w:tcPr>
            <w:tcW w:w="1609"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p>
        </w:tc>
        <w:tc>
          <w:tcPr>
            <w:tcW w:w="1609" w:type="dxa"/>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Шинкар І. П.</w:t>
            </w:r>
          </w:p>
        </w:tc>
      </w:tr>
      <w:tr w:rsidR="004F7C69" w:rsidRPr="00F95D34" w:rsidTr="00354276">
        <w:trPr>
          <w:cantSplit/>
        </w:trPr>
        <w:tc>
          <w:tcPr>
            <w:tcW w:w="419"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i/>
                <w:noProof/>
                <w:sz w:val="20"/>
                <w:szCs w:val="20"/>
                <w:lang w:eastAsia="uk-UA"/>
              </w:rPr>
            </w:pPr>
          </w:p>
        </w:tc>
        <w:tc>
          <w:tcPr>
            <w:tcW w:w="1801" w:type="dxa"/>
            <w:vAlign w:val="center"/>
          </w:tcPr>
          <w:p w:rsidR="004F7C69" w:rsidRPr="00F95D34" w:rsidRDefault="004F7C69" w:rsidP="00354276">
            <w:pPr>
              <w:tabs>
                <w:tab w:val="left" w:pos="993"/>
              </w:tabs>
              <w:spacing w:line="240" w:lineRule="auto"/>
              <w:rPr>
                <w:rFonts w:ascii="Times New Roman" w:eastAsia="Times New Roman" w:hAnsi="Times New Roman"/>
                <w:i/>
                <w:color w:val="000000"/>
                <w:sz w:val="24"/>
                <w:szCs w:val="24"/>
                <w:lang w:eastAsia="ru-RU"/>
              </w:rPr>
            </w:pPr>
            <w:r w:rsidRPr="00F95D34">
              <w:rPr>
                <w:rStyle w:val="3122"/>
                <w:rFonts w:ascii="Times New Roman" w:hAnsi="Times New Roman"/>
                <w:i/>
                <w:color w:val="000000"/>
                <w:sz w:val="24"/>
                <w:szCs w:val="24"/>
              </w:rPr>
              <w:t xml:space="preserve">Програма розроблена для спільного пілотного проєкту УКФ, Програма </w:t>
            </w:r>
            <w:r w:rsidRPr="00F95D34">
              <w:rPr>
                <w:rFonts w:ascii="Times New Roman" w:hAnsi="Times New Roman"/>
                <w:i/>
                <w:color w:val="000000"/>
                <w:sz w:val="24"/>
                <w:szCs w:val="24"/>
              </w:rPr>
              <w:t>USAID «Конкурентноспроможна економіка України» (КЕУ), SM.do (офіс розвитку малого та середнього підприємництва при Міністерстві розвитку економіки, торгівлі та сільського господарства)</w:t>
            </w:r>
          </w:p>
        </w:tc>
        <w:tc>
          <w:tcPr>
            <w:tcW w:w="1500" w:type="dxa"/>
            <w:vAlign w:val="center"/>
          </w:tcPr>
          <w:p w:rsidR="004F7C69" w:rsidRPr="00F95D34" w:rsidRDefault="004F7C69" w:rsidP="00354276">
            <w:pPr>
              <w:tabs>
                <w:tab w:val="left" w:pos="993"/>
              </w:tabs>
              <w:spacing w:line="240" w:lineRule="auto"/>
              <w:rPr>
                <w:rFonts w:ascii="Times New Roman" w:eastAsia="Times New Roman" w:hAnsi="Times New Roman"/>
                <w:i/>
                <w:color w:val="000000"/>
                <w:sz w:val="24"/>
                <w:szCs w:val="24"/>
                <w:lang w:eastAsia="ru-RU"/>
              </w:rPr>
            </w:pPr>
            <w:r w:rsidRPr="00F95D34">
              <w:rPr>
                <w:rStyle w:val="1655"/>
                <w:rFonts w:ascii="Times New Roman" w:hAnsi="Times New Roman"/>
                <w:i/>
                <w:color w:val="000000"/>
                <w:sz w:val="24"/>
                <w:szCs w:val="24"/>
              </w:rPr>
              <w:t>Грантова програма Українського культурного фонду «Культура. Туризм. Регіони»</w:t>
            </w:r>
          </w:p>
        </w:tc>
        <w:tc>
          <w:tcPr>
            <w:tcW w:w="1242" w:type="dxa"/>
            <w:vAlign w:val="center"/>
          </w:tcPr>
          <w:p w:rsidR="004F7C69" w:rsidRPr="00F95D34" w:rsidRDefault="004F7C69" w:rsidP="00354276">
            <w:pPr>
              <w:widowControl w:val="0"/>
              <w:spacing w:after="0" w:line="240" w:lineRule="auto"/>
              <w:ind w:right="-103"/>
              <w:rPr>
                <w:rStyle w:val="1640"/>
                <w:rFonts w:ascii="Times New Roman" w:hAnsi="Times New Roman"/>
                <w:i/>
                <w:color w:val="000000"/>
                <w:sz w:val="24"/>
                <w:szCs w:val="24"/>
              </w:rPr>
            </w:pPr>
            <w:r w:rsidRPr="00F95D34">
              <w:rPr>
                <w:rStyle w:val="1634"/>
                <w:rFonts w:ascii="Times New Roman" w:hAnsi="Times New Roman"/>
                <w:i/>
                <w:color w:val="000000"/>
                <w:sz w:val="24"/>
                <w:szCs w:val="24"/>
              </w:rPr>
              <w:t>Сливка Я.В., студенти Карпатського інституту підприємництва</w:t>
            </w:r>
          </w:p>
        </w:tc>
        <w:tc>
          <w:tcPr>
            <w:tcW w:w="1673"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Грант, 2023</w:t>
            </w:r>
          </w:p>
        </w:tc>
        <w:tc>
          <w:tcPr>
            <w:tcW w:w="1609" w:type="dxa"/>
            <w:vAlign w:val="center"/>
          </w:tcPr>
          <w:p w:rsidR="004F7C69" w:rsidRPr="00F95D34" w:rsidRDefault="004F7C69" w:rsidP="00354276">
            <w:pPr>
              <w:widowControl w:val="0"/>
              <w:spacing w:after="0" w:line="240" w:lineRule="auto"/>
              <w:jc w:val="center"/>
              <w:rPr>
                <w:rStyle w:val="1534"/>
                <w:rFonts w:ascii="Times New Roman" w:hAnsi="Times New Roman"/>
                <w:i/>
                <w:color w:val="000000"/>
                <w:sz w:val="24"/>
                <w:szCs w:val="24"/>
              </w:rPr>
            </w:pPr>
          </w:p>
        </w:tc>
        <w:tc>
          <w:tcPr>
            <w:tcW w:w="1609" w:type="dxa"/>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Шинкар І. П.</w:t>
            </w:r>
          </w:p>
        </w:tc>
      </w:tr>
    </w:tbl>
    <w:p w:rsidR="00A13328" w:rsidRPr="00F95D34" w:rsidRDefault="00A13328" w:rsidP="004F7C69">
      <w:pPr>
        <w:widowControl w:val="0"/>
        <w:spacing w:after="0" w:line="240" w:lineRule="auto"/>
        <w:ind w:right="-83"/>
        <w:jc w:val="right"/>
        <w:rPr>
          <w:rFonts w:ascii="Times New Roman" w:eastAsia="Times New Roman" w:hAnsi="Times New Roman"/>
          <w:b/>
          <w:noProof/>
          <w:sz w:val="28"/>
          <w:szCs w:val="28"/>
          <w:lang w:eastAsia="uk-UA"/>
        </w:rPr>
      </w:pPr>
    </w:p>
    <w:p w:rsidR="004F7C69" w:rsidRPr="00F95D34" w:rsidRDefault="004F7C69" w:rsidP="004F7C69">
      <w:pPr>
        <w:spacing w:after="0" w:line="240" w:lineRule="auto"/>
        <w:jc w:val="right"/>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Додаток 1.16.</w:t>
      </w:r>
    </w:p>
    <w:p w:rsidR="004F7C69" w:rsidRPr="00F95D34" w:rsidRDefault="004F7C69" w:rsidP="004F7C69">
      <w:pPr>
        <w:spacing w:after="0" w:line="240" w:lineRule="auto"/>
        <w:jc w:val="center"/>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 xml:space="preserve">Участь викладачів, співробітників та студентів </w:t>
      </w:r>
    </w:p>
    <w:p w:rsidR="004F7C69" w:rsidRPr="00F95D34" w:rsidRDefault="004F7C69" w:rsidP="004F7C69">
      <w:pPr>
        <w:spacing w:after="0" w:line="240" w:lineRule="auto"/>
        <w:jc w:val="center"/>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у міжнародних зарубіжних заходах 2022/2023 н.р.</w:t>
      </w:r>
    </w:p>
    <w:p w:rsidR="004F7C69" w:rsidRPr="00F95D34" w:rsidRDefault="004F7C69" w:rsidP="004F7C69">
      <w:pPr>
        <w:spacing w:after="0" w:line="240" w:lineRule="auto"/>
        <w:jc w:val="center"/>
        <w:rPr>
          <w:rFonts w:ascii="Times New Roman" w:eastAsia="Times New Roman" w:hAnsi="Times New Roman"/>
          <w:i/>
          <w:noProof/>
          <w:sz w:val="16"/>
          <w:szCs w:val="16"/>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1279"/>
        <w:gridCol w:w="1199"/>
        <w:gridCol w:w="1197"/>
        <w:gridCol w:w="1655"/>
        <w:gridCol w:w="1194"/>
        <w:gridCol w:w="1460"/>
        <w:gridCol w:w="1211"/>
      </w:tblGrid>
      <w:tr w:rsidR="004F7C69" w:rsidRPr="00F95D34" w:rsidTr="00354276">
        <w:trPr>
          <w:trHeight w:val="473"/>
        </w:trPr>
        <w:tc>
          <w:tcPr>
            <w:tcW w:w="465" w:type="dxa"/>
            <w:shd w:val="clear" w:color="auto" w:fill="auto"/>
          </w:tcPr>
          <w:p w:rsidR="004F7C69" w:rsidRPr="00F95D34" w:rsidRDefault="004F7C69" w:rsidP="00354276">
            <w:pPr>
              <w:spacing w:after="0" w:line="240" w:lineRule="auto"/>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w:t>
            </w:r>
          </w:p>
          <w:p w:rsidR="004F7C69" w:rsidRPr="00F95D34" w:rsidRDefault="004F7C69" w:rsidP="00354276">
            <w:pPr>
              <w:spacing w:after="0" w:line="240" w:lineRule="auto"/>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п/п</w:t>
            </w:r>
          </w:p>
        </w:tc>
        <w:tc>
          <w:tcPr>
            <w:tcW w:w="1520" w:type="dxa"/>
            <w:shd w:val="clear" w:color="auto" w:fill="auto"/>
          </w:tcPr>
          <w:p w:rsidR="004F7C69" w:rsidRPr="00F95D34" w:rsidRDefault="004F7C69" w:rsidP="00354276">
            <w:pPr>
              <w:spacing w:after="0" w:line="240" w:lineRule="auto"/>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Назва партнерського закладу чи установи</w:t>
            </w:r>
          </w:p>
        </w:tc>
        <w:tc>
          <w:tcPr>
            <w:tcW w:w="1292" w:type="dxa"/>
            <w:shd w:val="clear" w:color="auto" w:fill="auto"/>
          </w:tcPr>
          <w:p w:rsidR="004F7C69" w:rsidRPr="00F95D34" w:rsidRDefault="004F7C69" w:rsidP="00354276">
            <w:pPr>
              <w:spacing w:after="0" w:line="240" w:lineRule="auto"/>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Країна, місто, дата візиту та термін перебування</w:t>
            </w:r>
          </w:p>
        </w:tc>
        <w:tc>
          <w:tcPr>
            <w:tcW w:w="1291" w:type="dxa"/>
          </w:tcPr>
          <w:p w:rsidR="004F7C69" w:rsidRPr="00F95D34" w:rsidRDefault="004F7C69" w:rsidP="00354276">
            <w:pPr>
              <w:spacing w:after="0" w:line="240" w:lineRule="auto"/>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Форма участі (участь у конференціях, стажування, академічна мобільність, навчання, культурний обмін, спортивні події тощо)</w:t>
            </w:r>
          </w:p>
        </w:tc>
        <w:tc>
          <w:tcPr>
            <w:tcW w:w="1291" w:type="dxa"/>
            <w:shd w:val="clear" w:color="auto" w:fill="auto"/>
          </w:tcPr>
          <w:p w:rsidR="004F7C69" w:rsidRPr="00F95D34" w:rsidRDefault="004F7C69" w:rsidP="00354276">
            <w:pPr>
              <w:spacing w:after="0" w:line="240" w:lineRule="auto"/>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П.І.Б.</w:t>
            </w:r>
          </w:p>
          <w:p w:rsidR="004F7C69" w:rsidRPr="00F95D34" w:rsidRDefault="004F7C69" w:rsidP="00354276">
            <w:pPr>
              <w:spacing w:after="0" w:line="240" w:lineRule="auto"/>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НПП/ студента Посада</w:t>
            </w:r>
          </w:p>
          <w:p w:rsidR="004F7C69" w:rsidRPr="00F95D34" w:rsidRDefault="004F7C69" w:rsidP="00354276">
            <w:pPr>
              <w:spacing w:after="0" w:line="240" w:lineRule="auto"/>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(для НПП)</w:t>
            </w:r>
          </w:p>
          <w:p w:rsidR="004F7C69" w:rsidRPr="00F95D34" w:rsidRDefault="004F7C69" w:rsidP="00354276">
            <w:pPr>
              <w:spacing w:after="0" w:line="240" w:lineRule="auto"/>
              <w:jc w:val="center"/>
              <w:rPr>
                <w:rFonts w:ascii="Times New Roman" w:eastAsia="Times New Roman" w:hAnsi="Times New Roman"/>
                <w:b/>
                <w:noProof/>
                <w:sz w:val="20"/>
                <w:szCs w:val="20"/>
                <w:lang w:eastAsia="uk-UA"/>
              </w:rPr>
            </w:pPr>
          </w:p>
        </w:tc>
        <w:tc>
          <w:tcPr>
            <w:tcW w:w="2548" w:type="dxa"/>
            <w:shd w:val="clear" w:color="auto" w:fill="auto"/>
          </w:tcPr>
          <w:p w:rsidR="004F7C69" w:rsidRPr="00F95D34" w:rsidRDefault="004F7C69" w:rsidP="00354276">
            <w:pPr>
              <w:spacing w:after="0" w:line="240" w:lineRule="auto"/>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Мета візиту (назва конференції, симпозіуму, тренінгового курсу, волонтерської програми тощо)</w:t>
            </w:r>
          </w:p>
        </w:tc>
        <w:tc>
          <w:tcPr>
            <w:tcW w:w="1397" w:type="dxa"/>
          </w:tcPr>
          <w:p w:rsidR="004F7C69" w:rsidRPr="00F95D34" w:rsidRDefault="004F7C69" w:rsidP="00354276">
            <w:pPr>
              <w:spacing w:after="0" w:line="240" w:lineRule="auto"/>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Проєкт або програма, у рамках якої відбувся візит</w:t>
            </w:r>
          </w:p>
        </w:tc>
        <w:tc>
          <w:tcPr>
            <w:tcW w:w="1341" w:type="dxa"/>
            <w:shd w:val="clear" w:color="auto" w:fill="auto"/>
          </w:tcPr>
          <w:p w:rsidR="004F7C69" w:rsidRPr="00F95D34" w:rsidRDefault="004F7C69" w:rsidP="00354276">
            <w:pPr>
              <w:spacing w:after="0" w:line="240" w:lineRule="auto"/>
              <w:jc w:val="center"/>
              <w:rPr>
                <w:rFonts w:ascii="Times New Roman" w:eastAsia="Times New Roman" w:hAnsi="Times New Roman"/>
                <w:b/>
                <w:noProof/>
                <w:sz w:val="20"/>
                <w:szCs w:val="20"/>
                <w:lang w:eastAsia="uk-UA"/>
              </w:rPr>
            </w:pPr>
            <w:r w:rsidRPr="00F95D34">
              <w:rPr>
                <w:rFonts w:ascii="Times New Roman" w:eastAsia="Times New Roman" w:hAnsi="Times New Roman"/>
                <w:b/>
                <w:noProof/>
                <w:sz w:val="20"/>
                <w:szCs w:val="20"/>
                <w:lang w:eastAsia="uk-UA"/>
              </w:rPr>
              <w:t>Результат візиту</w:t>
            </w:r>
          </w:p>
        </w:tc>
      </w:tr>
      <w:tr w:rsidR="004F7C69" w:rsidRPr="00F95D34" w:rsidTr="00354276">
        <w:tc>
          <w:tcPr>
            <w:tcW w:w="465" w:type="dxa"/>
            <w:shd w:val="clear" w:color="auto" w:fill="auto"/>
          </w:tcPr>
          <w:p w:rsidR="004F7C69" w:rsidRPr="00F95D34" w:rsidRDefault="004F7C69" w:rsidP="00354276">
            <w:pPr>
              <w:spacing w:after="0" w:line="240" w:lineRule="auto"/>
              <w:jc w:val="center"/>
              <w:rPr>
                <w:rFonts w:ascii="Times New Roman" w:eastAsia="Times New Roman" w:hAnsi="Times New Roman"/>
                <w:noProof/>
                <w:sz w:val="20"/>
                <w:szCs w:val="20"/>
                <w:lang w:eastAsia="uk-UA"/>
              </w:rPr>
            </w:pPr>
            <w:r w:rsidRPr="00F95D34">
              <w:rPr>
                <w:rFonts w:ascii="Times New Roman" w:eastAsia="Times New Roman" w:hAnsi="Times New Roman"/>
                <w:noProof/>
                <w:sz w:val="20"/>
                <w:szCs w:val="20"/>
                <w:lang w:eastAsia="uk-UA"/>
              </w:rPr>
              <w:t>1</w:t>
            </w:r>
          </w:p>
        </w:tc>
        <w:tc>
          <w:tcPr>
            <w:tcW w:w="1520" w:type="dxa"/>
            <w:shd w:val="clear" w:color="auto" w:fill="auto"/>
          </w:tcPr>
          <w:p w:rsidR="004F7C69" w:rsidRPr="00F95D34" w:rsidRDefault="004F7C69" w:rsidP="00354276">
            <w:pPr>
              <w:spacing w:after="0" w:line="240" w:lineRule="auto"/>
              <w:jc w:val="center"/>
              <w:rPr>
                <w:rFonts w:ascii="Times New Roman" w:eastAsia="Times New Roman" w:hAnsi="Times New Roman"/>
                <w:noProof/>
                <w:sz w:val="20"/>
                <w:szCs w:val="20"/>
                <w:lang w:eastAsia="uk-UA"/>
              </w:rPr>
            </w:pPr>
            <w:r w:rsidRPr="00F95D34">
              <w:rPr>
                <w:rFonts w:ascii="Times New Roman" w:eastAsia="Times New Roman" w:hAnsi="Times New Roman"/>
                <w:noProof/>
                <w:sz w:val="20"/>
                <w:szCs w:val="20"/>
                <w:lang w:eastAsia="uk-UA"/>
              </w:rPr>
              <w:t>2</w:t>
            </w:r>
          </w:p>
        </w:tc>
        <w:tc>
          <w:tcPr>
            <w:tcW w:w="1292" w:type="dxa"/>
            <w:shd w:val="clear" w:color="auto" w:fill="auto"/>
          </w:tcPr>
          <w:p w:rsidR="004F7C69" w:rsidRPr="00F95D34" w:rsidRDefault="004F7C69" w:rsidP="00354276">
            <w:pPr>
              <w:spacing w:after="0" w:line="240" w:lineRule="auto"/>
              <w:jc w:val="center"/>
              <w:rPr>
                <w:rFonts w:ascii="Times New Roman" w:eastAsia="Times New Roman" w:hAnsi="Times New Roman"/>
                <w:noProof/>
                <w:sz w:val="20"/>
                <w:szCs w:val="20"/>
                <w:lang w:eastAsia="uk-UA"/>
              </w:rPr>
            </w:pPr>
            <w:r w:rsidRPr="00F95D34">
              <w:rPr>
                <w:rFonts w:ascii="Times New Roman" w:eastAsia="Times New Roman" w:hAnsi="Times New Roman"/>
                <w:noProof/>
                <w:sz w:val="20"/>
                <w:szCs w:val="20"/>
                <w:lang w:eastAsia="uk-UA"/>
              </w:rPr>
              <w:t>3</w:t>
            </w:r>
          </w:p>
        </w:tc>
        <w:tc>
          <w:tcPr>
            <w:tcW w:w="1291" w:type="dxa"/>
          </w:tcPr>
          <w:p w:rsidR="004F7C69" w:rsidRPr="00F95D34" w:rsidRDefault="004F7C69" w:rsidP="00354276">
            <w:pPr>
              <w:spacing w:after="0" w:line="240" w:lineRule="auto"/>
              <w:jc w:val="center"/>
              <w:rPr>
                <w:rFonts w:ascii="Times New Roman" w:eastAsia="Times New Roman" w:hAnsi="Times New Roman"/>
                <w:noProof/>
                <w:sz w:val="20"/>
                <w:szCs w:val="20"/>
                <w:lang w:eastAsia="uk-UA"/>
              </w:rPr>
            </w:pPr>
            <w:r w:rsidRPr="00F95D34">
              <w:rPr>
                <w:rFonts w:ascii="Times New Roman" w:eastAsia="Times New Roman" w:hAnsi="Times New Roman"/>
                <w:noProof/>
                <w:sz w:val="20"/>
                <w:szCs w:val="20"/>
                <w:lang w:eastAsia="uk-UA"/>
              </w:rPr>
              <w:t>4</w:t>
            </w:r>
          </w:p>
        </w:tc>
        <w:tc>
          <w:tcPr>
            <w:tcW w:w="1291" w:type="dxa"/>
            <w:shd w:val="clear" w:color="auto" w:fill="auto"/>
          </w:tcPr>
          <w:p w:rsidR="004F7C69" w:rsidRPr="00F95D34" w:rsidRDefault="004F7C69" w:rsidP="00354276">
            <w:pPr>
              <w:spacing w:after="0" w:line="240" w:lineRule="auto"/>
              <w:jc w:val="center"/>
              <w:rPr>
                <w:rFonts w:ascii="Times New Roman" w:eastAsia="Times New Roman" w:hAnsi="Times New Roman"/>
                <w:noProof/>
                <w:sz w:val="20"/>
                <w:szCs w:val="20"/>
                <w:lang w:eastAsia="uk-UA"/>
              </w:rPr>
            </w:pPr>
            <w:r w:rsidRPr="00F95D34">
              <w:rPr>
                <w:rFonts w:ascii="Times New Roman" w:eastAsia="Times New Roman" w:hAnsi="Times New Roman"/>
                <w:noProof/>
                <w:sz w:val="20"/>
                <w:szCs w:val="20"/>
                <w:lang w:eastAsia="uk-UA"/>
              </w:rPr>
              <w:t>5</w:t>
            </w:r>
          </w:p>
        </w:tc>
        <w:tc>
          <w:tcPr>
            <w:tcW w:w="2548" w:type="dxa"/>
            <w:shd w:val="clear" w:color="auto" w:fill="auto"/>
          </w:tcPr>
          <w:p w:rsidR="004F7C69" w:rsidRPr="00F95D34" w:rsidRDefault="004F7C69" w:rsidP="00354276">
            <w:pPr>
              <w:spacing w:after="0" w:line="240" w:lineRule="auto"/>
              <w:jc w:val="center"/>
              <w:rPr>
                <w:rFonts w:ascii="Times New Roman" w:eastAsia="Times New Roman" w:hAnsi="Times New Roman"/>
                <w:noProof/>
                <w:sz w:val="20"/>
                <w:szCs w:val="20"/>
                <w:lang w:eastAsia="uk-UA"/>
              </w:rPr>
            </w:pPr>
            <w:r w:rsidRPr="00F95D34">
              <w:rPr>
                <w:rFonts w:ascii="Times New Roman" w:eastAsia="Times New Roman" w:hAnsi="Times New Roman"/>
                <w:noProof/>
                <w:sz w:val="20"/>
                <w:szCs w:val="20"/>
                <w:lang w:eastAsia="uk-UA"/>
              </w:rPr>
              <w:t>6</w:t>
            </w:r>
          </w:p>
        </w:tc>
        <w:tc>
          <w:tcPr>
            <w:tcW w:w="1397" w:type="dxa"/>
          </w:tcPr>
          <w:p w:rsidR="004F7C69" w:rsidRPr="00F95D34" w:rsidRDefault="004F7C69" w:rsidP="00354276">
            <w:pPr>
              <w:spacing w:after="0" w:line="240" w:lineRule="auto"/>
              <w:jc w:val="center"/>
              <w:rPr>
                <w:rFonts w:ascii="Times New Roman" w:eastAsia="Times New Roman" w:hAnsi="Times New Roman"/>
                <w:noProof/>
                <w:sz w:val="20"/>
                <w:szCs w:val="20"/>
                <w:lang w:eastAsia="uk-UA"/>
              </w:rPr>
            </w:pPr>
            <w:r w:rsidRPr="00F95D34">
              <w:rPr>
                <w:rFonts w:ascii="Times New Roman" w:eastAsia="Times New Roman" w:hAnsi="Times New Roman"/>
                <w:noProof/>
                <w:sz w:val="20"/>
                <w:szCs w:val="20"/>
                <w:lang w:eastAsia="uk-UA"/>
              </w:rPr>
              <w:t>7</w:t>
            </w:r>
          </w:p>
        </w:tc>
        <w:tc>
          <w:tcPr>
            <w:tcW w:w="1341" w:type="dxa"/>
            <w:shd w:val="clear" w:color="auto" w:fill="auto"/>
          </w:tcPr>
          <w:p w:rsidR="004F7C69" w:rsidRPr="00F95D34" w:rsidRDefault="004F7C69" w:rsidP="00354276">
            <w:pPr>
              <w:spacing w:after="0" w:line="240" w:lineRule="auto"/>
              <w:jc w:val="center"/>
              <w:rPr>
                <w:rFonts w:ascii="Times New Roman" w:eastAsia="Times New Roman" w:hAnsi="Times New Roman"/>
                <w:noProof/>
                <w:sz w:val="20"/>
                <w:szCs w:val="20"/>
                <w:lang w:eastAsia="uk-UA"/>
              </w:rPr>
            </w:pPr>
            <w:r w:rsidRPr="00F95D34">
              <w:rPr>
                <w:rFonts w:ascii="Times New Roman" w:eastAsia="Times New Roman" w:hAnsi="Times New Roman"/>
                <w:noProof/>
                <w:sz w:val="20"/>
                <w:szCs w:val="20"/>
                <w:lang w:eastAsia="uk-UA"/>
              </w:rPr>
              <w:t>8</w:t>
            </w:r>
          </w:p>
        </w:tc>
      </w:tr>
      <w:tr w:rsidR="004F7C69" w:rsidRPr="00F95D34" w:rsidTr="00354276">
        <w:tc>
          <w:tcPr>
            <w:tcW w:w="465" w:type="dxa"/>
            <w:shd w:val="clear" w:color="auto" w:fill="auto"/>
          </w:tcPr>
          <w:p w:rsidR="004F7C69" w:rsidRPr="00F95D34" w:rsidRDefault="004F7C69" w:rsidP="00354276">
            <w:pPr>
              <w:spacing w:after="0" w:line="240" w:lineRule="auto"/>
              <w:jc w:val="center"/>
              <w:rPr>
                <w:rFonts w:ascii="Times New Roman" w:eastAsia="Times New Roman" w:hAnsi="Times New Roman"/>
                <w:noProof/>
                <w:sz w:val="20"/>
                <w:szCs w:val="20"/>
                <w:lang w:eastAsia="uk-UA"/>
              </w:rPr>
            </w:pPr>
            <w:r w:rsidRPr="00F95D34">
              <w:rPr>
                <w:rFonts w:ascii="Times New Roman" w:eastAsia="Times New Roman" w:hAnsi="Times New Roman"/>
                <w:noProof/>
                <w:sz w:val="20"/>
                <w:szCs w:val="20"/>
                <w:lang w:eastAsia="uk-UA"/>
              </w:rPr>
              <w:t>1.</w:t>
            </w:r>
          </w:p>
        </w:tc>
        <w:tc>
          <w:tcPr>
            <w:tcW w:w="1520" w:type="dxa"/>
            <w:shd w:val="clear" w:color="auto" w:fill="auto"/>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Style w:val="1710"/>
                <w:rFonts w:ascii="Times New Roman" w:hAnsi="Times New Roman"/>
                <w:i/>
                <w:iCs/>
                <w:color w:val="000000"/>
                <w:sz w:val="24"/>
                <w:szCs w:val="24"/>
              </w:rPr>
              <w:t>ДААД (Німецька служба академічних обмінів)</w:t>
            </w:r>
          </w:p>
        </w:tc>
        <w:tc>
          <w:tcPr>
            <w:tcW w:w="1292" w:type="dxa"/>
            <w:shd w:val="clear" w:color="auto" w:fill="auto"/>
          </w:tcPr>
          <w:p w:rsidR="004F7C69" w:rsidRPr="00F95D34" w:rsidRDefault="004F7C69" w:rsidP="00354276">
            <w:pPr>
              <w:spacing w:after="0" w:line="240" w:lineRule="auto"/>
              <w:jc w:val="center"/>
              <w:rPr>
                <w:rFonts w:ascii="Times New Roman" w:eastAsia="Times New Roman" w:hAnsi="Times New Roman"/>
                <w:noProof/>
                <w:sz w:val="24"/>
                <w:szCs w:val="24"/>
                <w:lang w:eastAsia="uk-UA"/>
              </w:rPr>
            </w:pPr>
            <w:r w:rsidRPr="00F95D34">
              <w:rPr>
                <w:rStyle w:val="1710"/>
                <w:rFonts w:ascii="Times New Roman" w:hAnsi="Times New Roman"/>
                <w:i/>
                <w:iCs/>
                <w:color w:val="000000"/>
                <w:sz w:val="24"/>
                <w:szCs w:val="24"/>
              </w:rPr>
              <w:t>Німеччина</w:t>
            </w:r>
          </w:p>
        </w:tc>
        <w:tc>
          <w:tcPr>
            <w:tcW w:w="1291" w:type="dxa"/>
          </w:tcPr>
          <w:p w:rsidR="004F7C69" w:rsidRPr="00F95D34" w:rsidRDefault="004F7C69" w:rsidP="00354276">
            <w:pPr>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Академічна мобільність</w:t>
            </w:r>
          </w:p>
        </w:tc>
        <w:tc>
          <w:tcPr>
            <w:tcW w:w="1291" w:type="dxa"/>
            <w:shd w:val="clear" w:color="auto" w:fill="auto"/>
          </w:tcPr>
          <w:p w:rsidR="004F7C69" w:rsidRPr="00F95D34" w:rsidRDefault="004F7C69" w:rsidP="00354276">
            <w:pPr>
              <w:widowControl w:val="0"/>
              <w:spacing w:after="0" w:line="240" w:lineRule="auto"/>
              <w:jc w:val="center"/>
              <w:rPr>
                <w:rFonts w:ascii="Times New Roman" w:eastAsia="Times New Roman" w:hAnsi="Times New Roman"/>
                <w:sz w:val="24"/>
                <w:szCs w:val="24"/>
                <w:lang w:eastAsia="ru-RU"/>
              </w:rPr>
            </w:pPr>
            <w:r w:rsidRPr="00F95D34">
              <w:rPr>
                <w:rFonts w:ascii="Times New Roman" w:eastAsia="Times New Roman" w:hAnsi="Times New Roman"/>
                <w:i/>
                <w:iCs/>
                <w:color w:val="000000"/>
                <w:sz w:val="24"/>
                <w:szCs w:val="24"/>
                <w:lang w:eastAsia="ru-RU"/>
              </w:rPr>
              <w:t>Шинкар І.П., к.філол.н., доцент, завідувач кафедри соціальної роботи</w:t>
            </w:r>
          </w:p>
          <w:p w:rsidR="004F7C69" w:rsidRPr="00F95D34" w:rsidRDefault="004F7C69" w:rsidP="00354276">
            <w:pPr>
              <w:widowControl w:val="0"/>
              <w:spacing w:after="0" w:line="240" w:lineRule="auto"/>
              <w:jc w:val="center"/>
              <w:rPr>
                <w:rFonts w:ascii="Times New Roman" w:eastAsia="Times New Roman" w:hAnsi="Times New Roman"/>
                <w:i/>
                <w:iCs/>
                <w:color w:val="000000"/>
                <w:sz w:val="24"/>
                <w:szCs w:val="24"/>
                <w:lang w:eastAsia="ru-RU"/>
              </w:rPr>
            </w:pPr>
          </w:p>
          <w:p w:rsidR="004F7C69" w:rsidRPr="00F95D34" w:rsidRDefault="004F7C69" w:rsidP="00354276">
            <w:pPr>
              <w:widowControl w:val="0"/>
              <w:spacing w:after="0" w:line="240" w:lineRule="auto"/>
              <w:jc w:val="center"/>
              <w:rPr>
                <w:rFonts w:ascii="Times New Roman" w:eastAsia="Times New Roman" w:hAnsi="Times New Roman"/>
                <w:sz w:val="24"/>
                <w:szCs w:val="24"/>
                <w:lang w:eastAsia="ru-RU"/>
              </w:rPr>
            </w:pPr>
            <w:r w:rsidRPr="00F95D34">
              <w:rPr>
                <w:rFonts w:ascii="Times New Roman" w:eastAsia="Times New Roman" w:hAnsi="Times New Roman"/>
                <w:i/>
                <w:iCs/>
                <w:color w:val="000000"/>
                <w:sz w:val="24"/>
                <w:szCs w:val="24"/>
                <w:lang w:eastAsia="ru-RU"/>
              </w:rPr>
              <w:t>Кушнір М., ІІІ курс, спеціальність «Соціальна робота»</w:t>
            </w:r>
          </w:p>
          <w:p w:rsidR="004F7C69" w:rsidRPr="00F95D34" w:rsidRDefault="004F7C69" w:rsidP="00354276">
            <w:pPr>
              <w:spacing w:after="0" w:line="240" w:lineRule="auto"/>
              <w:jc w:val="center"/>
              <w:rPr>
                <w:rFonts w:ascii="Times New Roman" w:eastAsia="Times New Roman" w:hAnsi="Times New Roman"/>
                <w:noProof/>
                <w:sz w:val="24"/>
                <w:szCs w:val="24"/>
                <w:lang w:eastAsia="uk-UA"/>
              </w:rPr>
            </w:pPr>
          </w:p>
        </w:tc>
        <w:tc>
          <w:tcPr>
            <w:tcW w:w="2548" w:type="dxa"/>
            <w:shd w:val="clear" w:color="auto" w:fill="auto"/>
          </w:tcPr>
          <w:p w:rsidR="004F7C69" w:rsidRPr="00F95D34" w:rsidRDefault="004F7C69" w:rsidP="00354276">
            <w:pPr>
              <w:spacing w:after="0" w:line="240" w:lineRule="auto"/>
              <w:jc w:val="center"/>
              <w:rPr>
                <w:rFonts w:ascii="Times New Roman" w:eastAsia="Times New Roman" w:hAnsi="Times New Roman"/>
                <w:noProof/>
                <w:sz w:val="24"/>
                <w:szCs w:val="24"/>
                <w:lang w:eastAsia="uk-UA"/>
              </w:rPr>
            </w:pPr>
          </w:p>
        </w:tc>
        <w:tc>
          <w:tcPr>
            <w:tcW w:w="1397" w:type="dxa"/>
          </w:tcPr>
          <w:p w:rsidR="004F7C69" w:rsidRPr="00F95D34" w:rsidRDefault="004F7C69" w:rsidP="00354276">
            <w:pPr>
              <w:spacing w:after="0" w:line="240" w:lineRule="auto"/>
              <w:jc w:val="center"/>
              <w:rPr>
                <w:rFonts w:ascii="Times New Roman" w:eastAsia="Times New Roman" w:hAnsi="Times New Roman"/>
                <w:noProof/>
                <w:sz w:val="24"/>
                <w:szCs w:val="24"/>
                <w:lang w:eastAsia="uk-UA"/>
              </w:rPr>
            </w:pPr>
            <w:r w:rsidRPr="00F95D34">
              <w:rPr>
                <w:rStyle w:val="1915"/>
                <w:rFonts w:ascii="Times New Roman" w:hAnsi="Times New Roman"/>
                <w:i/>
                <w:iCs/>
                <w:color w:val="000000"/>
                <w:sz w:val="24"/>
                <w:szCs w:val="24"/>
              </w:rPr>
              <w:t>Проєкт</w:t>
            </w:r>
            <w:r w:rsidRPr="00F95D34">
              <w:rPr>
                <w:rFonts w:ascii="Times New Roman" w:hAnsi="Times New Roman"/>
                <w:i/>
                <w:iCs/>
                <w:color w:val="000000"/>
                <w:sz w:val="24"/>
                <w:szCs w:val="24"/>
              </w:rPr>
              <w:t xml:space="preserve"> Європейського Союзу, 2023 р.</w:t>
            </w:r>
          </w:p>
        </w:tc>
        <w:tc>
          <w:tcPr>
            <w:tcW w:w="1341" w:type="dxa"/>
            <w:shd w:val="clear" w:color="auto" w:fill="auto"/>
          </w:tcPr>
          <w:p w:rsidR="004F7C69" w:rsidRPr="00F95D34" w:rsidRDefault="004F7C69" w:rsidP="00354276">
            <w:pPr>
              <w:spacing w:after="0" w:line="240" w:lineRule="auto"/>
              <w:jc w:val="center"/>
              <w:rPr>
                <w:rFonts w:ascii="Times New Roman" w:eastAsia="Times New Roman" w:hAnsi="Times New Roman"/>
                <w:noProof/>
                <w:sz w:val="24"/>
                <w:szCs w:val="24"/>
                <w:lang w:eastAsia="uk-UA"/>
              </w:rPr>
            </w:pPr>
          </w:p>
        </w:tc>
      </w:tr>
      <w:tr w:rsidR="004F7C69" w:rsidRPr="00F95D34" w:rsidTr="00354276">
        <w:tc>
          <w:tcPr>
            <w:tcW w:w="465" w:type="dxa"/>
            <w:shd w:val="clear" w:color="auto" w:fill="auto"/>
          </w:tcPr>
          <w:p w:rsidR="004F7C69" w:rsidRPr="00F95D34" w:rsidRDefault="004F7C69" w:rsidP="00354276">
            <w:pPr>
              <w:spacing w:after="0" w:line="240" w:lineRule="auto"/>
              <w:jc w:val="center"/>
              <w:rPr>
                <w:rFonts w:ascii="Times New Roman" w:eastAsia="Times New Roman" w:hAnsi="Times New Roman"/>
                <w:i/>
                <w:noProof/>
                <w:sz w:val="24"/>
                <w:szCs w:val="24"/>
                <w:lang w:eastAsia="uk-UA"/>
              </w:rPr>
            </w:pPr>
            <w:bookmarkStart w:id="46" w:name="_Hlk142297066"/>
            <w:r w:rsidRPr="00F95D34">
              <w:rPr>
                <w:rFonts w:ascii="Times New Roman" w:eastAsia="Times New Roman" w:hAnsi="Times New Roman"/>
                <w:i/>
                <w:noProof/>
                <w:sz w:val="24"/>
                <w:szCs w:val="24"/>
                <w:lang w:eastAsia="uk-UA"/>
              </w:rPr>
              <w:t>2.</w:t>
            </w:r>
          </w:p>
        </w:tc>
        <w:tc>
          <w:tcPr>
            <w:tcW w:w="1520" w:type="dxa"/>
            <w:shd w:val="clear" w:color="auto" w:fill="auto"/>
          </w:tcPr>
          <w:p w:rsidR="004F7C69" w:rsidRPr="00F95D34" w:rsidRDefault="004F7C69" w:rsidP="00354276">
            <w:pPr>
              <w:spacing w:after="0" w:line="240" w:lineRule="auto"/>
              <w:rPr>
                <w:rFonts w:ascii="Times New Roman" w:eastAsia="Times New Roman" w:hAnsi="Times New Roman"/>
                <w:i/>
                <w:sz w:val="24"/>
                <w:szCs w:val="24"/>
                <w:lang w:eastAsia="ru-RU"/>
              </w:rPr>
            </w:pPr>
          </w:p>
          <w:p w:rsidR="004F7C69" w:rsidRPr="00F95D34" w:rsidRDefault="004F7C69" w:rsidP="00354276">
            <w:pPr>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Вища школа теологічно-гуманістична ім. Михайла Беліни-Чеховського</w:t>
            </w:r>
          </w:p>
          <w:p w:rsidR="004F7C69" w:rsidRPr="00F95D34" w:rsidRDefault="004F7C69" w:rsidP="00354276">
            <w:pPr>
              <w:spacing w:after="0" w:line="240" w:lineRule="auto"/>
              <w:rPr>
                <w:rFonts w:ascii="Times New Roman" w:eastAsia="Times New Roman" w:hAnsi="Times New Roman"/>
                <w:i/>
                <w:sz w:val="24"/>
                <w:szCs w:val="24"/>
                <w:lang w:eastAsia="ru-RU"/>
              </w:rPr>
            </w:pPr>
          </w:p>
          <w:p w:rsidR="004F7C69" w:rsidRPr="00F95D34" w:rsidRDefault="004F7C69" w:rsidP="00354276">
            <w:pPr>
              <w:widowControl w:val="0"/>
              <w:spacing w:after="0" w:line="240" w:lineRule="auto"/>
              <w:jc w:val="center"/>
              <w:rPr>
                <w:rStyle w:val="1710"/>
                <w:rFonts w:ascii="Times New Roman" w:hAnsi="Times New Roman"/>
                <w:i/>
                <w:iCs/>
                <w:color w:val="000000"/>
                <w:sz w:val="24"/>
                <w:szCs w:val="24"/>
              </w:rPr>
            </w:pPr>
          </w:p>
        </w:tc>
        <w:tc>
          <w:tcPr>
            <w:tcW w:w="1292" w:type="dxa"/>
            <w:shd w:val="clear" w:color="auto" w:fill="auto"/>
          </w:tcPr>
          <w:p w:rsidR="004F7C69" w:rsidRPr="00F95D34" w:rsidRDefault="004F7C69" w:rsidP="00354276">
            <w:pPr>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Podkova Lesna, Republic of Poland</w:t>
            </w:r>
          </w:p>
          <w:p w:rsidR="004F7C69" w:rsidRPr="00F95D34" w:rsidRDefault="004F7C69" w:rsidP="00354276">
            <w:pPr>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3-31 жовтня 2022р.</w:t>
            </w:r>
          </w:p>
          <w:p w:rsidR="004F7C69" w:rsidRPr="00F95D34" w:rsidRDefault="004F7C69" w:rsidP="00354276">
            <w:pPr>
              <w:spacing w:after="0" w:line="240" w:lineRule="auto"/>
              <w:rPr>
                <w:rFonts w:ascii="Times New Roman" w:eastAsia="Times New Roman" w:hAnsi="Times New Roman"/>
                <w:i/>
                <w:color w:val="000000"/>
                <w:sz w:val="24"/>
                <w:szCs w:val="24"/>
                <w:lang w:eastAsia="ru-RU"/>
              </w:rPr>
            </w:pPr>
            <w:r w:rsidRPr="00F95D34">
              <w:rPr>
                <w:rFonts w:ascii="Times New Roman" w:eastAsia="Times New Roman" w:hAnsi="Times New Roman"/>
                <w:i/>
                <w:color w:val="000000"/>
                <w:sz w:val="24"/>
                <w:szCs w:val="24"/>
                <w:lang w:eastAsia="ru-RU"/>
              </w:rPr>
              <w:t>дистанційно ,</w:t>
            </w:r>
          </w:p>
          <w:p w:rsidR="004F7C69" w:rsidRPr="00F95D34" w:rsidRDefault="004F7C69" w:rsidP="00354276">
            <w:pPr>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Польща</w:t>
            </w:r>
          </w:p>
          <w:p w:rsidR="004F7C69" w:rsidRPr="00F95D34" w:rsidRDefault="004F7C69" w:rsidP="00354276">
            <w:pPr>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3-31 жовтня 2022р.</w:t>
            </w:r>
          </w:p>
          <w:p w:rsidR="004F7C69" w:rsidRPr="00F95D34" w:rsidRDefault="004F7C69" w:rsidP="00354276">
            <w:pPr>
              <w:spacing w:after="0" w:line="240" w:lineRule="auto"/>
              <w:jc w:val="center"/>
              <w:rPr>
                <w:rStyle w:val="1710"/>
                <w:rFonts w:ascii="Times New Roman" w:hAnsi="Times New Roman"/>
                <w:i/>
                <w:iCs/>
                <w:color w:val="000000"/>
                <w:sz w:val="24"/>
                <w:szCs w:val="24"/>
              </w:rPr>
            </w:pPr>
          </w:p>
        </w:tc>
        <w:tc>
          <w:tcPr>
            <w:tcW w:w="1291" w:type="dxa"/>
          </w:tcPr>
          <w:p w:rsidR="004F7C69" w:rsidRPr="00F95D34" w:rsidRDefault="004F7C69" w:rsidP="00354276">
            <w:pPr>
              <w:spacing w:after="0" w:line="240" w:lineRule="auto"/>
              <w:jc w:val="center"/>
              <w:rPr>
                <w:rFonts w:ascii="Times New Roman" w:eastAsia="Times New Roman" w:hAnsi="Times New Roman"/>
                <w:i/>
                <w:noProof/>
                <w:sz w:val="24"/>
                <w:szCs w:val="24"/>
                <w:lang w:eastAsia="uk-UA"/>
              </w:rPr>
            </w:pPr>
            <w:r w:rsidRPr="00F95D34">
              <w:rPr>
                <w:rStyle w:val="1493"/>
                <w:rFonts w:ascii="Times New Roman" w:hAnsi="Times New Roman"/>
                <w:i/>
                <w:color w:val="000000"/>
                <w:sz w:val="24"/>
                <w:szCs w:val="24"/>
              </w:rPr>
              <w:t>стажування</w:t>
            </w:r>
          </w:p>
        </w:tc>
        <w:tc>
          <w:tcPr>
            <w:tcW w:w="1291" w:type="dxa"/>
            <w:shd w:val="clear" w:color="auto" w:fill="auto"/>
          </w:tcPr>
          <w:p w:rsidR="004F7C69" w:rsidRPr="00F95D34" w:rsidRDefault="004F7C69" w:rsidP="00354276">
            <w:pPr>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 xml:space="preserve">Долинський </w:t>
            </w:r>
          </w:p>
          <w:p w:rsidR="004F7C69" w:rsidRPr="00F95D34" w:rsidRDefault="004F7C69" w:rsidP="00354276">
            <w:pPr>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 xml:space="preserve">Сергій Вікторович,до-цент кафедри </w:t>
            </w:r>
            <w:r w:rsidRPr="00F95D34">
              <w:rPr>
                <w:rFonts w:ascii="Times New Roman" w:eastAsia="Times New Roman" w:hAnsi="Times New Roman"/>
                <w:i/>
                <w:iCs/>
                <w:color w:val="000000"/>
                <w:sz w:val="24"/>
                <w:szCs w:val="24"/>
                <w:lang w:eastAsia="ru-RU"/>
              </w:rPr>
              <w:t>економіки та менеджменту</w:t>
            </w:r>
          </w:p>
          <w:p w:rsidR="004F7C69" w:rsidRPr="00F95D34" w:rsidRDefault="004F7C69" w:rsidP="00354276">
            <w:pPr>
              <w:widowControl w:val="0"/>
              <w:spacing w:after="0" w:line="240" w:lineRule="auto"/>
              <w:jc w:val="center"/>
              <w:rPr>
                <w:rFonts w:ascii="Times New Roman" w:eastAsia="Times New Roman" w:hAnsi="Times New Roman"/>
                <w:i/>
                <w:iCs/>
                <w:color w:val="000000"/>
                <w:sz w:val="24"/>
                <w:szCs w:val="24"/>
                <w:lang w:eastAsia="ru-RU"/>
              </w:rPr>
            </w:pPr>
          </w:p>
        </w:tc>
        <w:tc>
          <w:tcPr>
            <w:tcW w:w="2548" w:type="dxa"/>
            <w:shd w:val="clear" w:color="auto" w:fill="auto"/>
          </w:tcPr>
          <w:p w:rsidR="004F7C69" w:rsidRPr="00F95D34" w:rsidRDefault="004F7C69" w:rsidP="00354276">
            <w:pPr>
              <w:spacing w:after="0" w:line="240" w:lineRule="auto"/>
              <w:jc w:val="center"/>
              <w:rPr>
                <w:rFonts w:ascii="Times New Roman" w:eastAsia="Times New Roman" w:hAnsi="Times New Roman"/>
                <w:i/>
                <w:noProof/>
                <w:sz w:val="24"/>
                <w:szCs w:val="24"/>
                <w:lang w:eastAsia="uk-UA"/>
              </w:rPr>
            </w:pPr>
            <w:r w:rsidRPr="00F95D34">
              <w:rPr>
                <w:rStyle w:val="1493"/>
                <w:rFonts w:ascii="Times New Roman" w:hAnsi="Times New Roman"/>
                <w:i/>
                <w:color w:val="000000"/>
                <w:sz w:val="24"/>
                <w:szCs w:val="24"/>
              </w:rPr>
              <w:t>підвищення кваліфікації</w:t>
            </w:r>
          </w:p>
        </w:tc>
        <w:tc>
          <w:tcPr>
            <w:tcW w:w="1397" w:type="dxa"/>
          </w:tcPr>
          <w:p w:rsidR="004F7C69" w:rsidRPr="00F95D34" w:rsidRDefault="004F7C69" w:rsidP="00354276">
            <w:pPr>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«INTEGRATION OF UKRAINIAN ECONOMICAL EDUCATION INTO THE EUROPEAN CONTEXT: EXPERIENCE UNIVERSITIES IN POLAND AND UKRAINE»,</w:t>
            </w:r>
          </w:p>
          <w:p w:rsidR="004F7C69" w:rsidRPr="00F95D34" w:rsidRDefault="004F7C69" w:rsidP="00354276">
            <w:pPr>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стажування</w:t>
            </w:r>
          </w:p>
          <w:p w:rsidR="004F7C69" w:rsidRPr="00F95D34" w:rsidRDefault="004F7C69" w:rsidP="00354276">
            <w:pPr>
              <w:spacing w:after="0" w:line="240" w:lineRule="auto"/>
              <w:jc w:val="center"/>
              <w:rPr>
                <w:rStyle w:val="1915"/>
                <w:rFonts w:ascii="Times New Roman" w:hAnsi="Times New Roman"/>
                <w:i/>
                <w:iCs/>
                <w:color w:val="000000"/>
                <w:sz w:val="24"/>
                <w:szCs w:val="24"/>
              </w:rPr>
            </w:pPr>
          </w:p>
        </w:tc>
        <w:tc>
          <w:tcPr>
            <w:tcW w:w="1341" w:type="dxa"/>
            <w:shd w:val="clear" w:color="auto" w:fill="auto"/>
          </w:tcPr>
          <w:p w:rsidR="004F7C69" w:rsidRPr="00F95D34" w:rsidRDefault="004F7C69" w:rsidP="00354276">
            <w:pPr>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Сертифікат</w:t>
            </w:r>
          </w:p>
        </w:tc>
      </w:tr>
      <w:tr w:rsidR="004F7C69" w:rsidRPr="00F95D34" w:rsidTr="00354276">
        <w:tc>
          <w:tcPr>
            <w:tcW w:w="465" w:type="dxa"/>
            <w:shd w:val="clear" w:color="auto" w:fill="auto"/>
          </w:tcPr>
          <w:p w:rsidR="004F7C69" w:rsidRPr="00F95D34" w:rsidRDefault="004F7C69" w:rsidP="00354276">
            <w:pPr>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3.</w:t>
            </w:r>
          </w:p>
        </w:tc>
        <w:tc>
          <w:tcPr>
            <w:tcW w:w="1520" w:type="dxa"/>
            <w:shd w:val="clear" w:color="auto" w:fill="auto"/>
          </w:tcPr>
          <w:p w:rsidR="004F7C69" w:rsidRPr="00F95D34" w:rsidRDefault="004F7C69" w:rsidP="00354276">
            <w:pPr>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Вища школа теологічно-гуманістична ім. Михайла Беліни-Чеховського</w:t>
            </w:r>
          </w:p>
          <w:p w:rsidR="004F7C69" w:rsidRPr="00F95D34" w:rsidRDefault="004F7C69" w:rsidP="00354276">
            <w:pPr>
              <w:spacing w:after="0" w:line="240" w:lineRule="auto"/>
              <w:rPr>
                <w:rFonts w:ascii="Times New Roman" w:eastAsia="Times New Roman" w:hAnsi="Times New Roman"/>
                <w:i/>
                <w:sz w:val="24"/>
                <w:szCs w:val="24"/>
                <w:lang w:eastAsia="ru-RU"/>
              </w:rPr>
            </w:pPr>
          </w:p>
          <w:p w:rsidR="004F7C69" w:rsidRPr="00F95D34" w:rsidRDefault="004F7C69" w:rsidP="00354276">
            <w:pPr>
              <w:spacing w:after="0" w:line="240" w:lineRule="auto"/>
              <w:rPr>
                <w:rFonts w:ascii="Times New Roman" w:eastAsia="Times New Roman" w:hAnsi="Times New Roman"/>
                <w:i/>
                <w:color w:val="000000"/>
                <w:sz w:val="24"/>
                <w:szCs w:val="24"/>
                <w:lang w:eastAsia="ru-RU"/>
              </w:rPr>
            </w:pPr>
          </w:p>
        </w:tc>
        <w:tc>
          <w:tcPr>
            <w:tcW w:w="1292" w:type="dxa"/>
            <w:shd w:val="clear" w:color="auto" w:fill="auto"/>
          </w:tcPr>
          <w:p w:rsidR="004F7C69" w:rsidRPr="00F95D34" w:rsidRDefault="004F7C69" w:rsidP="00354276">
            <w:pPr>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Польща</w:t>
            </w:r>
          </w:p>
          <w:p w:rsidR="004F7C69" w:rsidRPr="00F95D34" w:rsidRDefault="004F7C69" w:rsidP="00354276">
            <w:pPr>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3-31 жовтня 2022р.</w:t>
            </w:r>
          </w:p>
          <w:p w:rsidR="004F7C69" w:rsidRPr="00F95D34" w:rsidRDefault="004F7C69" w:rsidP="00354276">
            <w:pPr>
              <w:spacing w:after="0" w:line="240" w:lineRule="auto"/>
              <w:rPr>
                <w:rFonts w:ascii="Times New Roman" w:eastAsia="Times New Roman" w:hAnsi="Times New Roman"/>
                <w:i/>
                <w:color w:val="000000"/>
                <w:sz w:val="24"/>
                <w:szCs w:val="24"/>
                <w:lang w:eastAsia="ru-RU"/>
              </w:rPr>
            </w:pPr>
          </w:p>
        </w:tc>
        <w:tc>
          <w:tcPr>
            <w:tcW w:w="1291" w:type="dxa"/>
          </w:tcPr>
          <w:p w:rsidR="004F7C69" w:rsidRPr="00F95D34" w:rsidRDefault="004F7C69" w:rsidP="00354276">
            <w:pPr>
              <w:spacing w:after="0" w:line="240" w:lineRule="auto"/>
              <w:jc w:val="center"/>
              <w:rPr>
                <w:rStyle w:val="1493"/>
                <w:rFonts w:ascii="Times New Roman" w:hAnsi="Times New Roman"/>
                <w:i/>
                <w:color w:val="000000"/>
                <w:sz w:val="24"/>
                <w:szCs w:val="24"/>
              </w:rPr>
            </w:pPr>
            <w:r w:rsidRPr="00F95D34">
              <w:rPr>
                <w:rStyle w:val="1493"/>
                <w:rFonts w:ascii="Times New Roman" w:hAnsi="Times New Roman"/>
                <w:i/>
                <w:color w:val="000000"/>
                <w:sz w:val="24"/>
                <w:szCs w:val="24"/>
              </w:rPr>
              <w:t>стажування</w:t>
            </w:r>
          </w:p>
        </w:tc>
        <w:tc>
          <w:tcPr>
            <w:tcW w:w="1291" w:type="dxa"/>
            <w:shd w:val="clear" w:color="auto" w:fill="auto"/>
          </w:tcPr>
          <w:p w:rsidR="004F7C69" w:rsidRPr="00F95D34" w:rsidRDefault="004F7C69" w:rsidP="00354276">
            <w:pPr>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Чопей Вікторія Степанівна,</w:t>
            </w:r>
          </w:p>
          <w:p w:rsidR="004F7C69" w:rsidRPr="00F95D34" w:rsidRDefault="004F7C69" w:rsidP="00354276">
            <w:pPr>
              <w:spacing w:after="0" w:line="240" w:lineRule="auto"/>
              <w:rPr>
                <w:rFonts w:ascii="Times New Roman" w:eastAsia="Times New Roman" w:hAnsi="Times New Roman"/>
                <w:i/>
                <w:color w:val="000000"/>
                <w:sz w:val="24"/>
                <w:szCs w:val="24"/>
                <w:lang w:eastAsia="ru-RU"/>
              </w:rPr>
            </w:pPr>
            <w:r w:rsidRPr="00F95D34">
              <w:rPr>
                <w:rFonts w:ascii="Times New Roman" w:eastAsia="Times New Roman" w:hAnsi="Times New Roman"/>
                <w:i/>
                <w:color w:val="000000"/>
                <w:sz w:val="24"/>
                <w:szCs w:val="24"/>
                <w:lang w:eastAsia="ru-RU"/>
              </w:rPr>
              <w:t xml:space="preserve">доцент кафедри </w:t>
            </w:r>
            <w:r w:rsidRPr="00F95D34">
              <w:rPr>
                <w:rFonts w:ascii="Times New Roman" w:eastAsia="Times New Roman" w:hAnsi="Times New Roman"/>
                <w:i/>
                <w:iCs/>
                <w:color w:val="000000"/>
                <w:sz w:val="24"/>
                <w:szCs w:val="24"/>
                <w:lang w:eastAsia="ru-RU"/>
              </w:rPr>
              <w:t>соціальної роботи</w:t>
            </w:r>
          </w:p>
        </w:tc>
        <w:tc>
          <w:tcPr>
            <w:tcW w:w="2548" w:type="dxa"/>
            <w:shd w:val="clear" w:color="auto" w:fill="auto"/>
          </w:tcPr>
          <w:p w:rsidR="004F7C69" w:rsidRPr="00F95D34" w:rsidRDefault="004F7C69" w:rsidP="00354276">
            <w:pPr>
              <w:spacing w:after="0" w:line="240" w:lineRule="auto"/>
              <w:jc w:val="center"/>
              <w:rPr>
                <w:rStyle w:val="1493"/>
                <w:rFonts w:ascii="Times New Roman" w:hAnsi="Times New Roman"/>
                <w:i/>
                <w:color w:val="000000"/>
                <w:sz w:val="24"/>
                <w:szCs w:val="24"/>
              </w:rPr>
            </w:pPr>
            <w:r w:rsidRPr="00F95D34">
              <w:rPr>
                <w:rStyle w:val="1493"/>
                <w:rFonts w:ascii="Times New Roman" w:hAnsi="Times New Roman"/>
                <w:i/>
                <w:color w:val="000000"/>
                <w:sz w:val="24"/>
                <w:szCs w:val="24"/>
              </w:rPr>
              <w:t>підвищення кваліфікації</w:t>
            </w:r>
          </w:p>
        </w:tc>
        <w:tc>
          <w:tcPr>
            <w:tcW w:w="1397" w:type="dxa"/>
          </w:tcPr>
          <w:p w:rsidR="004F7C69" w:rsidRPr="00F95D34" w:rsidRDefault="004F7C69" w:rsidP="00354276">
            <w:pPr>
              <w:spacing w:after="0" w:line="240" w:lineRule="auto"/>
              <w:jc w:val="center"/>
              <w:rPr>
                <w:rStyle w:val="1915"/>
                <w:rFonts w:ascii="Times New Roman" w:hAnsi="Times New Roman"/>
                <w:i/>
                <w:iCs/>
                <w:color w:val="000000"/>
                <w:sz w:val="24"/>
                <w:szCs w:val="24"/>
              </w:rPr>
            </w:pPr>
            <w:r w:rsidRPr="00F95D34">
              <w:rPr>
                <w:rStyle w:val="1600"/>
                <w:rFonts w:ascii="Times New Roman" w:hAnsi="Times New Roman"/>
                <w:i/>
                <w:color w:val="000000"/>
                <w:sz w:val="24"/>
                <w:szCs w:val="24"/>
              </w:rPr>
              <w:t>«Освіта в галузі соціології: перспективні та пріоритетні напрями наукових досліджень</w:t>
            </w:r>
          </w:p>
        </w:tc>
        <w:tc>
          <w:tcPr>
            <w:tcW w:w="1341" w:type="dxa"/>
            <w:shd w:val="clear" w:color="auto" w:fill="auto"/>
          </w:tcPr>
          <w:p w:rsidR="004F7C69" w:rsidRPr="00F95D34" w:rsidRDefault="004F7C69" w:rsidP="00354276">
            <w:pPr>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Сертифікат</w:t>
            </w:r>
          </w:p>
        </w:tc>
      </w:tr>
      <w:tr w:rsidR="004F7C69" w:rsidRPr="00F95D34" w:rsidTr="00354276">
        <w:tc>
          <w:tcPr>
            <w:tcW w:w="465" w:type="dxa"/>
            <w:shd w:val="clear" w:color="auto" w:fill="auto"/>
          </w:tcPr>
          <w:p w:rsidR="004F7C69" w:rsidRPr="00F95D34" w:rsidRDefault="004F7C69" w:rsidP="00354276">
            <w:pPr>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4.</w:t>
            </w:r>
          </w:p>
        </w:tc>
        <w:tc>
          <w:tcPr>
            <w:tcW w:w="1520" w:type="dxa"/>
            <w:shd w:val="clear" w:color="auto" w:fill="auto"/>
          </w:tcPr>
          <w:p w:rsidR="004F7C69" w:rsidRPr="00F95D34" w:rsidRDefault="004F7C69" w:rsidP="00354276">
            <w:pPr>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Вища школа теологічно-гуманістична ім. Михайла Беліни-Чеховського</w:t>
            </w:r>
          </w:p>
          <w:p w:rsidR="004F7C69" w:rsidRPr="00F95D34" w:rsidRDefault="004F7C69" w:rsidP="00354276">
            <w:pPr>
              <w:spacing w:after="0" w:line="240" w:lineRule="auto"/>
              <w:rPr>
                <w:rFonts w:ascii="Times New Roman" w:eastAsia="Times New Roman" w:hAnsi="Times New Roman"/>
                <w:i/>
                <w:color w:val="000000"/>
                <w:sz w:val="24"/>
                <w:szCs w:val="24"/>
                <w:lang w:eastAsia="ru-RU"/>
              </w:rPr>
            </w:pPr>
          </w:p>
        </w:tc>
        <w:tc>
          <w:tcPr>
            <w:tcW w:w="1292" w:type="dxa"/>
            <w:shd w:val="clear" w:color="auto" w:fill="auto"/>
          </w:tcPr>
          <w:p w:rsidR="004F7C69" w:rsidRPr="00F95D34" w:rsidRDefault="004F7C69" w:rsidP="00354276">
            <w:pPr>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Польща</w:t>
            </w:r>
          </w:p>
          <w:p w:rsidR="004F7C69" w:rsidRPr="00F95D34" w:rsidRDefault="004F7C69" w:rsidP="00354276">
            <w:pPr>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3-31 жовтня 2022р.</w:t>
            </w:r>
          </w:p>
          <w:p w:rsidR="004F7C69" w:rsidRPr="00F95D34" w:rsidRDefault="004F7C69" w:rsidP="00354276">
            <w:pPr>
              <w:spacing w:after="0" w:line="240" w:lineRule="auto"/>
              <w:rPr>
                <w:rFonts w:ascii="Times New Roman" w:eastAsia="Times New Roman" w:hAnsi="Times New Roman"/>
                <w:i/>
                <w:color w:val="000000"/>
                <w:sz w:val="24"/>
                <w:szCs w:val="24"/>
                <w:lang w:eastAsia="ru-RU"/>
              </w:rPr>
            </w:pPr>
          </w:p>
        </w:tc>
        <w:tc>
          <w:tcPr>
            <w:tcW w:w="1291" w:type="dxa"/>
          </w:tcPr>
          <w:p w:rsidR="004F7C69" w:rsidRPr="00F95D34" w:rsidRDefault="004F7C69" w:rsidP="00354276">
            <w:pPr>
              <w:spacing w:after="0" w:line="240" w:lineRule="auto"/>
              <w:jc w:val="center"/>
              <w:rPr>
                <w:rStyle w:val="1493"/>
                <w:rFonts w:ascii="Times New Roman" w:hAnsi="Times New Roman"/>
                <w:i/>
                <w:color w:val="000000"/>
                <w:sz w:val="24"/>
                <w:szCs w:val="24"/>
              </w:rPr>
            </w:pPr>
            <w:r w:rsidRPr="00F95D34">
              <w:rPr>
                <w:rStyle w:val="1493"/>
                <w:rFonts w:ascii="Times New Roman" w:hAnsi="Times New Roman"/>
                <w:i/>
                <w:color w:val="000000"/>
                <w:sz w:val="24"/>
                <w:szCs w:val="24"/>
              </w:rPr>
              <w:t>стажування</w:t>
            </w:r>
          </w:p>
        </w:tc>
        <w:tc>
          <w:tcPr>
            <w:tcW w:w="1291" w:type="dxa"/>
            <w:shd w:val="clear" w:color="auto" w:fill="auto"/>
          </w:tcPr>
          <w:p w:rsidR="004F7C69" w:rsidRPr="00F95D34" w:rsidRDefault="004F7C69" w:rsidP="00354276">
            <w:pPr>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 xml:space="preserve">Шинкар Іван Петрович, доцент кафедри </w:t>
            </w:r>
            <w:r w:rsidRPr="00F95D34">
              <w:rPr>
                <w:rFonts w:ascii="Times New Roman" w:eastAsia="Times New Roman" w:hAnsi="Times New Roman"/>
                <w:i/>
                <w:iCs/>
                <w:color w:val="000000"/>
                <w:sz w:val="24"/>
                <w:szCs w:val="24"/>
                <w:lang w:eastAsia="ru-RU"/>
              </w:rPr>
              <w:t>соціальної роботи</w:t>
            </w:r>
          </w:p>
          <w:p w:rsidR="004F7C69" w:rsidRPr="00F95D34" w:rsidRDefault="004F7C69" w:rsidP="00354276">
            <w:pPr>
              <w:spacing w:after="0" w:line="240" w:lineRule="auto"/>
              <w:rPr>
                <w:rFonts w:ascii="Times New Roman" w:eastAsia="Times New Roman" w:hAnsi="Times New Roman"/>
                <w:i/>
                <w:color w:val="000000"/>
                <w:sz w:val="24"/>
                <w:szCs w:val="24"/>
                <w:lang w:eastAsia="ru-RU"/>
              </w:rPr>
            </w:pPr>
          </w:p>
        </w:tc>
        <w:tc>
          <w:tcPr>
            <w:tcW w:w="2548" w:type="dxa"/>
            <w:shd w:val="clear" w:color="auto" w:fill="auto"/>
          </w:tcPr>
          <w:p w:rsidR="004F7C69" w:rsidRPr="00F95D34" w:rsidRDefault="004F7C69" w:rsidP="00354276">
            <w:pPr>
              <w:spacing w:after="0" w:line="240" w:lineRule="auto"/>
              <w:jc w:val="center"/>
              <w:rPr>
                <w:rStyle w:val="1493"/>
                <w:rFonts w:ascii="Times New Roman" w:hAnsi="Times New Roman"/>
                <w:i/>
                <w:color w:val="000000"/>
                <w:sz w:val="24"/>
                <w:szCs w:val="24"/>
              </w:rPr>
            </w:pPr>
            <w:r w:rsidRPr="00F95D34">
              <w:rPr>
                <w:rStyle w:val="1493"/>
                <w:rFonts w:ascii="Times New Roman" w:hAnsi="Times New Roman"/>
                <w:i/>
                <w:color w:val="000000"/>
                <w:sz w:val="24"/>
                <w:szCs w:val="24"/>
              </w:rPr>
              <w:t>підвищення кваліфікації</w:t>
            </w:r>
          </w:p>
        </w:tc>
        <w:tc>
          <w:tcPr>
            <w:tcW w:w="1397" w:type="dxa"/>
          </w:tcPr>
          <w:p w:rsidR="004F7C69" w:rsidRPr="00F95D34" w:rsidRDefault="004F7C69" w:rsidP="00354276">
            <w:pPr>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«Освіта в галузі педагогіки та філології: перспективні та пріоритетні напрями наукових досліджень»</w:t>
            </w:r>
          </w:p>
          <w:p w:rsidR="004F7C69" w:rsidRPr="00F95D34" w:rsidRDefault="004F7C69" w:rsidP="00354276">
            <w:pPr>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стажування</w:t>
            </w:r>
          </w:p>
          <w:p w:rsidR="004F7C69" w:rsidRPr="00F95D34" w:rsidRDefault="004F7C69" w:rsidP="00354276">
            <w:pPr>
              <w:spacing w:after="0" w:line="240" w:lineRule="auto"/>
              <w:jc w:val="center"/>
              <w:rPr>
                <w:rStyle w:val="1915"/>
                <w:rFonts w:ascii="Times New Roman" w:hAnsi="Times New Roman"/>
                <w:i/>
                <w:iCs/>
                <w:color w:val="000000"/>
                <w:sz w:val="24"/>
                <w:szCs w:val="24"/>
              </w:rPr>
            </w:pPr>
          </w:p>
        </w:tc>
        <w:tc>
          <w:tcPr>
            <w:tcW w:w="1341" w:type="dxa"/>
            <w:shd w:val="clear" w:color="auto" w:fill="auto"/>
          </w:tcPr>
          <w:p w:rsidR="004F7C69" w:rsidRPr="00F95D34" w:rsidRDefault="004F7C69" w:rsidP="00354276">
            <w:pPr>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Сертифікат</w:t>
            </w:r>
          </w:p>
        </w:tc>
      </w:tr>
      <w:bookmarkEnd w:id="46"/>
      <w:tr w:rsidR="004F7C69" w:rsidRPr="00F95D34" w:rsidTr="00354276">
        <w:tc>
          <w:tcPr>
            <w:tcW w:w="465" w:type="dxa"/>
            <w:shd w:val="clear" w:color="auto" w:fill="auto"/>
          </w:tcPr>
          <w:p w:rsidR="004F7C69" w:rsidRPr="00F95D34" w:rsidRDefault="004F7C69" w:rsidP="00354276">
            <w:pPr>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5.</w:t>
            </w:r>
          </w:p>
        </w:tc>
        <w:tc>
          <w:tcPr>
            <w:tcW w:w="1520" w:type="dxa"/>
            <w:shd w:val="clear" w:color="auto" w:fill="auto"/>
          </w:tcPr>
          <w:p w:rsidR="004F7C69" w:rsidRPr="00F95D34" w:rsidRDefault="004F7C69" w:rsidP="00354276">
            <w:pPr>
              <w:spacing w:after="0" w:line="240" w:lineRule="auto"/>
              <w:rPr>
                <w:rFonts w:ascii="Times New Roman" w:eastAsia="Times New Roman" w:hAnsi="Times New Roman"/>
                <w:i/>
                <w:color w:val="000000"/>
                <w:sz w:val="24"/>
                <w:szCs w:val="24"/>
                <w:lang w:eastAsia="ru-RU"/>
              </w:rPr>
            </w:pPr>
            <w:r w:rsidRPr="00F95D34">
              <w:rPr>
                <w:rFonts w:ascii="Times New Roman" w:eastAsia="Times New Roman" w:hAnsi="Times New Roman"/>
                <w:i/>
                <w:color w:val="000000"/>
                <w:sz w:val="24"/>
                <w:szCs w:val="24"/>
                <w:lang w:eastAsia="ru-RU"/>
              </w:rPr>
              <w:t>Латвійський університет</w:t>
            </w:r>
          </w:p>
        </w:tc>
        <w:tc>
          <w:tcPr>
            <w:tcW w:w="1292" w:type="dxa"/>
            <w:shd w:val="clear" w:color="auto" w:fill="auto"/>
          </w:tcPr>
          <w:p w:rsidR="004F7C69" w:rsidRPr="00F95D34" w:rsidRDefault="004F7C69" w:rsidP="00354276">
            <w:pPr>
              <w:spacing w:after="0" w:line="240" w:lineRule="auto"/>
              <w:rPr>
                <w:rFonts w:ascii="Times New Roman" w:eastAsia="Times New Roman" w:hAnsi="Times New Roman"/>
                <w:i/>
                <w:color w:val="000000"/>
                <w:sz w:val="24"/>
                <w:szCs w:val="24"/>
                <w:lang w:eastAsia="ru-RU"/>
              </w:rPr>
            </w:pPr>
            <w:r w:rsidRPr="00F95D34">
              <w:rPr>
                <w:rFonts w:ascii="Times New Roman" w:eastAsia="Times New Roman" w:hAnsi="Times New Roman"/>
                <w:i/>
                <w:color w:val="000000"/>
                <w:sz w:val="24"/>
                <w:szCs w:val="24"/>
                <w:lang w:eastAsia="ru-RU"/>
              </w:rPr>
              <w:t>Латвія, м.Рига, 13.02-26.03.2023р.</w:t>
            </w:r>
          </w:p>
        </w:tc>
        <w:tc>
          <w:tcPr>
            <w:tcW w:w="1291" w:type="dxa"/>
          </w:tcPr>
          <w:p w:rsidR="004F7C69" w:rsidRPr="00F95D34" w:rsidRDefault="004F7C69" w:rsidP="00354276">
            <w:pPr>
              <w:spacing w:after="0" w:line="240" w:lineRule="auto"/>
              <w:jc w:val="center"/>
              <w:rPr>
                <w:rStyle w:val="1493"/>
                <w:rFonts w:ascii="Times New Roman" w:hAnsi="Times New Roman"/>
                <w:i/>
                <w:color w:val="000000"/>
                <w:sz w:val="24"/>
                <w:szCs w:val="24"/>
              </w:rPr>
            </w:pPr>
            <w:r w:rsidRPr="00F95D34">
              <w:rPr>
                <w:rStyle w:val="1493"/>
                <w:rFonts w:ascii="Times New Roman" w:hAnsi="Times New Roman"/>
                <w:i/>
                <w:color w:val="000000"/>
                <w:sz w:val="24"/>
                <w:szCs w:val="24"/>
              </w:rPr>
              <w:t>стажування</w:t>
            </w:r>
          </w:p>
        </w:tc>
        <w:tc>
          <w:tcPr>
            <w:tcW w:w="1291" w:type="dxa"/>
            <w:shd w:val="clear" w:color="auto" w:fill="auto"/>
          </w:tcPr>
          <w:p w:rsidR="004F7C69" w:rsidRPr="00F95D34" w:rsidRDefault="004F7C69" w:rsidP="00354276">
            <w:pPr>
              <w:spacing w:after="0" w:line="240" w:lineRule="auto"/>
              <w:rPr>
                <w:rFonts w:ascii="Times New Roman" w:eastAsia="Times New Roman" w:hAnsi="Times New Roman"/>
                <w:i/>
                <w:color w:val="000000"/>
                <w:sz w:val="24"/>
                <w:szCs w:val="24"/>
                <w:lang w:eastAsia="ru-RU"/>
              </w:rPr>
            </w:pPr>
            <w:r w:rsidRPr="00F95D34">
              <w:rPr>
                <w:rFonts w:ascii="Times New Roman" w:eastAsia="Times New Roman" w:hAnsi="Times New Roman"/>
                <w:i/>
                <w:color w:val="000000"/>
                <w:sz w:val="24"/>
                <w:szCs w:val="24"/>
                <w:lang w:eastAsia="ru-RU"/>
              </w:rPr>
              <w:t>Сливка Ярослава Василівна, доцент кафедри економіки та менеджменту</w:t>
            </w:r>
          </w:p>
        </w:tc>
        <w:tc>
          <w:tcPr>
            <w:tcW w:w="2548" w:type="dxa"/>
            <w:shd w:val="clear" w:color="auto" w:fill="auto"/>
          </w:tcPr>
          <w:p w:rsidR="004F7C69" w:rsidRPr="00F95D34" w:rsidRDefault="004F7C69" w:rsidP="00354276">
            <w:pPr>
              <w:spacing w:after="0" w:line="240" w:lineRule="auto"/>
              <w:jc w:val="center"/>
              <w:rPr>
                <w:rStyle w:val="1493"/>
                <w:rFonts w:ascii="Times New Roman" w:hAnsi="Times New Roman"/>
                <w:i/>
                <w:color w:val="000000"/>
                <w:sz w:val="24"/>
                <w:szCs w:val="24"/>
              </w:rPr>
            </w:pPr>
            <w:r w:rsidRPr="00F95D34">
              <w:rPr>
                <w:rStyle w:val="1493"/>
                <w:rFonts w:ascii="Times New Roman" w:hAnsi="Times New Roman"/>
                <w:i/>
                <w:color w:val="000000"/>
                <w:sz w:val="24"/>
                <w:szCs w:val="24"/>
              </w:rPr>
              <w:t>підвищення кваліфікації</w:t>
            </w:r>
          </w:p>
        </w:tc>
        <w:tc>
          <w:tcPr>
            <w:tcW w:w="1397" w:type="dxa"/>
          </w:tcPr>
          <w:p w:rsidR="004F7C69" w:rsidRPr="00F95D34" w:rsidRDefault="004F7C69" w:rsidP="00354276">
            <w:pPr>
              <w:spacing w:after="0" w:line="240" w:lineRule="auto"/>
              <w:rPr>
                <w:rFonts w:ascii="Times New Roman" w:eastAsia="Times New Roman" w:hAnsi="Times New Roman"/>
                <w:i/>
                <w:color w:val="000000"/>
                <w:sz w:val="24"/>
                <w:szCs w:val="24"/>
                <w:lang w:eastAsia="ru-RU"/>
              </w:rPr>
            </w:pPr>
            <w:r w:rsidRPr="00F95D34">
              <w:rPr>
                <w:rFonts w:ascii="Times New Roman" w:eastAsia="Times New Roman" w:hAnsi="Times New Roman"/>
                <w:i/>
                <w:color w:val="000000"/>
                <w:sz w:val="24"/>
                <w:szCs w:val="24"/>
                <w:lang w:eastAsia="ru-RU"/>
              </w:rPr>
              <w:t>Інноваційні освітні технології: Європейський досвід та його впровадження в підготовку фахівців з економіки та управління</w:t>
            </w:r>
          </w:p>
        </w:tc>
        <w:tc>
          <w:tcPr>
            <w:tcW w:w="1341" w:type="dxa"/>
            <w:shd w:val="clear" w:color="auto" w:fill="auto"/>
          </w:tcPr>
          <w:p w:rsidR="004F7C69" w:rsidRPr="00F95D34" w:rsidRDefault="004F7C69" w:rsidP="00354276">
            <w:pPr>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Сертифікат</w:t>
            </w:r>
          </w:p>
        </w:tc>
      </w:tr>
    </w:tbl>
    <w:p w:rsidR="004F7C69" w:rsidRPr="00F95D34" w:rsidRDefault="004F7C69" w:rsidP="004F7C69">
      <w:pPr>
        <w:widowControl w:val="0"/>
        <w:spacing w:after="0" w:line="240" w:lineRule="auto"/>
        <w:ind w:right="-83"/>
        <w:jc w:val="right"/>
        <w:rPr>
          <w:rFonts w:ascii="Times New Roman" w:eastAsia="Times New Roman" w:hAnsi="Times New Roman"/>
          <w:b/>
          <w:noProof/>
          <w:sz w:val="24"/>
          <w:szCs w:val="24"/>
          <w:lang w:eastAsia="uk-UA"/>
        </w:rPr>
      </w:pPr>
    </w:p>
    <w:p w:rsidR="004F7C69" w:rsidRPr="00F95D34" w:rsidRDefault="004F7C69" w:rsidP="004F7C69">
      <w:pPr>
        <w:spacing w:after="0" w:line="240" w:lineRule="auto"/>
        <w:jc w:val="right"/>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Додаток 1.17.</w:t>
      </w:r>
    </w:p>
    <w:p w:rsidR="004F7C69" w:rsidRPr="00F95D34" w:rsidRDefault="004F7C69" w:rsidP="004F7C69">
      <w:pPr>
        <w:spacing w:after="0" w:line="240" w:lineRule="auto"/>
        <w:jc w:val="center"/>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Робота міжнародним експертом та рецензування статей</w:t>
      </w:r>
    </w:p>
    <w:p w:rsidR="004F7C69" w:rsidRPr="00F95D34" w:rsidRDefault="004F7C69" w:rsidP="004F7C69">
      <w:pPr>
        <w:spacing w:after="0" w:line="240" w:lineRule="auto"/>
        <w:jc w:val="center"/>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 xml:space="preserve"> у міжнародних виданнях</w:t>
      </w:r>
    </w:p>
    <w:tbl>
      <w:tblPr>
        <w:tblW w:w="42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
        <w:gridCol w:w="3060"/>
        <w:gridCol w:w="2338"/>
        <w:gridCol w:w="2320"/>
      </w:tblGrid>
      <w:tr w:rsidR="004F7C69" w:rsidRPr="00F95D34" w:rsidTr="00354276">
        <w:trPr>
          <w:jc w:val="center"/>
        </w:trPr>
        <w:tc>
          <w:tcPr>
            <w:tcW w:w="498"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0"/>
                <w:szCs w:val="24"/>
                <w:lang w:eastAsia="uk-UA"/>
              </w:rPr>
            </w:pPr>
            <w:r w:rsidRPr="00F95D34">
              <w:rPr>
                <w:rFonts w:ascii="Times New Roman" w:eastAsia="Times New Roman" w:hAnsi="Times New Roman"/>
                <w:b/>
                <w:noProof/>
                <w:sz w:val="20"/>
                <w:szCs w:val="24"/>
                <w:lang w:eastAsia="uk-UA"/>
              </w:rPr>
              <w:t>№ п/п</w:t>
            </w:r>
          </w:p>
        </w:tc>
        <w:tc>
          <w:tcPr>
            <w:tcW w:w="3060" w:type="dxa"/>
          </w:tcPr>
          <w:p w:rsidR="004F7C69" w:rsidRPr="00F95D34" w:rsidRDefault="004F7C69" w:rsidP="00354276">
            <w:pPr>
              <w:widowControl w:val="0"/>
              <w:spacing w:after="0" w:line="240" w:lineRule="auto"/>
              <w:jc w:val="center"/>
              <w:rPr>
                <w:rFonts w:ascii="Times New Roman" w:eastAsia="Times New Roman" w:hAnsi="Times New Roman"/>
                <w:b/>
                <w:noProof/>
                <w:sz w:val="20"/>
                <w:szCs w:val="24"/>
                <w:lang w:eastAsia="uk-UA"/>
              </w:rPr>
            </w:pPr>
            <w:r w:rsidRPr="00F95D34">
              <w:rPr>
                <w:rFonts w:ascii="Times New Roman" w:eastAsia="Times New Roman" w:hAnsi="Times New Roman"/>
                <w:b/>
                <w:noProof/>
                <w:sz w:val="20"/>
                <w:szCs w:val="24"/>
                <w:lang w:eastAsia="uk-UA"/>
              </w:rPr>
              <w:t>П.І.Б., посада, структурний підрозділ</w:t>
            </w:r>
          </w:p>
        </w:tc>
        <w:tc>
          <w:tcPr>
            <w:tcW w:w="2338"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b/>
                <w:noProof/>
                <w:sz w:val="20"/>
                <w:szCs w:val="24"/>
                <w:u w:val="single"/>
                <w:lang w:eastAsia="uk-UA"/>
              </w:rPr>
            </w:pPr>
            <w:r w:rsidRPr="00F95D34">
              <w:rPr>
                <w:rFonts w:ascii="Times New Roman" w:eastAsia="Times New Roman" w:hAnsi="Times New Roman"/>
                <w:b/>
                <w:noProof/>
                <w:sz w:val="20"/>
                <w:szCs w:val="24"/>
                <w:lang w:eastAsia="uk-UA"/>
              </w:rPr>
              <w:t>Назва видання, індексування, режим доступу видання</w:t>
            </w:r>
          </w:p>
        </w:tc>
        <w:tc>
          <w:tcPr>
            <w:tcW w:w="2320"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b/>
                <w:noProof/>
                <w:sz w:val="20"/>
                <w:szCs w:val="24"/>
                <w:lang w:eastAsia="uk-UA"/>
              </w:rPr>
            </w:pPr>
            <w:r w:rsidRPr="00F95D34">
              <w:rPr>
                <w:rFonts w:ascii="Times New Roman" w:eastAsia="Times New Roman" w:hAnsi="Times New Roman"/>
                <w:b/>
                <w:noProof/>
                <w:sz w:val="20"/>
                <w:szCs w:val="24"/>
                <w:lang w:eastAsia="uk-UA"/>
              </w:rPr>
              <w:t>Кількість виконаних експертиз</w:t>
            </w:r>
          </w:p>
        </w:tc>
      </w:tr>
      <w:tr w:rsidR="004F7C69" w:rsidRPr="00F95D34" w:rsidTr="00354276">
        <w:trPr>
          <w:jc w:val="center"/>
        </w:trPr>
        <w:tc>
          <w:tcPr>
            <w:tcW w:w="498"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4"/>
                <w:lang w:eastAsia="uk-UA"/>
              </w:rPr>
            </w:pPr>
            <w:r w:rsidRPr="00F95D34">
              <w:rPr>
                <w:rFonts w:ascii="Times New Roman" w:eastAsia="Times New Roman" w:hAnsi="Times New Roman"/>
                <w:noProof/>
                <w:sz w:val="20"/>
                <w:szCs w:val="24"/>
                <w:lang w:eastAsia="uk-UA"/>
              </w:rPr>
              <w:t>1</w:t>
            </w:r>
          </w:p>
        </w:tc>
        <w:tc>
          <w:tcPr>
            <w:tcW w:w="3060" w:type="dxa"/>
          </w:tcPr>
          <w:p w:rsidR="004F7C69" w:rsidRPr="00F95D34" w:rsidRDefault="004F7C69" w:rsidP="00354276">
            <w:pPr>
              <w:widowControl w:val="0"/>
              <w:spacing w:after="0" w:line="240" w:lineRule="auto"/>
              <w:jc w:val="center"/>
              <w:rPr>
                <w:rFonts w:ascii="Times New Roman" w:eastAsia="Times New Roman" w:hAnsi="Times New Roman"/>
                <w:noProof/>
                <w:sz w:val="20"/>
                <w:szCs w:val="24"/>
                <w:lang w:eastAsia="uk-UA"/>
              </w:rPr>
            </w:pPr>
            <w:r w:rsidRPr="00F95D34">
              <w:rPr>
                <w:rFonts w:ascii="Times New Roman" w:eastAsia="Times New Roman" w:hAnsi="Times New Roman"/>
                <w:noProof/>
                <w:sz w:val="20"/>
                <w:szCs w:val="24"/>
                <w:lang w:eastAsia="uk-UA"/>
              </w:rPr>
              <w:t>2</w:t>
            </w:r>
          </w:p>
        </w:tc>
        <w:tc>
          <w:tcPr>
            <w:tcW w:w="2338"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4"/>
                <w:lang w:eastAsia="uk-UA"/>
              </w:rPr>
            </w:pPr>
            <w:r w:rsidRPr="00F95D34">
              <w:rPr>
                <w:rFonts w:ascii="Times New Roman" w:eastAsia="Times New Roman" w:hAnsi="Times New Roman"/>
                <w:noProof/>
                <w:sz w:val="20"/>
                <w:szCs w:val="24"/>
                <w:lang w:eastAsia="uk-UA"/>
              </w:rPr>
              <w:t>3</w:t>
            </w:r>
          </w:p>
        </w:tc>
        <w:tc>
          <w:tcPr>
            <w:tcW w:w="2320"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4"/>
                <w:lang w:eastAsia="uk-UA"/>
              </w:rPr>
            </w:pPr>
            <w:r w:rsidRPr="00F95D34">
              <w:rPr>
                <w:rFonts w:ascii="Times New Roman" w:eastAsia="Times New Roman" w:hAnsi="Times New Roman"/>
                <w:noProof/>
                <w:sz w:val="20"/>
                <w:szCs w:val="24"/>
                <w:lang w:eastAsia="uk-UA"/>
              </w:rPr>
              <w:t>4</w:t>
            </w:r>
          </w:p>
        </w:tc>
      </w:tr>
      <w:tr w:rsidR="004F7C69" w:rsidRPr="00F95D34" w:rsidTr="00354276">
        <w:trPr>
          <w:jc w:val="center"/>
        </w:trPr>
        <w:tc>
          <w:tcPr>
            <w:tcW w:w="498"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4"/>
                <w:lang w:eastAsia="uk-UA"/>
              </w:rPr>
            </w:pPr>
          </w:p>
        </w:tc>
        <w:tc>
          <w:tcPr>
            <w:tcW w:w="3060" w:type="dxa"/>
          </w:tcPr>
          <w:p w:rsidR="004F7C69" w:rsidRPr="00F95D34" w:rsidRDefault="004F7C69" w:rsidP="00354276">
            <w:pPr>
              <w:widowControl w:val="0"/>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color w:val="000000"/>
                <w:sz w:val="24"/>
                <w:szCs w:val="24"/>
                <w:lang w:eastAsia="ru-RU"/>
              </w:rPr>
              <w:t>Костецька І.І., доцент кафедри економіки та менеджменту, Карпатський інституту підприємництва</w:t>
            </w:r>
          </w:p>
          <w:p w:rsidR="004F7C69" w:rsidRPr="00F95D34" w:rsidRDefault="004F7C69" w:rsidP="00354276">
            <w:pPr>
              <w:widowControl w:val="0"/>
              <w:spacing w:after="0" w:line="240" w:lineRule="auto"/>
              <w:jc w:val="center"/>
              <w:rPr>
                <w:rFonts w:ascii="Times New Roman" w:eastAsia="Times New Roman" w:hAnsi="Times New Roman"/>
                <w:i/>
                <w:color w:val="000000"/>
                <w:sz w:val="24"/>
                <w:szCs w:val="24"/>
                <w:lang w:eastAsia="ru-RU"/>
              </w:rPr>
            </w:pPr>
          </w:p>
        </w:tc>
        <w:tc>
          <w:tcPr>
            <w:tcW w:w="2338" w:type="dxa"/>
            <w:vAlign w:val="center"/>
          </w:tcPr>
          <w:p w:rsidR="004F7C69" w:rsidRPr="00F95D34" w:rsidRDefault="004F7C69" w:rsidP="00354276">
            <w:pPr>
              <w:spacing w:after="0" w:line="240" w:lineRule="auto"/>
              <w:jc w:val="both"/>
              <w:rPr>
                <w:rFonts w:ascii="Times New Roman" w:eastAsia="Times New Roman" w:hAnsi="Times New Roman"/>
                <w:i/>
                <w:color w:val="000000"/>
                <w:sz w:val="24"/>
                <w:szCs w:val="24"/>
                <w:lang w:eastAsia="ru-RU"/>
              </w:rPr>
            </w:pPr>
            <w:r w:rsidRPr="00F95D34">
              <w:rPr>
                <w:rStyle w:val="2241"/>
                <w:rFonts w:ascii="Times New Roman" w:hAnsi="Times New Roman"/>
                <w:i/>
                <w:color w:val="000000"/>
                <w:sz w:val="24"/>
                <w:szCs w:val="24"/>
              </w:rPr>
              <w:t>Scientific Quarterly INTERCATHEDRA. Poznan Univeristy of Life Sciences. I was a reviewer of scientific articles submitted for publication in 2022 year</w:t>
            </w:r>
          </w:p>
        </w:tc>
        <w:tc>
          <w:tcPr>
            <w:tcW w:w="2320"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0"/>
                <w:szCs w:val="24"/>
                <w:lang w:eastAsia="uk-UA"/>
              </w:rPr>
            </w:pPr>
            <w:r w:rsidRPr="00F95D34">
              <w:rPr>
                <w:rFonts w:ascii="Times New Roman" w:eastAsia="Times New Roman" w:hAnsi="Times New Roman"/>
                <w:noProof/>
                <w:sz w:val="20"/>
                <w:szCs w:val="24"/>
                <w:lang w:eastAsia="uk-UA"/>
              </w:rPr>
              <w:t>6</w:t>
            </w:r>
          </w:p>
        </w:tc>
      </w:tr>
    </w:tbl>
    <w:p w:rsidR="004F7C69" w:rsidRPr="00F95D34" w:rsidRDefault="004F7C69" w:rsidP="004F7C69">
      <w:pPr>
        <w:spacing w:after="0" w:line="240" w:lineRule="auto"/>
        <w:jc w:val="center"/>
        <w:rPr>
          <w:rFonts w:ascii="Times New Roman" w:eastAsia="Times New Roman" w:hAnsi="Times New Roman"/>
          <w:b/>
          <w:noProof/>
          <w:sz w:val="24"/>
          <w:szCs w:val="28"/>
          <w:highlight w:val="yellow"/>
          <w:lang w:eastAsia="uk-UA"/>
        </w:rPr>
      </w:pPr>
    </w:p>
    <w:p w:rsidR="004F7C69" w:rsidRPr="00F95D34" w:rsidRDefault="004F7C69" w:rsidP="004F7C69">
      <w:pPr>
        <w:spacing w:after="0" w:line="240" w:lineRule="auto"/>
        <w:jc w:val="right"/>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Додаток 1.18.</w:t>
      </w:r>
    </w:p>
    <w:p w:rsidR="004F7C69" w:rsidRPr="00F95D34" w:rsidRDefault="004F7C69" w:rsidP="004F7C69">
      <w:pPr>
        <w:spacing w:after="0" w:line="240" w:lineRule="auto"/>
        <w:jc w:val="center"/>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 xml:space="preserve">Участь у міжнародних професійних об'єднаннях, </w:t>
      </w:r>
    </w:p>
    <w:p w:rsidR="004F7C69" w:rsidRPr="00F95D34" w:rsidRDefault="004F7C69" w:rsidP="004F7C69">
      <w:pPr>
        <w:spacing w:after="0" w:line="240" w:lineRule="auto"/>
        <w:jc w:val="center"/>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наукових спільнотах тощо</w:t>
      </w:r>
    </w:p>
    <w:tbl>
      <w:tblPr>
        <w:tblW w:w="42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3060"/>
        <w:gridCol w:w="2338"/>
        <w:gridCol w:w="2321"/>
      </w:tblGrid>
      <w:tr w:rsidR="004F7C69" w:rsidRPr="00F95D34" w:rsidTr="00354276">
        <w:trPr>
          <w:jc w:val="center"/>
        </w:trPr>
        <w:tc>
          <w:tcPr>
            <w:tcW w:w="504"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0"/>
                <w:szCs w:val="24"/>
                <w:lang w:eastAsia="uk-UA"/>
              </w:rPr>
            </w:pPr>
            <w:r w:rsidRPr="00F95D34">
              <w:rPr>
                <w:rFonts w:ascii="Times New Roman" w:eastAsia="Times New Roman" w:hAnsi="Times New Roman"/>
                <w:b/>
                <w:noProof/>
                <w:sz w:val="20"/>
                <w:szCs w:val="24"/>
                <w:lang w:eastAsia="uk-UA"/>
              </w:rPr>
              <w:t>№ п/п</w:t>
            </w:r>
          </w:p>
        </w:tc>
        <w:tc>
          <w:tcPr>
            <w:tcW w:w="3135"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0"/>
                <w:szCs w:val="24"/>
                <w:lang w:eastAsia="uk-UA"/>
              </w:rPr>
            </w:pPr>
            <w:r w:rsidRPr="00F95D34">
              <w:rPr>
                <w:rFonts w:ascii="Times New Roman" w:eastAsia="Times New Roman" w:hAnsi="Times New Roman"/>
                <w:b/>
                <w:noProof/>
                <w:sz w:val="20"/>
                <w:szCs w:val="24"/>
                <w:lang w:eastAsia="uk-UA"/>
              </w:rPr>
              <w:t>Назва організації чи спілки</w:t>
            </w:r>
          </w:p>
        </w:tc>
        <w:tc>
          <w:tcPr>
            <w:tcW w:w="2394"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b/>
                <w:noProof/>
                <w:sz w:val="20"/>
                <w:szCs w:val="24"/>
                <w:u w:val="single"/>
                <w:lang w:eastAsia="uk-UA"/>
              </w:rPr>
            </w:pPr>
            <w:r w:rsidRPr="00F95D34">
              <w:rPr>
                <w:rFonts w:ascii="Times New Roman" w:eastAsia="Times New Roman" w:hAnsi="Times New Roman"/>
                <w:b/>
                <w:noProof/>
                <w:sz w:val="20"/>
                <w:szCs w:val="24"/>
                <w:lang w:eastAsia="uk-UA"/>
              </w:rPr>
              <w:t>Рік вступу до організації чи об’єднання</w:t>
            </w:r>
          </w:p>
        </w:tc>
        <w:tc>
          <w:tcPr>
            <w:tcW w:w="2376"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b/>
                <w:noProof/>
                <w:sz w:val="20"/>
                <w:szCs w:val="24"/>
                <w:lang w:eastAsia="uk-UA"/>
              </w:rPr>
            </w:pPr>
            <w:r w:rsidRPr="00F95D34">
              <w:rPr>
                <w:rFonts w:ascii="Times New Roman" w:eastAsia="Times New Roman" w:hAnsi="Times New Roman"/>
                <w:b/>
                <w:noProof/>
                <w:sz w:val="20"/>
                <w:szCs w:val="24"/>
                <w:lang w:eastAsia="uk-UA"/>
              </w:rPr>
              <w:t xml:space="preserve">Роль </w:t>
            </w:r>
          </w:p>
        </w:tc>
      </w:tr>
      <w:tr w:rsidR="004F7C69" w:rsidRPr="00F95D34" w:rsidTr="00354276">
        <w:trPr>
          <w:jc w:val="center"/>
        </w:trPr>
        <w:tc>
          <w:tcPr>
            <w:tcW w:w="504"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4"/>
                <w:lang w:eastAsia="uk-UA"/>
              </w:rPr>
            </w:pPr>
            <w:r w:rsidRPr="00F95D34">
              <w:rPr>
                <w:rFonts w:ascii="Times New Roman" w:eastAsia="Times New Roman" w:hAnsi="Times New Roman"/>
                <w:noProof/>
                <w:sz w:val="20"/>
                <w:szCs w:val="24"/>
                <w:lang w:eastAsia="uk-UA"/>
              </w:rPr>
              <w:t>1</w:t>
            </w:r>
          </w:p>
        </w:tc>
        <w:tc>
          <w:tcPr>
            <w:tcW w:w="3135"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4"/>
                <w:lang w:eastAsia="uk-UA"/>
              </w:rPr>
            </w:pPr>
            <w:r w:rsidRPr="00F95D34">
              <w:rPr>
                <w:rFonts w:ascii="Times New Roman" w:eastAsia="Times New Roman" w:hAnsi="Times New Roman"/>
                <w:noProof/>
                <w:sz w:val="20"/>
                <w:szCs w:val="24"/>
                <w:lang w:eastAsia="uk-UA"/>
              </w:rPr>
              <w:t>2</w:t>
            </w:r>
          </w:p>
        </w:tc>
        <w:tc>
          <w:tcPr>
            <w:tcW w:w="2394"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4"/>
                <w:lang w:eastAsia="uk-UA"/>
              </w:rPr>
            </w:pPr>
            <w:r w:rsidRPr="00F95D34">
              <w:rPr>
                <w:rFonts w:ascii="Times New Roman" w:eastAsia="Times New Roman" w:hAnsi="Times New Roman"/>
                <w:noProof/>
                <w:sz w:val="20"/>
                <w:szCs w:val="24"/>
                <w:lang w:eastAsia="uk-UA"/>
              </w:rPr>
              <w:t>3</w:t>
            </w:r>
          </w:p>
        </w:tc>
        <w:tc>
          <w:tcPr>
            <w:tcW w:w="2376"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4"/>
                <w:lang w:eastAsia="uk-UA"/>
              </w:rPr>
            </w:pPr>
            <w:r w:rsidRPr="00F95D34">
              <w:rPr>
                <w:rFonts w:ascii="Times New Roman" w:eastAsia="Times New Roman" w:hAnsi="Times New Roman"/>
                <w:noProof/>
                <w:sz w:val="20"/>
                <w:szCs w:val="24"/>
                <w:lang w:eastAsia="uk-UA"/>
              </w:rPr>
              <w:t>4</w:t>
            </w:r>
          </w:p>
        </w:tc>
      </w:tr>
      <w:tr w:rsidR="004F7C69" w:rsidRPr="00F95D34" w:rsidTr="00354276">
        <w:trPr>
          <w:jc w:val="center"/>
        </w:trPr>
        <w:tc>
          <w:tcPr>
            <w:tcW w:w="504"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4"/>
                <w:lang w:eastAsia="uk-UA"/>
              </w:rPr>
            </w:pPr>
            <w:r w:rsidRPr="00F95D34">
              <w:rPr>
                <w:rFonts w:ascii="Times New Roman" w:eastAsia="Times New Roman" w:hAnsi="Times New Roman"/>
                <w:noProof/>
                <w:sz w:val="20"/>
                <w:szCs w:val="24"/>
                <w:lang w:eastAsia="uk-UA"/>
              </w:rPr>
              <w:t>1.</w:t>
            </w:r>
          </w:p>
        </w:tc>
        <w:tc>
          <w:tcPr>
            <w:tcW w:w="3135"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Українська асоціація дослідників освіти (УАДО)</w:t>
            </w:r>
          </w:p>
        </w:tc>
        <w:tc>
          <w:tcPr>
            <w:tcW w:w="2394"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2022</w:t>
            </w:r>
          </w:p>
        </w:tc>
        <w:tc>
          <w:tcPr>
            <w:tcW w:w="2376"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Член української асоціації дослідників освіти (УАДО) (Шинкар І. П.)</w:t>
            </w:r>
          </w:p>
        </w:tc>
      </w:tr>
      <w:tr w:rsidR="004F7C69" w:rsidRPr="00F95D34" w:rsidTr="00354276">
        <w:trPr>
          <w:jc w:val="center"/>
        </w:trPr>
        <w:tc>
          <w:tcPr>
            <w:tcW w:w="504"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4"/>
                <w:lang w:eastAsia="uk-UA"/>
              </w:rPr>
            </w:pPr>
            <w:r w:rsidRPr="00F95D34">
              <w:rPr>
                <w:rFonts w:ascii="Times New Roman" w:eastAsia="Times New Roman" w:hAnsi="Times New Roman"/>
                <w:noProof/>
                <w:sz w:val="20"/>
                <w:szCs w:val="24"/>
                <w:lang w:eastAsia="uk-UA"/>
              </w:rPr>
              <w:t>2.</w:t>
            </w:r>
          </w:p>
        </w:tc>
        <w:tc>
          <w:tcPr>
            <w:tcW w:w="3135"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 xml:space="preserve">Громадська наукова організація «Міжнародний центр з розвитку науки і технологій» </w:t>
            </w:r>
          </w:p>
        </w:tc>
        <w:tc>
          <w:tcPr>
            <w:tcW w:w="2394"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2023</w:t>
            </w:r>
          </w:p>
        </w:tc>
        <w:tc>
          <w:tcPr>
            <w:tcW w:w="2376"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Член ГНО «Міжнародний центр з розвитку науки і технологій» (Сливка Я. В.)</w:t>
            </w:r>
          </w:p>
        </w:tc>
      </w:tr>
      <w:tr w:rsidR="004F7C69" w:rsidRPr="00F95D34" w:rsidTr="00354276">
        <w:trPr>
          <w:jc w:val="center"/>
        </w:trPr>
        <w:tc>
          <w:tcPr>
            <w:tcW w:w="504"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4"/>
                <w:lang w:eastAsia="uk-UA"/>
              </w:rPr>
            </w:pPr>
            <w:r w:rsidRPr="00F95D34">
              <w:rPr>
                <w:rFonts w:ascii="Times New Roman" w:eastAsia="Times New Roman" w:hAnsi="Times New Roman"/>
                <w:noProof/>
                <w:sz w:val="20"/>
                <w:szCs w:val="24"/>
                <w:lang w:eastAsia="uk-UA"/>
              </w:rPr>
              <w:t>3.</w:t>
            </w:r>
          </w:p>
        </w:tc>
        <w:tc>
          <w:tcPr>
            <w:tcW w:w="3135"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 xml:space="preserve">Всеукраїнська інформаційна кампанія НБУ з протидії платіжному шахрайству «Шахрай – Гудбай» </w:t>
            </w:r>
          </w:p>
        </w:tc>
        <w:tc>
          <w:tcPr>
            <w:tcW w:w="2394"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2023</w:t>
            </w:r>
          </w:p>
        </w:tc>
        <w:tc>
          <w:tcPr>
            <w:tcW w:w="2376"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Амбасадор Всеукраїнської інформаційної кампанії НБУ з протидії платіжному шахрайству «Шахрай – Гудбай» (Сливка Я. В.)</w:t>
            </w:r>
          </w:p>
        </w:tc>
      </w:tr>
    </w:tbl>
    <w:p w:rsidR="004F7C69" w:rsidRPr="00F95D34" w:rsidRDefault="004F7C69" w:rsidP="004F7C69">
      <w:pPr>
        <w:spacing w:after="0" w:line="240" w:lineRule="auto"/>
        <w:jc w:val="right"/>
        <w:rPr>
          <w:rFonts w:ascii="Times New Roman" w:eastAsia="Times New Roman" w:hAnsi="Times New Roman"/>
          <w:b/>
          <w:noProof/>
          <w:sz w:val="24"/>
          <w:szCs w:val="28"/>
          <w:lang w:eastAsia="uk-UA"/>
        </w:rPr>
      </w:pPr>
    </w:p>
    <w:p w:rsidR="004F7C69" w:rsidRPr="00F95D34" w:rsidRDefault="004F7C69" w:rsidP="004F7C69">
      <w:pPr>
        <w:spacing w:after="0" w:line="240" w:lineRule="auto"/>
        <w:jc w:val="right"/>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Додаток 1.19.</w:t>
      </w:r>
    </w:p>
    <w:p w:rsidR="004F7C69" w:rsidRPr="00F95D34" w:rsidRDefault="004F7C69" w:rsidP="004F7C69">
      <w:pPr>
        <w:spacing w:after="0" w:line="240" w:lineRule="auto"/>
        <w:jc w:val="center"/>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Інформація про візити зарубіжних делегацій та фахівців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2263"/>
        <w:gridCol w:w="1745"/>
        <w:gridCol w:w="1732"/>
        <w:gridCol w:w="1732"/>
        <w:gridCol w:w="1732"/>
      </w:tblGrid>
      <w:tr w:rsidR="004F7C69" w:rsidRPr="00F95D34" w:rsidTr="00354276">
        <w:trPr>
          <w:jc w:val="center"/>
        </w:trPr>
        <w:tc>
          <w:tcPr>
            <w:tcW w:w="504"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0"/>
                <w:szCs w:val="24"/>
                <w:lang w:eastAsia="uk-UA"/>
              </w:rPr>
            </w:pPr>
            <w:r w:rsidRPr="00F95D34">
              <w:rPr>
                <w:rFonts w:ascii="Times New Roman" w:eastAsia="Times New Roman" w:hAnsi="Times New Roman"/>
                <w:b/>
                <w:noProof/>
                <w:sz w:val="20"/>
                <w:szCs w:val="24"/>
                <w:lang w:eastAsia="uk-UA"/>
              </w:rPr>
              <w:t>№ п/п</w:t>
            </w:r>
          </w:p>
        </w:tc>
        <w:tc>
          <w:tcPr>
            <w:tcW w:w="3135"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0"/>
                <w:szCs w:val="24"/>
                <w:lang w:eastAsia="uk-UA"/>
              </w:rPr>
            </w:pPr>
            <w:r w:rsidRPr="00F95D34">
              <w:rPr>
                <w:rFonts w:ascii="Times New Roman" w:eastAsia="Times New Roman" w:hAnsi="Times New Roman"/>
                <w:b/>
                <w:noProof/>
                <w:sz w:val="20"/>
                <w:szCs w:val="24"/>
                <w:lang w:eastAsia="uk-UA"/>
              </w:rPr>
              <w:t>П.І.Б. та посада</w:t>
            </w:r>
          </w:p>
        </w:tc>
        <w:tc>
          <w:tcPr>
            <w:tcW w:w="2394"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b/>
                <w:noProof/>
                <w:sz w:val="20"/>
                <w:szCs w:val="24"/>
                <w:u w:val="single"/>
                <w:lang w:eastAsia="uk-UA"/>
              </w:rPr>
            </w:pPr>
            <w:r w:rsidRPr="00F95D34">
              <w:rPr>
                <w:rFonts w:ascii="Times New Roman" w:eastAsia="Times New Roman" w:hAnsi="Times New Roman"/>
                <w:b/>
                <w:noProof/>
                <w:sz w:val="20"/>
                <w:szCs w:val="24"/>
                <w:lang w:eastAsia="uk-UA"/>
              </w:rPr>
              <w:t>Організація (навчальний заклад, громадська організація, професійне об'єднання тощо</w:t>
            </w:r>
            <w:r w:rsidRPr="00F95D34">
              <w:rPr>
                <w:rFonts w:ascii="Times New Roman" w:eastAsia="Times New Roman" w:hAnsi="Times New Roman"/>
                <w:b/>
                <w:noProof/>
                <w:sz w:val="20"/>
                <w:szCs w:val="24"/>
                <w:u w:val="single"/>
                <w:lang w:eastAsia="uk-UA"/>
              </w:rPr>
              <w:t>)</w:t>
            </w:r>
          </w:p>
        </w:tc>
        <w:tc>
          <w:tcPr>
            <w:tcW w:w="2376"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b/>
                <w:noProof/>
                <w:sz w:val="20"/>
                <w:szCs w:val="24"/>
                <w:lang w:eastAsia="uk-UA"/>
              </w:rPr>
            </w:pPr>
            <w:r w:rsidRPr="00F95D34">
              <w:rPr>
                <w:rFonts w:ascii="Times New Roman" w:eastAsia="Times New Roman" w:hAnsi="Times New Roman"/>
                <w:b/>
                <w:noProof/>
                <w:sz w:val="20"/>
                <w:szCs w:val="24"/>
                <w:lang w:eastAsia="uk-UA"/>
              </w:rPr>
              <w:t>Країна</w:t>
            </w:r>
          </w:p>
        </w:tc>
        <w:tc>
          <w:tcPr>
            <w:tcW w:w="2376"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b/>
                <w:noProof/>
                <w:sz w:val="20"/>
                <w:szCs w:val="24"/>
                <w:lang w:eastAsia="uk-UA"/>
              </w:rPr>
            </w:pPr>
            <w:r w:rsidRPr="00F95D34">
              <w:rPr>
                <w:rFonts w:ascii="Times New Roman" w:eastAsia="Times New Roman" w:hAnsi="Times New Roman"/>
                <w:b/>
                <w:noProof/>
                <w:sz w:val="20"/>
                <w:szCs w:val="24"/>
                <w:lang w:eastAsia="uk-UA"/>
              </w:rPr>
              <w:t>Дата візиту</w:t>
            </w:r>
          </w:p>
        </w:tc>
        <w:tc>
          <w:tcPr>
            <w:tcW w:w="2376"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b/>
                <w:noProof/>
                <w:sz w:val="20"/>
                <w:szCs w:val="24"/>
                <w:lang w:eastAsia="uk-UA"/>
              </w:rPr>
            </w:pPr>
            <w:r w:rsidRPr="00F95D34">
              <w:rPr>
                <w:rFonts w:ascii="Times New Roman" w:eastAsia="Times New Roman" w:hAnsi="Times New Roman"/>
                <w:b/>
                <w:noProof/>
                <w:sz w:val="20"/>
                <w:szCs w:val="24"/>
                <w:lang w:eastAsia="uk-UA"/>
              </w:rPr>
              <w:t>Мета та результати візиту</w:t>
            </w:r>
          </w:p>
        </w:tc>
      </w:tr>
      <w:tr w:rsidR="004F7C69" w:rsidRPr="00F95D34" w:rsidTr="00354276">
        <w:trPr>
          <w:jc w:val="center"/>
        </w:trPr>
        <w:tc>
          <w:tcPr>
            <w:tcW w:w="504"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4"/>
                <w:lang w:eastAsia="uk-UA"/>
              </w:rPr>
            </w:pPr>
            <w:r w:rsidRPr="00F95D34">
              <w:rPr>
                <w:rFonts w:ascii="Times New Roman" w:eastAsia="Times New Roman" w:hAnsi="Times New Roman"/>
                <w:noProof/>
                <w:sz w:val="20"/>
                <w:szCs w:val="24"/>
                <w:lang w:eastAsia="uk-UA"/>
              </w:rPr>
              <w:t>1</w:t>
            </w:r>
          </w:p>
        </w:tc>
        <w:tc>
          <w:tcPr>
            <w:tcW w:w="3135"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4"/>
                <w:lang w:eastAsia="uk-UA"/>
              </w:rPr>
            </w:pPr>
            <w:r w:rsidRPr="00F95D34">
              <w:rPr>
                <w:rFonts w:ascii="Times New Roman" w:eastAsia="Times New Roman" w:hAnsi="Times New Roman"/>
                <w:noProof/>
                <w:sz w:val="20"/>
                <w:szCs w:val="24"/>
                <w:lang w:eastAsia="uk-UA"/>
              </w:rPr>
              <w:t>2</w:t>
            </w:r>
          </w:p>
        </w:tc>
        <w:tc>
          <w:tcPr>
            <w:tcW w:w="2394"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4"/>
                <w:lang w:eastAsia="uk-UA"/>
              </w:rPr>
            </w:pPr>
            <w:r w:rsidRPr="00F95D34">
              <w:rPr>
                <w:rFonts w:ascii="Times New Roman" w:eastAsia="Times New Roman" w:hAnsi="Times New Roman"/>
                <w:noProof/>
                <w:sz w:val="20"/>
                <w:szCs w:val="24"/>
                <w:lang w:eastAsia="uk-UA"/>
              </w:rPr>
              <w:t>3</w:t>
            </w:r>
          </w:p>
        </w:tc>
        <w:tc>
          <w:tcPr>
            <w:tcW w:w="2376" w:type="dxa"/>
          </w:tcPr>
          <w:p w:rsidR="004F7C69" w:rsidRPr="00F95D34" w:rsidRDefault="004F7C69" w:rsidP="00354276">
            <w:pPr>
              <w:widowControl w:val="0"/>
              <w:spacing w:after="0" w:line="240" w:lineRule="auto"/>
              <w:jc w:val="center"/>
              <w:rPr>
                <w:rFonts w:ascii="Times New Roman" w:eastAsia="Times New Roman" w:hAnsi="Times New Roman"/>
                <w:noProof/>
                <w:sz w:val="20"/>
                <w:szCs w:val="24"/>
                <w:lang w:eastAsia="uk-UA"/>
              </w:rPr>
            </w:pPr>
            <w:r w:rsidRPr="00F95D34">
              <w:rPr>
                <w:rFonts w:ascii="Times New Roman" w:eastAsia="Times New Roman" w:hAnsi="Times New Roman"/>
                <w:noProof/>
                <w:sz w:val="20"/>
                <w:szCs w:val="24"/>
                <w:lang w:eastAsia="uk-UA"/>
              </w:rPr>
              <w:t>4</w:t>
            </w:r>
          </w:p>
        </w:tc>
        <w:tc>
          <w:tcPr>
            <w:tcW w:w="2376"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4"/>
                <w:lang w:eastAsia="uk-UA"/>
              </w:rPr>
            </w:pPr>
            <w:r w:rsidRPr="00F95D34">
              <w:rPr>
                <w:rFonts w:ascii="Times New Roman" w:eastAsia="Times New Roman" w:hAnsi="Times New Roman"/>
                <w:noProof/>
                <w:sz w:val="20"/>
                <w:szCs w:val="24"/>
                <w:lang w:eastAsia="uk-UA"/>
              </w:rPr>
              <w:t>5</w:t>
            </w:r>
          </w:p>
        </w:tc>
        <w:tc>
          <w:tcPr>
            <w:tcW w:w="2376" w:type="dxa"/>
          </w:tcPr>
          <w:p w:rsidR="004F7C69" w:rsidRPr="00F95D34" w:rsidRDefault="004F7C69" w:rsidP="00354276">
            <w:pPr>
              <w:widowControl w:val="0"/>
              <w:spacing w:after="0" w:line="240" w:lineRule="auto"/>
              <w:jc w:val="center"/>
              <w:rPr>
                <w:rFonts w:ascii="Times New Roman" w:eastAsia="Times New Roman" w:hAnsi="Times New Roman"/>
                <w:noProof/>
                <w:sz w:val="20"/>
                <w:szCs w:val="24"/>
                <w:lang w:eastAsia="uk-UA"/>
              </w:rPr>
            </w:pPr>
            <w:r w:rsidRPr="00F95D34">
              <w:rPr>
                <w:rFonts w:ascii="Times New Roman" w:eastAsia="Times New Roman" w:hAnsi="Times New Roman"/>
                <w:noProof/>
                <w:sz w:val="20"/>
                <w:szCs w:val="24"/>
                <w:lang w:eastAsia="uk-UA"/>
              </w:rPr>
              <w:t>6</w:t>
            </w:r>
          </w:p>
        </w:tc>
      </w:tr>
    </w:tbl>
    <w:p w:rsidR="004F7C69" w:rsidRPr="00F95D34" w:rsidRDefault="004F7C69" w:rsidP="004F7C69">
      <w:pPr>
        <w:spacing w:after="0" w:line="240" w:lineRule="auto"/>
        <w:rPr>
          <w:rFonts w:ascii="Times New Roman" w:eastAsia="Times New Roman" w:hAnsi="Times New Roman"/>
          <w:noProof/>
          <w:sz w:val="20"/>
          <w:szCs w:val="20"/>
          <w:lang w:eastAsia="uk-UA"/>
        </w:rPr>
      </w:pPr>
    </w:p>
    <w:p w:rsidR="004F7C69" w:rsidRPr="00F95D34" w:rsidRDefault="004F7C69" w:rsidP="004F7C69">
      <w:pPr>
        <w:widowControl w:val="0"/>
        <w:spacing w:after="0" w:line="240" w:lineRule="auto"/>
        <w:ind w:right="-83"/>
        <w:jc w:val="right"/>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Додаток 1.20.</w:t>
      </w:r>
    </w:p>
    <w:p w:rsidR="004F7C69" w:rsidRPr="00F95D34" w:rsidRDefault="004F7C69" w:rsidP="004F7C69">
      <w:pPr>
        <w:widowControl w:val="0"/>
        <w:spacing w:after="0" w:line="240" w:lineRule="auto"/>
        <w:ind w:right="97"/>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8"/>
          <w:szCs w:val="28"/>
          <w:lang w:eastAsia="uk-UA"/>
        </w:rPr>
        <w:t xml:space="preserve">Перелік установ НАН України та галузевих академій, ЗВО, із якими укладено договори про співробітництво </w:t>
      </w:r>
      <w:r w:rsidRPr="00F95D34">
        <w:rPr>
          <w:rFonts w:ascii="Times New Roman" w:eastAsia="Times New Roman" w:hAnsi="Times New Roman"/>
          <w:b/>
          <w:i/>
          <w:noProof/>
          <w:sz w:val="28"/>
          <w:szCs w:val="28"/>
          <w:lang w:eastAsia="uk-UA"/>
        </w:rPr>
        <w:t>Карпатського інституту підприємництва</w:t>
      </w:r>
    </w:p>
    <w:tbl>
      <w:tblPr>
        <w:tblW w:w="102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3564"/>
        <w:gridCol w:w="2687"/>
        <w:gridCol w:w="3413"/>
      </w:tblGrid>
      <w:tr w:rsidR="004F7C69" w:rsidRPr="00F95D34" w:rsidTr="00354276">
        <w:tc>
          <w:tcPr>
            <w:tcW w:w="540"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w:t>
            </w:r>
          </w:p>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п/п</w:t>
            </w:r>
          </w:p>
        </w:tc>
        <w:tc>
          <w:tcPr>
            <w:tcW w:w="3572"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Назва установи</w:t>
            </w:r>
          </w:p>
        </w:tc>
        <w:tc>
          <w:tcPr>
            <w:tcW w:w="2693"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Термін дії договору</w:t>
            </w:r>
          </w:p>
        </w:tc>
        <w:tc>
          <w:tcPr>
            <w:tcW w:w="3419"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Результат співробітництва</w:t>
            </w:r>
          </w:p>
        </w:tc>
      </w:tr>
      <w:tr w:rsidR="004F7C69" w:rsidRPr="00F95D34" w:rsidTr="00354276">
        <w:tc>
          <w:tcPr>
            <w:tcW w:w="540"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3572"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Style w:val="2019"/>
                <w:rFonts w:ascii="Times New Roman" w:hAnsi="Times New Roman"/>
                <w:i/>
                <w:iCs/>
                <w:color w:val="000000"/>
                <w:sz w:val="24"/>
                <w:szCs w:val="24"/>
              </w:rPr>
              <w:t>Закарпатс</w:t>
            </w:r>
            <w:r w:rsidRPr="00F95D34">
              <w:rPr>
                <w:rFonts w:ascii="Times New Roman" w:hAnsi="Times New Roman"/>
                <w:i/>
                <w:iCs/>
                <w:color w:val="000000"/>
                <w:sz w:val="24"/>
                <w:szCs w:val="24"/>
              </w:rPr>
              <w:t>ький Угорський інститут імені Ференца Раковці ІІ</w:t>
            </w:r>
          </w:p>
        </w:tc>
        <w:tc>
          <w:tcPr>
            <w:tcW w:w="2693"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до 2023 р.</w:t>
            </w:r>
          </w:p>
        </w:tc>
        <w:tc>
          <w:tcPr>
            <w:tcW w:w="3419" w:type="dxa"/>
            <w:vAlign w:val="center"/>
          </w:tcPr>
          <w:p w:rsidR="004F7C69" w:rsidRPr="00F95D34" w:rsidRDefault="004F7C69" w:rsidP="00297A9E">
            <w:pPr>
              <w:widowControl w:val="0"/>
              <w:spacing w:after="0" w:line="240" w:lineRule="auto"/>
              <w:jc w:val="both"/>
              <w:rPr>
                <w:rFonts w:ascii="Times New Roman" w:eastAsia="Times New Roman" w:hAnsi="Times New Roman"/>
                <w:sz w:val="24"/>
                <w:szCs w:val="24"/>
                <w:lang w:eastAsia="ru-RU"/>
              </w:rPr>
            </w:pPr>
            <w:r w:rsidRPr="00F95D34">
              <w:rPr>
                <w:rFonts w:ascii="Times New Roman" w:eastAsia="Times New Roman" w:hAnsi="Times New Roman"/>
                <w:i/>
                <w:iCs/>
                <w:color w:val="000000"/>
                <w:sz w:val="24"/>
                <w:szCs w:val="24"/>
                <w:lang w:eastAsia="ru-RU"/>
              </w:rPr>
              <w:t>Спільний науковий проект «Українсько-угорські соціально-економічні та культурні контакти: минуле й сучасність»</w:t>
            </w:r>
          </w:p>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r>
      <w:tr w:rsidR="004F7C69" w:rsidRPr="00F95D34" w:rsidTr="00354276">
        <w:tc>
          <w:tcPr>
            <w:tcW w:w="540"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3572" w:type="dxa"/>
            <w:vAlign w:val="center"/>
          </w:tcPr>
          <w:p w:rsidR="004F7C69" w:rsidRPr="00F95D34" w:rsidRDefault="004F7C69" w:rsidP="00354276">
            <w:pPr>
              <w:widowControl w:val="0"/>
              <w:spacing w:after="0" w:line="240" w:lineRule="auto"/>
              <w:jc w:val="center"/>
              <w:rPr>
                <w:rFonts w:ascii="Times New Roman" w:eastAsia="Times New Roman" w:hAnsi="Times New Roman"/>
                <w:sz w:val="24"/>
                <w:szCs w:val="24"/>
                <w:lang w:eastAsia="ru-RU"/>
              </w:rPr>
            </w:pPr>
            <w:r w:rsidRPr="00F95D34">
              <w:rPr>
                <w:rFonts w:ascii="Times New Roman" w:eastAsia="Times New Roman" w:hAnsi="Times New Roman"/>
                <w:i/>
                <w:iCs/>
                <w:color w:val="000000"/>
                <w:sz w:val="24"/>
                <w:szCs w:val="24"/>
                <w:lang w:eastAsia="ru-RU"/>
              </w:rPr>
              <w:t>Вища школа Теологічно-гуманістична імені Міхала Беліни-Чеховського</w:t>
            </w:r>
          </w:p>
          <w:p w:rsidR="004F7C69" w:rsidRPr="00F95D34" w:rsidRDefault="004F7C69" w:rsidP="00354276">
            <w:pPr>
              <w:widowControl w:val="0"/>
              <w:spacing w:after="0" w:line="240" w:lineRule="auto"/>
              <w:jc w:val="center"/>
              <w:rPr>
                <w:rStyle w:val="2019"/>
                <w:rFonts w:ascii="Times New Roman" w:hAnsi="Times New Roman"/>
                <w:i/>
                <w:iCs/>
                <w:color w:val="000000"/>
                <w:sz w:val="24"/>
                <w:szCs w:val="24"/>
              </w:rPr>
            </w:pPr>
          </w:p>
        </w:tc>
        <w:tc>
          <w:tcPr>
            <w:tcW w:w="2693"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до 2024 р.</w:t>
            </w:r>
          </w:p>
        </w:tc>
        <w:tc>
          <w:tcPr>
            <w:tcW w:w="3419" w:type="dxa"/>
            <w:vAlign w:val="center"/>
          </w:tcPr>
          <w:p w:rsidR="004F7C69" w:rsidRPr="00F95D34" w:rsidRDefault="004F7C69" w:rsidP="00354276">
            <w:pPr>
              <w:widowControl w:val="0"/>
              <w:spacing w:after="0" w:line="240" w:lineRule="auto"/>
              <w:jc w:val="center"/>
              <w:rPr>
                <w:rFonts w:ascii="Times New Roman" w:eastAsia="Times New Roman" w:hAnsi="Times New Roman"/>
                <w:i/>
                <w:iCs/>
                <w:color w:val="000000"/>
                <w:sz w:val="24"/>
                <w:szCs w:val="24"/>
                <w:lang w:eastAsia="ru-RU"/>
              </w:rPr>
            </w:pPr>
            <w:r w:rsidRPr="00F95D34">
              <w:rPr>
                <w:rStyle w:val="1975"/>
                <w:rFonts w:ascii="Times New Roman" w:hAnsi="Times New Roman"/>
                <w:i/>
                <w:iCs/>
                <w:color w:val="000000"/>
                <w:sz w:val="24"/>
                <w:szCs w:val="24"/>
              </w:rPr>
              <w:t>Навчання за програмою «Твій шанс»</w:t>
            </w:r>
          </w:p>
        </w:tc>
      </w:tr>
    </w:tbl>
    <w:p w:rsidR="004F7C69" w:rsidRPr="00F95D34" w:rsidRDefault="004F7C69" w:rsidP="004F7C69">
      <w:pPr>
        <w:widowControl w:val="0"/>
        <w:spacing w:after="0" w:line="240" w:lineRule="auto"/>
        <w:ind w:right="-83"/>
        <w:jc w:val="right"/>
        <w:rPr>
          <w:rFonts w:ascii="Times New Roman" w:eastAsia="Times New Roman" w:hAnsi="Times New Roman"/>
          <w:b/>
          <w:noProof/>
          <w:sz w:val="24"/>
          <w:szCs w:val="24"/>
          <w:lang w:eastAsia="uk-UA"/>
        </w:rPr>
      </w:pPr>
    </w:p>
    <w:p w:rsidR="004F7C69" w:rsidRPr="00F95D34" w:rsidRDefault="004F7C69" w:rsidP="004F7C69">
      <w:pPr>
        <w:widowControl w:val="0"/>
        <w:spacing w:after="0" w:line="240" w:lineRule="auto"/>
        <w:ind w:right="-83"/>
        <w:jc w:val="right"/>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Додаток 1.21.</w:t>
      </w:r>
    </w:p>
    <w:p w:rsidR="004F7C69" w:rsidRPr="00F95D34" w:rsidRDefault="004F7C69" w:rsidP="004F7C69">
      <w:pPr>
        <w:widowControl w:val="0"/>
        <w:spacing w:after="0" w:line="240" w:lineRule="auto"/>
        <w:ind w:right="97"/>
        <w:jc w:val="center"/>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 xml:space="preserve">Перелік міністерств, підприємств, установ та організацій, із якими укладено договори на виготовлення науково-технічної продукції </w:t>
      </w:r>
      <w:r w:rsidRPr="00F95D34">
        <w:rPr>
          <w:rFonts w:ascii="Times New Roman" w:eastAsia="Times New Roman" w:hAnsi="Times New Roman"/>
          <w:b/>
          <w:i/>
          <w:noProof/>
          <w:sz w:val="28"/>
          <w:szCs w:val="28"/>
          <w:lang w:eastAsia="uk-UA"/>
        </w:rPr>
        <w:t>Карпатського інституту підприємництва</w:t>
      </w: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421"/>
        <w:gridCol w:w="1906"/>
        <w:gridCol w:w="1399"/>
        <w:gridCol w:w="1250"/>
        <w:gridCol w:w="1190"/>
        <w:gridCol w:w="1936"/>
      </w:tblGrid>
      <w:tr w:rsidR="004F7C69" w:rsidRPr="00F95D34" w:rsidTr="00354276">
        <w:trPr>
          <w:jc w:val="center"/>
        </w:trPr>
        <w:tc>
          <w:tcPr>
            <w:tcW w:w="540"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w:t>
            </w:r>
          </w:p>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п/п</w:t>
            </w:r>
          </w:p>
        </w:tc>
        <w:tc>
          <w:tcPr>
            <w:tcW w:w="2160"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Назва установи, організації-замовника</w:t>
            </w:r>
          </w:p>
        </w:tc>
        <w:tc>
          <w:tcPr>
            <w:tcW w:w="1810"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Назва господарського договору</w:t>
            </w:r>
          </w:p>
        </w:tc>
        <w:tc>
          <w:tcPr>
            <w:tcW w:w="1334"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Підрозділ та П.І.Б. виконавця</w:t>
            </w:r>
          </w:p>
        </w:tc>
        <w:tc>
          <w:tcPr>
            <w:tcW w:w="1305"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Сума договору, грн</w:t>
            </w:r>
          </w:p>
        </w:tc>
        <w:tc>
          <w:tcPr>
            <w:tcW w:w="1282"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Термін дії договору</w:t>
            </w:r>
          </w:p>
        </w:tc>
        <w:tc>
          <w:tcPr>
            <w:tcW w:w="2009"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Результат НДР (впровадження, дисертація, публікація тощо)</w:t>
            </w:r>
          </w:p>
        </w:tc>
      </w:tr>
      <w:tr w:rsidR="004F7C69" w:rsidRPr="00F95D34" w:rsidTr="00354276">
        <w:trPr>
          <w:jc w:val="center"/>
        </w:trPr>
        <w:tc>
          <w:tcPr>
            <w:tcW w:w="540"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0"/>
                <w:lang w:eastAsia="uk-UA"/>
              </w:rPr>
            </w:pPr>
            <w:r w:rsidRPr="00F95D34">
              <w:rPr>
                <w:rFonts w:ascii="Times New Roman" w:eastAsia="Times New Roman" w:hAnsi="Times New Roman"/>
                <w:noProof/>
                <w:sz w:val="20"/>
                <w:szCs w:val="20"/>
                <w:lang w:eastAsia="uk-UA"/>
              </w:rPr>
              <w:t>1.</w:t>
            </w:r>
          </w:p>
        </w:tc>
        <w:tc>
          <w:tcPr>
            <w:tcW w:w="2160" w:type="dxa"/>
            <w:shd w:val="clear" w:color="auto" w:fill="auto"/>
            <w:vAlign w:val="center"/>
          </w:tcPr>
          <w:p w:rsidR="004F7C69" w:rsidRPr="00F95D34" w:rsidRDefault="004F7C69" w:rsidP="00354276">
            <w:pPr>
              <w:widowControl w:val="0"/>
              <w:spacing w:after="0" w:line="240" w:lineRule="auto"/>
              <w:rPr>
                <w:rFonts w:ascii="Times New Roman" w:eastAsia="Times New Roman" w:hAnsi="Times New Roman"/>
                <w:sz w:val="24"/>
                <w:szCs w:val="24"/>
                <w:lang w:eastAsia="ru-RU"/>
              </w:rPr>
            </w:pPr>
            <w:r w:rsidRPr="00F95D34">
              <w:rPr>
                <w:rFonts w:ascii="Times New Roman" w:eastAsia="Times New Roman" w:hAnsi="Times New Roman"/>
                <w:i/>
                <w:iCs/>
                <w:color w:val="000000"/>
                <w:sz w:val="24"/>
                <w:szCs w:val="24"/>
                <w:lang w:eastAsia="ru-RU"/>
              </w:rPr>
              <w:t>Обласний центр соціально-психологічної реабілітації дітей та молоді з функціональними обмеженнями</w:t>
            </w:r>
          </w:p>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p>
        </w:tc>
        <w:tc>
          <w:tcPr>
            <w:tcW w:w="1810"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Style w:val="1917"/>
                <w:rFonts w:ascii="Times New Roman" w:hAnsi="Times New Roman"/>
                <w:i/>
                <w:iCs/>
                <w:color w:val="000000"/>
                <w:sz w:val="24"/>
                <w:szCs w:val="24"/>
              </w:rPr>
              <w:t>Договір про співпрацю</w:t>
            </w:r>
          </w:p>
        </w:tc>
        <w:tc>
          <w:tcPr>
            <w:tcW w:w="1334"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Style w:val="1929"/>
                <w:rFonts w:ascii="Times New Roman" w:hAnsi="Times New Roman"/>
                <w:i/>
                <w:iCs/>
                <w:color w:val="000000"/>
                <w:sz w:val="24"/>
                <w:szCs w:val="24"/>
              </w:rPr>
              <w:t>Ковач О.І.</w:t>
            </w:r>
          </w:p>
        </w:tc>
        <w:tc>
          <w:tcPr>
            <w:tcW w:w="1305"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282" w:type="dxa"/>
            <w:shd w:val="clear" w:color="auto" w:fill="auto"/>
            <w:vAlign w:val="center"/>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Style w:val="1962"/>
                <w:rFonts w:ascii="Times New Roman" w:hAnsi="Times New Roman"/>
                <w:i/>
                <w:iCs/>
                <w:color w:val="000000"/>
                <w:sz w:val="24"/>
                <w:szCs w:val="24"/>
              </w:rPr>
              <w:t>До 202</w:t>
            </w:r>
            <w:r w:rsidRPr="00F95D34">
              <w:rPr>
                <w:rFonts w:ascii="Times New Roman" w:hAnsi="Times New Roman"/>
                <w:i/>
                <w:iCs/>
                <w:color w:val="000000"/>
                <w:sz w:val="24"/>
                <w:szCs w:val="24"/>
              </w:rPr>
              <w:t>6 р</w:t>
            </w:r>
          </w:p>
        </w:tc>
        <w:tc>
          <w:tcPr>
            <w:tcW w:w="2009" w:type="dxa"/>
            <w:shd w:val="clear" w:color="auto" w:fill="auto"/>
            <w:vAlign w:val="center"/>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Публікації</w:t>
            </w:r>
          </w:p>
        </w:tc>
      </w:tr>
      <w:tr w:rsidR="004F7C69" w:rsidRPr="00F95D34" w:rsidTr="00354276">
        <w:trPr>
          <w:jc w:val="center"/>
        </w:trPr>
        <w:tc>
          <w:tcPr>
            <w:tcW w:w="540"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0"/>
                <w:lang w:eastAsia="uk-UA"/>
              </w:rPr>
            </w:pPr>
            <w:r w:rsidRPr="00F95D34">
              <w:rPr>
                <w:rFonts w:ascii="Times New Roman" w:eastAsia="Times New Roman" w:hAnsi="Times New Roman"/>
                <w:noProof/>
                <w:sz w:val="20"/>
                <w:szCs w:val="20"/>
                <w:lang w:eastAsia="uk-UA"/>
              </w:rPr>
              <w:t>2.</w:t>
            </w:r>
          </w:p>
        </w:tc>
        <w:tc>
          <w:tcPr>
            <w:tcW w:w="2160" w:type="dxa"/>
            <w:shd w:val="clear" w:color="auto" w:fill="auto"/>
            <w:vAlign w:val="center"/>
          </w:tcPr>
          <w:p w:rsidR="004F7C69" w:rsidRPr="00F95D34" w:rsidRDefault="004F7C69" w:rsidP="00354276">
            <w:pPr>
              <w:widowControl w:val="0"/>
              <w:spacing w:after="0" w:line="240" w:lineRule="auto"/>
              <w:rPr>
                <w:rFonts w:ascii="Times New Roman" w:eastAsia="Times New Roman" w:hAnsi="Times New Roman"/>
                <w:i/>
                <w:iCs/>
                <w:color w:val="000000"/>
                <w:sz w:val="24"/>
                <w:szCs w:val="24"/>
                <w:lang w:eastAsia="ru-RU"/>
              </w:rPr>
            </w:pPr>
            <w:r w:rsidRPr="00F95D34">
              <w:rPr>
                <w:rStyle w:val="1993"/>
                <w:rFonts w:ascii="Times New Roman" w:hAnsi="Times New Roman"/>
                <w:i/>
                <w:iCs/>
                <w:color w:val="000000"/>
                <w:sz w:val="24"/>
                <w:szCs w:val="24"/>
              </w:rPr>
              <w:t>Закарпатська державна сільськогосподарська дослідна станція</w:t>
            </w:r>
          </w:p>
        </w:tc>
        <w:tc>
          <w:tcPr>
            <w:tcW w:w="1810" w:type="dxa"/>
            <w:shd w:val="clear" w:color="auto" w:fill="auto"/>
            <w:vAlign w:val="center"/>
          </w:tcPr>
          <w:p w:rsidR="004F7C69" w:rsidRPr="00F95D34" w:rsidRDefault="004F7C69" w:rsidP="00354276">
            <w:pPr>
              <w:widowControl w:val="0"/>
              <w:spacing w:after="0" w:line="240" w:lineRule="auto"/>
              <w:jc w:val="center"/>
              <w:rPr>
                <w:rStyle w:val="1917"/>
                <w:rFonts w:ascii="Times New Roman" w:hAnsi="Times New Roman"/>
                <w:i/>
                <w:iCs/>
                <w:color w:val="000000"/>
                <w:sz w:val="24"/>
                <w:szCs w:val="24"/>
              </w:rPr>
            </w:pPr>
            <w:r w:rsidRPr="00F95D34">
              <w:rPr>
                <w:rStyle w:val="1917"/>
                <w:rFonts w:ascii="Times New Roman" w:hAnsi="Times New Roman"/>
                <w:i/>
                <w:iCs/>
                <w:color w:val="000000"/>
                <w:sz w:val="24"/>
                <w:szCs w:val="24"/>
              </w:rPr>
              <w:t>Договір про співпрацю</w:t>
            </w:r>
          </w:p>
        </w:tc>
        <w:tc>
          <w:tcPr>
            <w:tcW w:w="1334" w:type="dxa"/>
            <w:shd w:val="clear" w:color="auto" w:fill="auto"/>
            <w:vAlign w:val="center"/>
          </w:tcPr>
          <w:p w:rsidR="004F7C69" w:rsidRPr="00F95D34" w:rsidRDefault="004F7C69" w:rsidP="00354276">
            <w:pPr>
              <w:widowControl w:val="0"/>
              <w:spacing w:after="0" w:line="240" w:lineRule="auto"/>
              <w:jc w:val="center"/>
              <w:rPr>
                <w:rStyle w:val="1929"/>
                <w:rFonts w:ascii="Times New Roman" w:hAnsi="Times New Roman"/>
                <w:i/>
                <w:iCs/>
                <w:color w:val="000000"/>
                <w:sz w:val="24"/>
                <w:szCs w:val="24"/>
              </w:rPr>
            </w:pPr>
            <w:r w:rsidRPr="00F95D34">
              <w:rPr>
                <w:rStyle w:val="1929"/>
                <w:rFonts w:ascii="Times New Roman" w:hAnsi="Times New Roman"/>
                <w:i/>
                <w:iCs/>
                <w:color w:val="000000"/>
                <w:sz w:val="24"/>
                <w:szCs w:val="24"/>
              </w:rPr>
              <w:t>Спаський Г. В.</w:t>
            </w:r>
          </w:p>
        </w:tc>
        <w:tc>
          <w:tcPr>
            <w:tcW w:w="1305"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282" w:type="dxa"/>
            <w:shd w:val="clear" w:color="auto" w:fill="auto"/>
            <w:vAlign w:val="center"/>
          </w:tcPr>
          <w:p w:rsidR="004F7C69" w:rsidRPr="00F95D34" w:rsidRDefault="004F7C69" w:rsidP="00354276">
            <w:pPr>
              <w:widowControl w:val="0"/>
              <w:spacing w:after="0" w:line="240" w:lineRule="auto"/>
              <w:rPr>
                <w:rStyle w:val="1962"/>
                <w:rFonts w:ascii="Times New Roman" w:hAnsi="Times New Roman"/>
                <w:i/>
                <w:iCs/>
                <w:color w:val="000000"/>
                <w:sz w:val="24"/>
                <w:szCs w:val="24"/>
              </w:rPr>
            </w:pPr>
            <w:r w:rsidRPr="00F95D34">
              <w:rPr>
                <w:rStyle w:val="1962"/>
                <w:rFonts w:ascii="Times New Roman" w:hAnsi="Times New Roman"/>
                <w:i/>
                <w:iCs/>
                <w:color w:val="000000"/>
                <w:sz w:val="24"/>
                <w:szCs w:val="24"/>
              </w:rPr>
              <w:t>До 2025 р.</w:t>
            </w:r>
          </w:p>
        </w:tc>
        <w:tc>
          <w:tcPr>
            <w:tcW w:w="2009" w:type="dxa"/>
            <w:shd w:val="clear" w:color="auto" w:fill="auto"/>
            <w:vAlign w:val="center"/>
          </w:tcPr>
          <w:p w:rsidR="004F7C69" w:rsidRPr="00F95D34" w:rsidRDefault="004F7C69" w:rsidP="00297A9E">
            <w:pPr>
              <w:widowControl w:val="0"/>
              <w:spacing w:after="0" w:line="240" w:lineRule="auto"/>
              <w:jc w:val="both"/>
              <w:rPr>
                <w:rFonts w:ascii="Times New Roman" w:eastAsia="Times New Roman" w:hAnsi="Times New Roman"/>
                <w:noProof/>
                <w:sz w:val="24"/>
                <w:szCs w:val="24"/>
                <w:lang w:eastAsia="uk-UA"/>
              </w:rPr>
            </w:pPr>
            <w:r w:rsidRPr="00F95D34">
              <w:rPr>
                <w:rStyle w:val="2066"/>
                <w:rFonts w:ascii="Times New Roman" w:hAnsi="Times New Roman"/>
                <w:i/>
                <w:iCs/>
                <w:color w:val="000000"/>
                <w:sz w:val="24"/>
                <w:szCs w:val="24"/>
              </w:rPr>
              <w:t>Участь співробітників Карпатського інституту підприємництва в міжнародних та всеукраїнських конференція</w:t>
            </w:r>
          </w:p>
        </w:tc>
      </w:tr>
      <w:tr w:rsidR="004F7C69" w:rsidRPr="00F95D34" w:rsidTr="00354276">
        <w:trPr>
          <w:jc w:val="center"/>
        </w:trPr>
        <w:tc>
          <w:tcPr>
            <w:tcW w:w="540"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0"/>
                <w:lang w:eastAsia="uk-UA"/>
              </w:rPr>
            </w:pPr>
            <w:r w:rsidRPr="00F95D34">
              <w:rPr>
                <w:rFonts w:ascii="Times New Roman" w:eastAsia="Times New Roman" w:hAnsi="Times New Roman"/>
                <w:noProof/>
                <w:sz w:val="20"/>
                <w:szCs w:val="20"/>
                <w:lang w:eastAsia="uk-UA"/>
              </w:rPr>
              <w:t>3.</w:t>
            </w:r>
          </w:p>
        </w:tc>
        <w:tc>
          <w:tcPr>
            <w:tcW w:w="2160" w:type="dxa"/>
            <w:shd w:val="clear" w:color="auto" w:fill="auto"/>
            <w:vAlign w:val="center"/>
          </w:tcPr>
          <w:p w:rsidR="004F7C69" w:rsidRPr="00F95D34" w:rsidRDefault="004F7C69" w:rsidP="00354276">
            <w:pPr>
              <w:widowControl w:val="0"/>
              <w:spacing w:after="0" w:line="240" w:lineRule="auto"/>
              <w:rPr>
                <w:rStyle w:val="1993"/>
                <w:rFonts w:ascii="Times New Roman" w:hAnsi="Times New Roman"/>
                <w:i/>
                <w:iCs/>
                <w:color w:val="000000"/>
                <w:sz w:val="24"/>
                <w:szCs w:val="24"/>
              </w:rPr>
            </w:pPr>
            <w:r w:rsidRPr="00F95D34">
              <w:rPr>
                <w:rStyle w:val="1993"/>
                <w:rFonts w:ascii="Times New Roman" w:hAnsi="Times New Roman"/>
                <w:i/>
                <w:iCs/>
                <w:color w:val="000000"/>
                <w:sz w:val="24"/>
                <w:szCs w:val="24"/>
              </w:rPr>
              <w:t xml:space="preserve">Довжанська ОТГ </w:t>
            </w:r>
          </w:p>
        </w:tc>
        <w:tc>
          <w:tcPr>
            <w:tcW w:w="1810" w:type="dxa"/>
            <w:shd w:val="clear" w:color="auto" w:fill="auto"/>
            <w:vAlign w:val="center"/>
          </w:tcPr>
          <w:p w:rsidR="004F7C69" w:rsidRPr="00F95D34" w:rsidRDefault="004F7C69" w:rsidP="00354276">
            <w:pPr>
              <w:widowControl w:val="0"/>
              <w:spacing w:after="0" w:line="240" w:lineRule="auto"/>
              <w:jc w:val="center"/>
              <w:rPr>
                <w:rStyle w:val="1917"/>
                <w:rFonts w:ascii="Times New Roman" w:hAnsi="Times New Roman"/>
                <w:i/>
                <w:iCs/>
                <w:color w:val="000000"/>
                <w:sz w:val="24"/>
                <w:szCs w:val="24"/>
              </w:rPr>
            </w:pPr>
            <w:r w:rsidRPr="00F95D34">
              <w:rPr>
                <w:rStyle w:val="1917"/>
                <w:rFonts w:ascii="Times New Roman" w:hAnsi="Times New Roman"/>
                <w:i/>
                <w:iCs/>
                <w:color w:val="000000"/>
                <w:sz w:val="24"/>
                <w:szCs w:val="24"/>
              </w:rPr>
              <w:t>Меморандум про співпрацю</w:t>
            </w:r>
          </w:p>
        </w:tc>
        <w:tc>
          <w:tcPr>
            <w:tcW w:w="1334" w:type="dxa"/>
            <w:shd w:val="clear" w:color="auto" w:fill="auto"/>
            <w:vAlign w:val="center"/>
          </w:tcPr>
          <w:p w:rsidR="004F7C69" w:rsidRPr="00F95D34" w:rsidRDefault="004F7C69" w:rsidP="00354276">
            <w:pPr>
              <w:widowControl w:val="0"/>
              <w:spacing w:after="0" w:line="240" w:lineRule="auto"/>
              <w:jc w:val="center"/>
              <w:rPr>
                <w:rStyle w:val="1929"/>
                <w:rFonts w:ascii="Times New Roman" w:hAnsi="Times New Roman"/>
                <w:i/>
                <w:iCs/>
                <w:color w:val="000000"/>
                <w:sz w:val="24"/>
                <w:szCs w:val="24"/>
              </w:rPr>
            </w:pPr>
            <w:r w:rsidRPr="00F95D34">
              <w:rPr>
                <w:rStyle w:val="1929"/>
                <w:rFonts w:ascii="Times New Roman" w:hAnsi="Times New Roman"/>
                <w:i/>
                <w:iCs/>
                <w:color w:val="000000"/>
                <w:sz w:val="24"/>
                <w:szCs w:val="24"/>
              </w:rPr>
              <w:t>Симканич В. М.</w:t>
            </w:r>
          </w:p>
        </w:tc>
        <w:tc>
          <w:tcPr>
            <w:tcW w:w="1305"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282" w:type="dxa"/>
            <w:shd w:val="clear" w:color="auto" w:fill="auto"/>
            <w:vAlign w:val="center"/>
          </w:tcPr>
          <w:p w:rsidR="004F7C69" w:rsidRPr="00F95D34" w:rsidRDefault="004F7C69" w:rsidP="00354276">
            <w:pPr>
              <w:widowControl w:val="0"/>
              <w:spacing w:after="0" w:line="240" w:lineRule="auto"/>
              <w:rPr>
                <w:rStyle w:val="1962"/>
                <w:rFonts w:ascii="Times New Roman" w:hAnsi="Times New Roman"/>
                <w:i/>
                <w:iCs/>
                <w:color w:val="000000"/>
                <w:sz w:val="24"/>
                <w:szCs w:val="24"/>
              </w:rPr>
            </w:pPr>
            <w:r w:rsidRPr="00F95D34">
              <w:rPr>
                <w:rStyle w:val="1962"/>
                <w:rFonts w:ascii="Times New Roman" w:hAnsi="Times New Roman"/>
                <w:i/>
                <w:iCs/>
                <w:color w:val="000000"/>
                <w:sz w:val="24"/>
                <w:szCs w:val="24"/>
              </w:rPr>
              <w:t>До 2027 р.</w:t>
            </w:r>
          </w:p>
        </w:tc>
        <w:tc>
          <w:tcPr>
            <w:tcW w:w="2009" w:type="dxa"/>
            <w:shd w:val="clear" w:color="auto" w:fill="auto"/>
            <w:vAlign w:val="center"/>
          </w:tcPr>
          <w:p w:rsidR="004F7C69" w:rsidRPr="00F95D34" w:rsidRDefault="004F7C69" w:rsidP="00297A9E">
            <w:pPr>
              <w:widowControl w:val="0"/>
              <w:spacing w:after="0" w:line="240" w:lineRule="auto"/>
              <w:jc w:val="both"/>
              <w:rPr>
                <w:rStyle w:val="2066"/>
                <w:rFonts w:ascii="Times New Roman" w:hAnsi="Times New Roman"/>
                <w:i/>
                <w:iCs/>
                <w:color w:val="000000"/>
                <w:sz w:val="24"/>
                <w:szCs w:val="24"/>
              </w:rPr>
            </w:pPr>
            <w:r w:rsidRPr="00F95D34">
              <w:rPr>
                <w:rStyle w:val="2066"/>
                <w:rFonts w:ascii="Times New Roman" w:hAnsi="Times New Roman"/>
                <w:i/>
                <w:iCs/>
                <w:color w:val="000000"/>
                <w:sz w:val="24"/>
                <w:szCs w:val="24"/>
              </w:rPr>
              <w:t>Участь у науково-методичних семінарах</w:t>
            </w:r>
          </w:p>
        </w:tc>
      </w:tr>
      <w:tr w:rsidR="004F7C69" w:rsidRPr="00F95D34" w:rsidTr="00354276">
        <w:trPr>
          <w:jc w:val="center"/>
        </w:trPr>
        <w:tc>
          <w:tcPr>
            <w:tcW w:w="540"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noProof/>
                <w:sz w:val="20"/>
                <w:szCs w:val="20"/>
                <w:lang w:eastAsia="uk-UA"/>
              </w:rPr>
            </w:pPr>
            <w:r w:rsidRPr="00F95D34">
              <w:rPr>
                <w:rFonts w:ascii="Times New Roman" w:eastAsia="Times New Roman" w:hAnsi="Times New Roman"/>
                <w:noProof/>
                <w:sz w:val="20"/>
                <w:szCs w:val="20"/>
                <w:lang w:eastAsia="uk-UA"/>
              </w:rPr>
              <w:t>4.</w:t>
            </w:r>
          </w:p>
        </w:tc>
        <w:tc>
          <w:tcPr>
            <w:tcW w:w="2160" w:type="dxa"/>
            <w:shd w:val="clear" w:color="auto" w:fill="auto"/>
            <w:vAlign w:val="center"/>
          </w:tcPr>
          <w:p w:rsidR="004F7C69" w:rsidRPr="00F95D34" w:rsidRDefault="004F7C69" w:rsidP="00354276">
            <w:pPr>
              <w:widowControl w:val="0"/>
              <w:spacing w:after="0" w:line="240" w:lineRule="auto"/>
              <w:rPr>
                <w:rStyle w:val="1993"/>
                <w:rFonts w:ascii="Times New Roman" w:hAnsi="Times New Roman"/>
                <w:i/>
                <w:iCs/>
                <w:color w:val="000000"/>
                <w:sz w:val="24"/>
                <w:szCs w:val="24"/>
              </w:rPr>
            </w:pPr>
            <w:r w:rsidRPr="00F95D34">
              <w:rPr>
                <w:rStyle w:val="1993"/>
                <w:rFonts w:ascii="Times New Roman" w:hAnsi="Times New Roman"/>
                <w:i/>
                <w:iCs/>
                <w:color w:val="000000"/>
                <w:sz w:val="24"/>
                <w:szCs w:val="24"/>
              </w:rPr>
              <w:t>Керецьківська ОТГ</w:t>
            </w:r>
          </w:p>
        </w:tc>
        <w:tc>
          <w:tcPr>
            <w:tcW w:w="1810" w:type="dxa"/>
            <w:shd w:val="clear" w:color="auto" w:fill="auto"/>
            <w:vAlign w:val="center"/>
          </w:tcPr>
          <w:p w:rsidR="004F7C69" w:rsidRPr="00F95D34" w:rsidRDefault="004F7C69" w:rsidP="00354276">
            <w:pPr>
              <w:widowControl w:val="0"/>
              <w:spacing w:after="0" w:line="240" w:lineRule="auto"/>
              <w:jc w:val="center"/>
              <w:rPr>
                <w:rStyle w:val="1917"/>
                <w:rFonts w:ascii="Times New Roman" w:hAnsi="Times New Roman"/>
                <w:i/>
                <w:iCs/>
                <w:color w:val="000000"/>
                <w:sz w:val="24"/>
                <w:szCs w:val="24"/>
              </w:rPr>
            </w:pPr>
            <w:r w:rsidRPr="00F95D34">
              <w:rPr>
                <w:rStyle w:val="1917"/>
                <w:rFonts w:ascii="Times New Roman" w:hAnsi="Times New Roman"/>
                <w:i/>
                <w:iCs/>
                <w:color w:val="000000"/>
                <w:sz w:val="24"/>
                <w:szCs w:val="24"/>
              </w:rPr>
              <w:t>Меморандум про співпрацю</w:t>
            </w:r>
          </w:p>
        </w:tc>
        <w:tc>
          <w:tcPr>
            <w:tcW w:w="1334" w:type="dxa"/>
            <w:shd w:val="clear" w:color="auto" w:fill="auto"/>
            <w:vAlign w:val="center"/>
          </w:tcPr>
          <w:p w:rsidR="004F7C69" w:rsidRPr="00F95D34" w:rsidRDefault="004F7C69" w:rsidP="00354276">
            <w:pPr>
              <w:widowControl w:val="0"/>
              <w:spacing w:after="0" w:line="240" w:lineRule="auto"/>
              <w:jc w:val="center"/>
              <w:rPr>
                <w:rStyle w:val="1929"/>
                <w:rFonts w:ascii="Times New Roman" w:hAnsi="Times New Roman"/>
                <w:i/>
                <w:iCs/>
                <w:color w:val="000000"/>
                <w:sz w:val="24"/>
                <w:szCs w:val="24"/>
              </w:rPr>
            </w:pPr>
            <w:r w:rsidRPr="00F95D34">
              <w:rPr>
                <w:rStyle w:val="1929"/>
                <w:rFonts w:ascii="Times New Roman" w:hAnsi="Times New Roman"/>
                <w:i/>
                <w:iCs/>
                <w:color w:val="000000"/>
                <w:sz w:val="24"/>
                <w:szCs w:val="24"/>
              </w:rPr>
              <w:t>Мушка М. М.</w:t>
            </w:r>
          </w:p>
        </w:tc>
        <w:tc>
          <w:tcPr>
            <w:tcW w:w="1305"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282" w:type="dxa"/>
            <w:shd w:val="clear" w:color="auto" w:fill="auto"/>
            <w:vAlign w:val="center"/>
          </w:tcPr>
          <w:p w:rsidR="004F7C69" w:rsidRPr="00F95D34" w:rsidRDefault="004F7C69" w:rsidP="00354276">
            <w:pPr>
              <w:widowControl w:val="0"/>
              <w:spacing w:after="0" w:line="240" w:lineRule="auto"/>
              <w:rPr>
                <w:rStyle w:val="1962"/>
                <w:rFonts w:ascii="Times New Roman" w:hAnsi="Times New Roman"/>
                <w:i/>
                <w:iCs/>
                <w:color w:val="000000"/>
                <w:sz w:val="24"/>
                <w:szCs w:val="24"/>
              </w:rPr>
            </w:pPr>
            <w:r w:rsidRPr="00F95D34">
              <w:rPr>
                <w:rStyle w:val="1962"/>
                <w:rFonts w:ascii="Times New Roman" w:hAnsi="Times New Roman"/>
                <w:i/>
                <w:iCs/>
                <w:color w:val="000000"/>
                <w:sz w:val="24"/>
                <w:szCs w:val="24"/>
              </w:rPr>
              <w:t>До 2027 р.</w:t>
            </w:r>
          </w:p>
        </w:tc>
        <w:tc>
          <w:tcPr>
            <w:tcW w:w="2009" w:type="dxa"/>
            <w:shd w:val="clear" w:color="auto" w:fill="auto"/>
            <w:vAlign w:val="center"/>
          </w:tcPr>
          <w:p w:rsidR="004F7C69" w:rsidRPr="00F95D34" w:rsidRDefault="004F7C69" w:rsidP="00297A9E">
            <w:pPr>
              <w:widowControl w:val="0"/>
              <w:spacing w:after="0" w:line="240" w:lineRule="auto"/>
              <w:jc w:val="both"/>
              <w:rPr>
                <w:rStyle w:val="2066"/>
                <w:rFonts w:ascii="Times New Roman" w:hAnsi="Times New Roman"/>
                <w:i/>
                <w:iCs/>
                <w:color w:val="000000"/>
                <w:sz w:val="24"/>
                <w:szCs w:val="24"/>
              </w:rPr>
            </w:pPr>
            <w:r w:rsidRPr="00F95D34">
              <w:rPr>
                <w:rStyle w:val="2066"/>
                <w:rFonts w:ascii="Times New Roman" w:hAnsi="Times New Roman"/>
                <w:i/>
                <w:iCs/>
                <w:color w:val="000000"/>
                <w:sz w:val="24"/>
                <w:szCs w:val="24"/>
              </w:rPr>
              <w:t>Участь у семінарах</w:t>
            </w:r>
          </w:p>
        </w:tc>
      </w:tr>
    </w:tbl>
    <w:p w:rsidR="004F7C69" w:rsidRPr="00F95D34" w:rsidRDefault="004F7C69" w:rsidP="004F7C69">
      <w:pPr>
        <w:widowControl w:val="0"/>
        <w:spacing w:after="0" w:line="240" w:lineRule="auto"/>
        <w:ind w:right="-83"/>
        <w:rPr>
          <w:rFonts w:ascii="Times New Roman" w:eastAsia="Times New Roman" w:hAnsi="Times New Roman"/>
          <w:b/>
          <w:noProof/>
          <w:sz w:val="24"/>
          <w:szCs w:val="24"/>
          <w:lang w:eastAsia="uk-UA"/>
        </w:rPr>
      </w:pPr>
    </w:p>
    <w:p w:rsidR="004F7C69" w:rsidRPr="00F95D34" w:rsidRDefault="004F7C69" w:rsidP="004F7C69">
      <w:pPr>
        <w:spacing w:after="0" w:line="240" w:lineRule="auto"/>
        <w:jc w:val="right"/>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Додаток 1.22.</w:t>
      </w:r>
    </w:p>
    <w:p w:rsidR="004F7C69" w:rsidRPr="00F95D34" w:rsidRDefault="004F7C69" w:rsidP="004F7C69">
      <w:pPr>
        <w:spacing w:after="0" w:line="240" w:lineRule="auto"/>
        <w:jc w:val="center"/>
        <w:rPr>
          <w:rFonts w:ascii="Times New Roman" w:eastAsia="Times New Roman" w:hAnsi="Times New Roman"/>
          <w:b/>
          <w:i/>
          <w:noProof/>
          <w:sz w:val="28"/>
          <w:szCs w:val="28"/>
          <w:lang w:eastAsia="uk-UA"/>
        </w:rPr>
      </w:pPr>
      <w:r w:rsidRPr="00F95D34">
        <w:rPr>
          <w:rFonts w:ascii="Times New Roman" w:eastAsia="Times New Roman" w:hAnsi="Times New Roman"/>
          <w:b/>
          <w:noProof/>
          <w:sz w:val="28"/>
          <w:szCs w:val="28"/>
          <w:lang w:eastAsia="uk-UA"/>
        </w:rPr>
        <w:t>Перелік наукових публікацій студентів Карпатського інституту підприємництва, виданих у межах України за 2022/2023 н.р.</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13"/>
        <w:gridCol w:w="2256"/>
        <w:gridCol w:w="1161"/>
        <w:gridCol w:w="1106"/>
        <w:gridCol w:w="40"/>
        <w:gridCol w:w="1688"/>
        <w:gridCol w:w="3656"/>
      </w:tblGrid>
      <w:tr w:rsidR="004F7C69" w:rsidRPr="00F95D34" w:rsidTr="00354276">
        <w:tc>
          <w:tcPr>
            <w:tcW w:w="583" w:type="dxa"/>
            <w:gridSpan w:val="2"/>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 </w:t>
            </w:r>
          </w:p>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п/п</w:t>
            </w:r>
          </w:p>
        </w:tc>
        <w:tc>
          <w:tcPr>
            <w:tcW w:w="2256"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П.І.Б. студента, </w:t>
            </w:r>
          </w:p>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курс, спеціальність</w:t>
            </w:r>
          </w:p>
        </w:tc>
        <w:tc>
          <w:tcPr>
            <w:tcW w:w="2307" w:type="dxa"/>
            <w:gridSpan w:val="3"/>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Назва наукової публікації </w:t>
            </w:r>
          </w:p>
        </w:tc>
        <w:tc>
          <w:tcPr>
            <w:tcW w:w="5344" w:type="dxa"/>
            <w:gridSpan w:val="2"/>
          </w:tcPr>
          <w:p w:rsidR="004F7C69" w:rsidRPr="00F95D34" w:rsidRDefault="004F7C69" w:rsidP="00354276">
            <w:pPr>
              <w:widowControl w:val="0"/>
              <w:spacing w:after="0" w:line="240" w:lineRule="auto"/>
              <w:jc w:val="center"/>
              <w:rPr>
                <w:rFonts w:ascii="Times New Roman" w:eastAsia="Times New Roman" w:hAnsi="Times New Roman"/>
                <w:b/>
                <w:noProof/>
                <w:sz w:val="24"/>
                <w:szCs w:val="24"/>
                <w:u w:val="single"/>
                <w:lang w:eastAsia="uk-UA"/>
              </w:rPr>
            </w:pPr>
          </w:p>
          <w:p w:rsidR="004F7C69" w:rsidRPr="00F95D34" w:rsidRDefault="004F7C69" w:rsidP="00354276">
            <w:pPr>
              <w:widowControl w:val="0"/>
              <w:spacing w:after="0" w:line="240" w:lineRule="auto"/>
              <w:jc w:val="center"/>
              <w:rPr>
                <w:rFonts w:ascii="Times New Roman" w:eastAsia="Times New Roman" w:hAnsi="Times New Roman"/>
                <w:noProof/>
                <w:sz w:val="24"/>
                <w:szCs w:val="24"/>
                <w:u w:val="single"/>
                <w:lang w:eastAsia="uk-UA"/>
              </w:rPr>
            </w:pPr>
            <w:r w:rsidRPr="00F95D34">
              <w:rPr>
                <w:rFonts w:ascii="Times New Roman" w:eastAsia="Times New Roman" w:hAnsi="Times New Roman"/>
                <w:b/>
                <w:noProof/>
                <w:sz w:val="24"/>
                <w:szCs w:val="24"/>
                <w:u w:val="single"/>
                <w:lang w:eastAsia="uk-UA"/>
              </w:rPr>
              <w:t>Обов’язково вказати:</w:t>
            </w:r>
            <w:r w:rsidRPr="00F95D34">
              <w:rPr>
                <w:rFonts w:ascii="Times New Roman" w:eastAsia="Times New Roman" w:hAnsi="Times New Roman"/>
                <w:noProof/>
                <w:sz w:val="24"/>
                <w:szCs w:val="24"/>
                <w:u w:val="single"/>
                <w:lang w:eastAsia="uk-UA"/>
              </w:rPr>
              <w:t xml:space="preserve"> назву друкованого видання, видавництво, рік видання, </w:t>
            </w:r>
            <w:r w:rsidRPr="00F95D34">
              <w:rPr>
                <w:rFonts w:ascii="Times New Roman" w:eastAsia="Times New Roman" w:hAnsi="Times New Roman"/>
                <w:b/>
                <w:noProof/>
                <w:sz w:val="24"/>
                <w:szCs w:val="24"/>
                <w:u w:val="single"/>
                <w:lang w:eastAsia="uk-UA"/>
              </w:rPr>
              <w:t>кількість сторінок, фахове видання</w:t>
            </w:r>
          </w:p>
        </w:tc>
      </w:tr>
      <w:tr w:rsidR="004F7C69" w:rsidRPr="00F95D34" w:rsidTr="00354276">
        <w:tc>
          <w:tcPr>
            <w:tcW w:w="10490" w:type="dxa"/>
            <w:gridSpan w:val="8"/>
            <w:vAlign w:val="center"/>
          </w:tcPr>
          <w:p w:rsidR="004F7C69" w:rsidRPr="00F95D34" w:rsidRDefault="004F7C69" w:rsidP="00354276">
            <w:pPr>
              <w:widowControl w:val="0"/>
              <w:spacing w:after="0" w:line="240" w:lineRule="auto"/>
              <w:ind w:right="-109"/>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u w:val="single"/>
                <w:lang w:eastAsia="uk-UA"/>
              </w:rPr>
              <w:t>Статті у фахових виданнях</w:t>
            </w:r>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2269" w:type="dxa"/>
            <w:gridSpan w:val="2"/>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2267" w:type="dxa"/>
            <w:gridSpan w:val="2"/>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5384" w:type="dxa"/>
            <w:gridSpan w:val="3"/>
          </w:tcPr>
          <w:p w:rsidR="004F7C69" w:rsidRPr="00F95D34" w:rsidRDefault="004F7C69" w:rsidP="00354276">
            <w:pPr>
              <w:widowControl w:val="0"/>
              <w:spacing w:after="0" w:line="240" w:lineRule="auto"/>
              <w:ind w:right="-109"/>
              <w:jc w:val="center"/>
              <w:rPr>
                <w:rFonts w:ascii="Times New Roman" w:eastAsia="Times New Roman" w:hAnsi="Times New Roman"/>
                <w:b/>
                <w:noProof/>
                <w:sz w:val="24"/>
                <w:szCs w:val="24"/>
                <w:u w:val="single"/>
                <w:lang w:eastAsia="uk-UA"/>
              </w:rPr>
            </w:pPr>
          </w:p>
        </w:tc>
      </w:tr>
      <w:tr w:rsidR="004F7C69" w:rsidRPr="00F95D34" w:rsidTr="00354276">
        <w:tc>
          <w:tcPr>
            <w:tcW w:w="10490" w:type="dxa"/>
            <w:gridSpan w:val="8"/>
            <w:vAlign w:val="center"/>
          </w:tcPr>
          <w:p w:rsidR="004F7C69" w:rsidRPr="00F95D34" w:rsidRDefault="004F7C69" w:rsidP="00354276">
            <w:pPr>
              <w:widowControl w:val="0"/>
              <w:spacing w:after="0" w:line="240" w:lineRule="auto"/>
              <w:ind w:right="-109"/>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u w:val="single"/>
                <w:lang w:eastAsia="uk-UA"/>
              </w:rPr>
              <w:t>Статті у виданнях, індексованих у Scopus або Web of Science Core Collection, рекомендованих МОН</w:t>
            </w:r>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2269" w:type="dxa"/>
            <w:gridSpan w:val="2"/>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2267" w:type="dxa"/>
            <w:gridSpan w:val="2"/>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5384" w:type="dxa"/>
            <w:gridSpan w:val="3"/>
          </w:tcPr>
          <w:p w:rsidR="004F7C69" w:rsidRPr="00F95D34" w:rsidRDefault="004F7C69" w:rsidP="00354276">
            <w:pPr>
              <w:widowControl w:val="0"/>
              <w:spacing w:after="0" w:line="240" w:lineRule="auto"/>
              <w:ind w:right="-109"/>
              <w:jc w:val="center"/>
              <w:rPr>
                <w:rFonts w:ascii="Times New Roman" w:eastAsia="Times New Roman" w:hAnsi="Times New Roman"/>
                <w:b/>
                <w:noProof/>
                <w:sz w:val="24"/>
                <w:szCs w:val="24"/>
                <w:u w:val="single"/>
                <w:lang w:eastAsia="uk-UA"/>
              </w:rPr>
            </w:pPr>
          </w:p>
        </w:tc>
      </w:tr>
      <w:tr w:rsidR="004F7C69" w:rsidRPr="00F95D34" w:rsidTr="00354276">
        <w:tc>
          <w:tcPr>
            <w:tcW w:w="10490" w:type="dxa"/>
            <w:gridSpan w:val="8"/>
            <w:vAlign w:val="center"/>
          </w:tcPr>
          <w:p w:rsidR="004F7C69" w:rsidRPr="00F95D34" w:rsidRDefault="004F7C69" w:rsidP="00354276">
            <w:pPr>
              <w:widowControl w:val="0"/>
              <w:spacing w:after="0" w:line="240" w:lineRule="auto"/>
              <w:ind w:right="-109"/>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u w:val="single"/>
                <w:lang w:eastAsia="uk-UA"/>
              </w:rPr>
              <w:t>Статті в інших виданнях</w:t>
            </w:r>
          </w:p>
        </w:tc>
      </w:tr>
      <w:tr w:rsidR="004F7C69" w:rsidRPr="00F95D34" w:rsidTr="00354276">
        <w:tc>
          <w:tcPr>
            <w:tcW w:w="10490" w:type="dxa"/>
            <w:gridSpan w:val="8"/>
            <w:vAlign w:val="center"/>
          </w:tcPr>
          <w:p w:rsidR="004F7C69" w:rsidRPr="00F95D34" w:rsidRDefault="004F7C69" w:rsidP="00354276">
            <w:pPr>
              <w:widowControl w:val="0"/>
              <w:spacing w:after="0" w:line="240" w:lineRule="auto"/>
              <w:ind w:right="-109"/>
              <w:jc w:val="center"/>
              <w:rPr>
                <w:rFonts w:ascii="Times New Roman" w:eastAsia="Times New Roman" w:hAnsi="Times New Roman"/>
                <w:b/>
                <w:noProof/>
                <w:sz w:val="24"/>
                <w:szCs w:val="24"/>
                <w:u w:val="single"/>
                <w:lang w:eastAsia="uk-UA"/>
              </w:rPr>
            </w:pPr>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1.</w:t>
            </w:r>
          </w:p>
        </w:tc>
        <w:tc>
          <w:tcPr>
            <w:tcW w:w="2269" w:type="dxa"/>
            <w:gridSpan w:val="2"/>
            <w:vAlign w:val="center"/>
          </w:tcPr>
          <w:p w:rsidR="004F7C69" w:rsidRPr="00F95D34" w:rsidRDefault="004F7C69" w:rsidP="00354276">
            <w:pPr>
              <w:widowControl w:val="0"/>
              <w:spacing w:after="0" w:line="240" w:lineRule="auto"/>
              <w:jc w:val="center"/>
              <w:rPr>
                <w:rFonts w:ascii="Times New Roman" w:eastAsia="Times New Roman" w:hAnsi="Times New Roman"/>
                <w:i/>
                <w:sz w:val="24"/>
                <w:szCs w:val="24"/>
                <w:lang w:eastAsia="ru-RU"/>
              </w:rPr>
            </w:pPr>
            <w:r w:rsidRPr="00F95D34">
              <w:rPr>
                <w:rFonts w:ascii="Times New Roman" w:eastAsia="Times New Roman" w:hAnsi="Times New Roman"/>
                <w:i/>
                <w:iCs/>
                <w:color w:val="000000"/>
                <w:sz w:val="24"/>
                <w:szCs w:val="24"/>
                <w:lang w:eastAsia="ru-RU"/>
              </w:rPr>
              <w:t>Таліян М., ІV курс, спеціальність «Облік і оподаткування»</w:t>
            </w:r>
          </w:p>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p>
        </w:tc>
        <w:tc>
          <w:tcPr>
            <w:tcW w:w="2267" w:type="dxa"/>
            <w:gridSpan w:val="2"/>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Style w:val="1731"/>
                <w:rFonts w:ascii="Times New Roman" w:hAnsi="Times New Roman"/>
                <w:i/>
                <w:iCs/>
                <w:color w:val="000000"/>
                <w:sz w:val="24"/>
                <w:szCs w:val="24"/>
              </w:rPr>
              <w:t>Методологія стратегічного планування: всі ми різні, але рівн</w:t>
            </w:r>
          </w:p>
        </w:tc>
        <w:tc>
          <w:tcPr>
            <w:tcW w:w="5384" w:type="dxa"/>
            <w:gridSpan w:val="3"/>
          </w:tcPr>
          <w:p w:rsidR="004F7C69" w:rsidRPr="00F95D34" w:rsidRDefault="004F7C69" w:rsidP="00297A9E">
            <w:pPr>
              <w:widowControl w:val="0"/>
              <w:spacing w:after="0" w:line="240" w:lineRule="auto"/>
              <w:jc w:val="both"/>
              <w:rPr>
                <w:rFonts w:ascii="Times New Roman" w:eastAsia="Times New Roman" w:hAnsi="Times New Roman"/>
                <w:b/>
                <w:i/>
                <w:noProof/>
                <w:sz w:val="24"/>
                <w:szCs w:val="24"/>
                <w:u w:val="single"/>
                <w:lang w:eastAsia="uk-UA"/>
              </w:rPr>
            </w:pPr>
            <w:r w:rsidRPr="00F95D34">
              <w:rPr>
                <w:rFonts w:ascii="Times New Roman" w:eastAsia="Times New Roman" w:hAnsi="Times New Roman"/>
                <w:i/>
                <w:iCs/>
                <w:color w:val="000000"/>
                <w:sz w:val="24"/>
                <w:szCs w:val="24"/>
                <w:lang w:eastAsia="ru-RU"/>
              </w:rPr>
              <w:t>Матеріали ХХІІ Міжнародної науково-практичної конференції «Інклюзивне освітнє середовище: проблеми, перспективи, кращі практики» (м. Київ, листопад – грудень 2022)</w:t>
            </w:r>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2.</w:t>
            </w:r>
          </w:p>
        </w:tc>
        <w:tc>
          <w:tcPr>
            <w:tcW w:w="2269" w:type="dxa"/>
            <w:gridSpan w:val="2"/>
            <w:vAlign w:val="center"/>
          </w:tcPr>
          <w:p w:rsidR="004F7C69" w:rsidRPr="00F95D34" w:rsidRDefault="004F7C69" w:rsidP="00354276">
            <w:pPr>
              <w:widowControl w:val="0"/>
              <w:spacing w:after="0" w:line="240" w:lineRule="auto"/>
              <w:jc w:val="center"/>
              <w:rPr>
                <w:rFonts w:ascii="Times New Roman" w:eastAsia="Times New Roman" w:hAnsi="Times New Roman"/>
                <w:i/>
                <w:sz w:val="24"/>
                <w:szCs w:val="24"/>
                <w:lang w:eastAsia="ru-RU"/>
              </w:rPr>
            </w:pPr>
            <w:r w:rsidRPr="00F95D34">
              <w:rPr>
                <w:rFonts w:ascii="Times New Roman" w:eastAsia="Times New Roman" w:hAnsi="Times New Roman"/>
                <w:i/>
                <w:iCs/>
                <w:color w:val="000000"/>
                <w:sz w:val="24"/>
                <w:szCs w:val="24"/>
                <w:lang w:eastAsia="ru-RU"/>
              </w:rPr>
              <w:t>Тиводар М., ІІ курс, спеціальність «Соціальна робота»</w:t>
            </w:r>
          </w:p>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p>
        </w:tc>
        <w:tc>
          <w:tcPr>
            <w:tcW w:w="2267" w:type="dxa"/>
            <w:gridSpan w:val="2"/>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Style w:val="1776"/>
                <w:rFonts w:ascii="Times New Roman" w:hAnsi="Times New Roman"/>
                <w:i/>
                <w:iCs/>
                <w:color w:val="000000"/>
                <w:sz w:val="24"/>
                <w:szCs w:val="24"/>
              </w:rPr>
              <w:t>Використання елементів арт-терапії в роботі з дітьми з особливими потребами</w:t>
            </w:r>
          </w:p>
        </w:tc>
        <w:tc>
          <w:tcPr>
            <w:tcW w:w="5384" w:type="dxa"/>
            <w:gridSpan w:val="3"/>
          </w:tcPr>
          <w:p w:rsidR="004F7C69" w:rsidRPr="00F95D34" w:rsidRDefault="004F7C69" w:rsidP="00297A9E">
            <w:pPr>
              <w:widowControl w:val="0"/>
              <w:spacing w:after="0" w:line="240" w:lineRule="auto"/>
              <w:jc w:val="both"/>
              <w:rPr>
                <w:rFonts w:ascii="Times New Roman" w:eastAsia="Times New Roman" w:hAnsi="Times New Roman"/>
                <w:i/>
                <w:sz w:val="24"/>
                <w:szCs w:val="24"/>
                <w:lang w:eastAsia="ru-RU"/>
              </w:rPr>
            </w:pPr>
            <w:r w:rsidRPr="00F95D34">
              <w:rPr>
                <w:rFonts w:ascii="Times New Roman" w:eastAsia="Times New Roman" w:hAnsi="Times New Roman"/>
                <w:i/>
                <w:iCs/>
                <w:color w:val="000000"/>
                <w:sz w:val="24"/>
                <w:szCs w:val="24"/>
                <w:lang w:eastAsia="ru-RU"/>
              </w:rPr>
              <w:t>Матеріали ХХІІ Міжнародної науково-практичної конференції «Інклюзивне освітнє середовище: проблеми, перспективи, кращі практики» (м. Київ, листопад – грудень 2022)</w:t>
            </w:r>
          </w:p>
          <w:p w:rsidR="004F7C69" w:rsidRPr="00F95D34" w:rsidRDefault="004F7C69" w:rsidP="00297A9E">
            <w:pPr>
              <w:widowControl w:val="0"/>
              <w:spacing w:after="0" w:line="240" w:lineRule="auto"/>
              <w:ind w:right="-109"/>
              <w:jc w:val="both"/>
              <w:rPr>
                <w:rFonts w:ascii="Times New Roman" w:eastAsia="Times New Roman" w:hAnsi="Times New Roman"/>
                <w:b/>
                <w:i/>
                <w:noProof/>
                <w:sz w:val="24"/>
                <w:szCs w:val="24"/>
                <w:u w:val="single"/>
                <w:lang w:eastAsia="uk-UA"/>
              </w:rPr>
            </w:pPr>
          </w:p>
        </w:tc>
      </w:tr>
      <w:tr w:rsidR="004F7C69" w:rsidRPr="00F95D34" w:rsidTr="00354276">
        <w:tc>
          <w:tcPr>
            <w:tcW w:w="10490" w:type="dxa"/>
            <w:gridSpan w:val="8"/>
            <w:vAlign w:val="center"/>
          </w:tcPr>
          <w:p w:rsidR="004F7C69" w:rsidRPr="00F95D34" w:rsidRDefault="004F7C69" w:rsidP="00354276">
            <w:pPr>
              <w:widowControl w:val="0"/>
              <w:spacing w:after="0" w:line="240" w:lineRule="auto"/>
              <w:ind w:right="-109"/>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u w:val="single"/>
                <w:lang w:eastAsia="uk-UA"/>
              </w:rPr>
              <w:t>Тези</w:t>
            </w:r>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w:t>
            </w:r>
          </w:p>
        </w:tc>
        <w:tc>
          <w:tcPr>
            <w:tcW w:w="2269" w:type="dxa"/>
            <w:gridSpan w:val="2"/>
            <w:vAlign w:val="center"/>
          </w:tcPr>
          <w:p w:rsidR="004F7C69" w:rsidRPr="00F95D34" w:rsidRDefault="004F7C69" w:rsidP="00354276">
            <w:pPr>
              <w:spacing w:after="0" w:line="240" w:lineRule="auto"/>
              <w:jc w:val="center"/>
              <w:rPr>
                <w:rFonts w:ascii="Times New Roman" w:eastAsia="Times New Roman" w:hAnsi="Times New Roman"/>
                <w:i/>
                <w:noProof/>
                <w:color w:val="FF0000"/>
                <w:sz w:val="20"/>
                <w:szCs w:val="20"/>
                <w:lang w:eastAsia="uk-UA"/>
              </w:rPr>
            </w:pPr>
          </w:p>
          <w:p w:rsidR="004F7C69" w:rsidRPr="00F95D34" w:rsidRDefault="004F7C69" w:rsidP="00354276">
            <w:pPr>
              <w:spacing w:after="0" w:line="240" w:lineRule="auto"/>
              <w:jc w:val="center"/>
              <w:rPr>
                <w:rFonts w:ascii="Times New Roman" w:eastAsia="Times New Roman" w:hAnsi="Times New Roman"/>
                <w:i/>
                <w:noProof/>
                <w:color w:val="FF0000"/>
                <w:sz w:val="20"/>
                <w:szCs w:val="20"/>
                <w:lang w:eastAsia="uk-UA"/>
              </w:rPr>
            </w:pPr>
            <w:r w:rsidRPr="00F95D34">
              <w:rPr>
                <w:rStyle w:val="1906"/>
                <w:rFonts w:ascii="Times New Roman" w:hAnsi="Times New Roman"/>
                <w:i/>
                <w:color w:val="000000"/>
                <w:sz w:val="20"/>
                <w:szCs w:val="20"/>
              </w:rPr>
              <w:t>Міклош Богдан</w:t>
            </w:r>
          </w:p>
        </w:tc>
        <w:tc>
          <w:tcPr>
            <w:tcW w:w="2267" w:type="dxa"/>
            <w:gridSpan w:val="2"/>
            <w:vAlign w:val="center"/>
          </w:tcPr>
          <w:p w:rsidR="004F7C69" w:rsidRPr="00F95D34" w:rsidRDefault="004F7C69" w:rsidP="00354276">
            <w:pPr>
              <w:pStyle w:val="docdata"/>
              <w:spacing w:before="0" w:beforeAutospacing="0" w:after="0" w:afterAutospacing="0"/>
              <w:ind w:left="-56"/>
              <w:rPr>
                <w:i/>
                <w:sz w:val="20"/>
                <w:szCs w:val="20"/>
                <w:lang w:val="uk-UA"/>
              </w:rPr>
            </w:pPr>
            <w:r w:rsidRPr="00F95D34">
              <w:rPr>
                <w:i/>
                <w:color w:val="000000"/>
                <w:sz w:val="20"/>
                <w:szCs w:val="20"/>
                <w:lang w:val="uk-UA"/>
              </w:rPr>
              <w:t>Роль студентської молоді у створенні чат-ботів у воєнний період</w:t>
            </w:r>
          </w:p>
          <w:p w:rsidR="004F7C69" w:rsidRPr="00F95D34" w:rsidRDefault="004F7C69" w:rsidP="00354276">
            <w:pPr>
              <w:spacing w:after="0" w:line="240" w:lineRule="auto"/>
              <w:jc w:val="center"/>
              <w:rPr>
                <w:rFonts w:ascii="Times New Roman" w:eastAsia="Times New Roman" w:hAnsi="Times New Roman"/>
                <w:i/>
                <w:color w:val="FF0000"/>
                <w:sz w:val="20"/>
                <w:szCs w:val="20"/>
                <w:lang w:eastAsia="ru-RU"/>
              </w:rPr>
            </w:pPr>
            <w:r w:rsidRPr="00F95D34">
              <w:rPr>
                <w:rFonts w:ascii="Times New Roman" w:eastAsia="Times New Roman" w:hAnsi="Times New Roman"/>
                <w:i/>
                <w:color w:val="FF0000"/>
                <w:sz w:val="20"/>
                <w:szCs w:val="20"/>
                <w:lang w:eastAsia="ru-RU"/>
              </w:rPr>
              <w:t xml:space="preserve"> </w:t>
            </w: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30"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sz w:val="20"/>
                <w:szCs w:val="20"/>
              </w:rPr>
            </w:pPr>
            <w:r w:rsidRPr="00F95D34">
              <w:rPr>
                <w:rStyle w:val="1866"/>
                <w:rFonts w:ascii="Times New Roman" w:hAnsi="Times New Roman"/>
                <w:i/>
                <w:sz w:val="20"/>
                <w:szCs w:val="20"/>
              </w:rPr>
              <w:t>Осавлюк Діана</w:t>
            </w:r>
          </w:p>
        </w:tc>
        <w:tc>
          <w:tcPr>
            <w:tcW w:w="2267" w:type="dxa"/>
            <w:gridSpan w:val="2"/>
            <w:vAlign w:val="center"/>
          </w:tcPr>
          <w:p w:rsidR="004F7C69" w:rsidRPr="00F95D34" w:rsidRDefault="004F7C69" w:rsidP="00354276">
            <w:pPr>
              <w:pStyle w:val="docdata"/>
              <w:spacing w:before="0" w:beforeAutospacing="0" w:after="0" w:afterAutospacing="0"/>
              <w:rPr>
                <w:i/>
                <w:color w:val="000000"/>
                <w:sz w:val="20"/>
                <w:szCs w:val="20"/>
                <w:lang w:val="uk-UA"/>
              </w:rPr>
            </w:pPr>
            <w:r w:rsidRPr="00F95D34">
              <w:rPr>
                <w:rStyle w:val="1962"/>
                <w:i/>
                <w:color w:val="000000"/>
                <w:sz w:val="20"/>
                <w:szCs w:val="20"/>
                <w:lang w:val="uk-UA"/>
              </w:rPr>
              <w:t>Кримінальна відповідальність неповнолітніх за тяжкі злочин</w:t>
            </w:r>
          </w:p>
        </w:tc>
        <w:tc>
          <w:tcPr>
            <w:tcW w:w="5384" w:type="dxa"/>
            <w:gridSpan w:val="3"/>
          </w:tcPr>
          <w:p w:rsidR="004F7C69" w:rsidRPr="00F95D34" w:rsidRDefault="004F7C69" w:rsidP="00354276">
            <w:pPr>
              <w:spacing w:after="0" w:line="240" w:lineRule="auto"/>
              <w:ind w:right="66"/>
              <w:jc w:val="both"/>
              <w:rPr>
                <w:rFonts w:ascii="Times New Roman" w:hAnsi="Times New Roman"/>
                <w:i/>
                <w:noProof/>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31"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3.</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sz w:val="20"/>
                <w:szCs w:val="20"/>
              </w:rPr>
            </w:pPr>
            <w:r w:rsidRPr="00F95D34">
              <w:rPr>
                <w:rStyle w:val="1866"/>
                <w:rFonts w:ascii="Times New Roman" w:hAnsi="Times New Roman"/>
                <w:i/>
                <w:sz w:val="20"/>
                <w:szCs w:val="20"/>
              </w:rPr>
              <w:t>Таліян Мирослава</w:t>
            </w:r>
          </w:p>
        </w:tc>
        <w:tc>
          <w:tcPr>
            <w:tcW w:w="2267" w:type="dxa"/>
            <w:gridSpan w:val="2"/>
            <w:vAlign w:val="center"/>
          </w:tcPr>
          <w:p w:rsidR="004F7C69" w:rsidRPr="00F95D34" w:rsidRDefault="004F7C69" w:rsidP="00354276">
            <w:pPr>
              <w:pStyle w:val="docdata"/>
              <w:spacing w:before="0" w:beforeAutospacing="0" w:after="0" w:afterAutospacing="0"/>
              <w:ind w:left="-56"/>
              <w:rPr>
                <w:i/>
                <w:sz w:val="20"/>
                <w:szCs w:val="20"/>
                <w:lang w:val="uk-UA"/>
              </w:rPr>
            </w:pPr>
            <w:r w:rsidRPr="00F95D34">
              <w:rPr>
                <w:i/>
                <w:color w:val="000000"/>
                <w:sz w:val="20"/>
                <w:szCs w:val="20"/>
                <w:lang w:val="uk-UA"/>
              </w:rPr>
              <w:t>Стратегічне планування на вітчизняних підприємствах на прикладі ПАТ «Закарпатська рибоводна станція</w:t>
            </w:r>
          </w:p>
          <w:p w:rsidR="004F7C69" w:rsidRPr="00F95D34" w:rsidRDefault="004F7C69" w:rsidP="00354276">
            <w:pPr>
              <w:pStyle w:val="docdata"/>
              <w:spacing w:before="0" w:beforeAutospacing="0" w:after="0" w:afterAutospacing="0"/>
              <w:rPr>
                <w:rStyle w:val="1962"/>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hAnsi="Times New Roman"/>
                <w:i/>
                <w:noProof/>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32"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4.</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sz w:val="20"/>
                <w:szCs w:val="20"/>
              </w:rPr>
            </w:pPr>
            <w:r w:rsidRPr="00F95D34">
              <w:rPr>
                <w:rStyle w:val="1866"/>
                <w:rFonts w:ascii="Times New Roman" w:hAnsi="Times New Roman"/>
                <w:i/>
                <w:sz w:val="20"/>
                <w:szCs w:val="20"/>
              </w:rPr>
              <w:t>Вурста Степан</w:t>
            </w:r>
          </w:p>
        </w:tc>
        <w:tc>
          <w:tcPr>
            <w:tcW w:w="2267" w:type="dxa"/>
            <w:gridSpan w:val="2"/>
            <w:vAlign w:val="center"/>
          </w:tcPr>
          <w:p w:rsidR="004F7C69" w:rsidRPr="00F95D34" w:rsidRDefault="004F7C69" w:rsidP="00354276">
            <w:pPr>
              <w:pStyle w:val="docdata"/>
              <w:spacing w:before="0" w:beforeAutospacing="0" w:after="0" w:afterAutospacing="0"/>
              <w:rPr>
                <w:rStyle w:val="1962"/>
                <w:i/>
                <w:color w:val="000000"/>
                <w:sz w:val="20"/>
                <w:szCs w:val="20"/>
                <w:lang w:val="uk-UA"/>
              </w:rPr>
            </w:pPr>
            <w:r w:rsidRPr="00F95D34">
              <w:rPr>
                <w:rStyle w:val="1956"/>
                <w:i/>
                <w:color w:val="000000"/>
                <w:sz w:val="20"/>
                <w:szCs w:val="20"/>
                <w:lang w:val="uk-UA"/>
              </w:rPr>
              <w:t>Цінова політика України у воєниий час</w:t>
            </w:r>
          </w:p>
        </w:tc>
        <w:tc>
          <w:tcPr>
            <w:tcW w:w="5384" w:type="dxa"/>
            <w:gridSpan w:val="3"/>
          </w:tcPr>
          <w:p w:rsidR="004F7C69" w:rsidRPr="00F95D34" w:rsidRDefault="004F7C69" w:rsidP="00354276">
            <w:pPr>
              <w:spacing w:after="0" w:line="240" w:lineRule="auto"/>
              <w:ind w:right="66"/>
              <w:jc w:val="both"/>
              <w:rPr>
                <w:rFonts w:ascii="Times New Roman" w:hAnsi="Times New Roman"/>
                <w:i/>
                <w:noProof/>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33"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5.</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sz w:val="20"/>
                <w:szCs w:val="20"/>
              </w:rPr>
            </w:pPr>
            <w:r w:rsidRPr="00F95D34">
              <w:rPr>
                <w:rStyle w:val="1866"/>
                <w:rFonts w:ascii="Times New Roman" w:hAnsi="Times New Roman"/>
                <w:i/>
                <w:sz w:val="20"/>
                <w:szCs w:val="20"/>
              </w:rPr>
              <w:t>Кочіш Михайло</w:t>
            </w:r>
          </w:p>
        </w:tc>
        <w:tc>
          <w:tcPr>
            <w:tcW w:w="2267" w:type="dxa"/>
            <w:gridSpan w:val="2"/>
            <w:vAlign w:val="center"/>
          </w:tcPr>
          <w:p w:rsidR="004F7C69" w:rsidRPr="00F95D34" w:rsidRDefault="004F7C69" w:rsidP="00354276">
            <w:pPr>
              <w:pStyle w:val="docdata"/>
              <w:spacing w:before="0" w:beforeAutospacing="0" w:after="0" w:afterAutospacing="0"/>
              <w:rPr>
                <w:rStyle w:val="1962"/>
                <w:i/>
                <w:color w:val="000000"/>
                <w:sz w:val="20"/>
                <w:szCs w:val="20"/>
                <w:lang w:val="uk-UA"/>
              </w:rPr>
            </w:pPr>
            <w:r w:rsidRPr="00F95D34">
              <w:rPr>
                <w:rStyle w:val="2006"/>
                <w:i/>
                <w:color w:val="000000"/>
                <w:sz w:val="20"/>
                <w:szCs w:val="20"/>
                <w:lang w:val="uk-UA"/>
              </w:rPr>
              <w:t>Емоційна стійкість – запорука ефективної соціальної роботи</w:t>
            </w:r>
          </w:p>
        </w:tc>
        <w:tc>
          <w:tcPr>
            <w:tcW w:w="5384" w:type="dxa"/>
            <w:gridSpan w:val="3"/>
          </w:tcPr>
          <w:p w:rsidR="004F7C69" w:rsidRPr="00F95D34" w:rsidRDefault="004F7C69" w:rsidP="00354276">
            <w:pPr>
              <w:spacing w:after="0" w:line="240" w:lineRule="auto"/>
              <w:ind w:right="66"/>
              <w:jc w:val="both"/>
              <w:rPr>
                <w:rFonts w:ascii="Times New Roman" w:hAnsi="Times New Roman"/>
                <w:i/>
                <w:noProof/>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34"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6.</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sz w:val="20"/>
                <w:szCs w:val="20"/>
              </w:rPr>
            </w:pPr>
            <w:r w:rsidRPr="00F95D34">
              <w:rPr>
                <w:rStyle w:val="1866"/>
                <w:rFonts w:ascii="Times New Roman" w:hAnsi="Times New Roman"/>
                <w:i/>
                <w:sz w:val="20"/>
                <w:szCs w:val="20"/>
              </w:rPr>
              <w:t>Скрипник Вікторія</w:t>
            </w: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Розвиток бізнесу у період воєнного стану</w:t>
            </w:r>
          </w:p>
          <w:p w:rsidR="004F7C69" w:rsidRPr="00F95D34" w:rsidRDefault="004F7C69" w:rsidP="00354276">
            <w:pPr>
              <w:pStyle w:val="docdata"/>
              <w:spacing w:before="0" w:beforeAutospacing="0" w:after="0" w:afterAutospacing="0"/>
              <w:rPr>
                <w:rStyle w:val="2006"/>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hAnsi="Times New Roman"/>
                <w:i/>
                <w:noProof/>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35"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7.</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sz w:val="20"/>
                <w:szCs w:val="20"/>
              </w:rPr>
            </w:pPr>
            <w:r w:rsidRPr="00F95D34">
              <w:rPr>
                <w:rStyle w:val="1866"/>
                <w:rFonts w:ascii="Times New Roman" w:hAnsi="Times New Roman"/>
                <w:i/>
                <w:sz w:val="20"/>
                <w:szCs w:val="20"/>
              </w:rPr>
              <w:t>КривлякРоман</w:t>
            </w: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Правові традиції України</w:t>
            </w:r>
          </w:p>
          <w:p w:rsidR="004F7C69" w:rsidRPr="00F95D34" w:rsidRDefault="004F7C69" w:rsidP="00354276">
            <w:pPr>
              <w:pStyle w:val="docdata"/>
              <w:spacing w:before="0" w:beforeAutospacing="0" w:after="0" w:afterAutospacing="0"/>
              <w:rPr>
                <w:rStyle w:val="2006"/>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hAnsi="Times New Roman"/>
                <w:i/>
                <w:noProof/>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36"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8.</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sz w:val="20"/>
                <w:szCs w:val="20"/>
              </w:rPr>
            </w:pPr>
            <w:r w:rsidRPr="00F95D34">
              <w:rPr>
                <w:rStyle w:val="1866"/>
                <w:rFonts w:ascii="Times New Roman" w:hAnsi="Times New Roman"/>
                <w:i/>
                <w:sz w:val="20"/>
                <w:szCs w:val="20"/>
              </w:rPr>
              <w:t>Джумурат Ерік</w:t>
            </w:r>
          </w:p>
        </w:tc>
        <w:tc>
          <w:tcPr>
            <w:tcW w:w="2267" w:type="dxa"/>
            <w:gridSpan w:val="2"/>
            <w:vAlign w:val="center"/>
          </w:tcPr>
          <w:p w:rsidR="004F7C69" w:rsidRPr="00F95D34" w:rsidRDefault="004F7C69" w:rsidP="00354276">
            <w:pPr>
              <w:pStyle w:val="docdata"/>
              <w:spacing w:before="0" w:beforeAutospacing="0" w:after="0" w:afterAutospacing="0"/>
              <w:rPr>
                <w:rStyle w:val="2006"/>
                <w:i/>
                <w:color w:val="000000"/>
                <w:sz w:val="20"/>
                <w:szCs w:val="20"/>
                <w:lang w:val="uk-UA"/>
              </w:rPr>
            </w:pPr>
            <w:r w:rsidRPr="00F95D34">
              <w:rPr>
                <w:rStyle w:val="1937"/>
                <w:rFonts w:eastAsiaTheme="majorEastAsia"/>
                <w:i/>
                <w:color w:val="000000"/>
                <w:sz w:val="20"/>
                <w:szCs w:val="20"/>
                <w:lang w:val="uk-UA"/>
              </w:rPr>
              <w:t>Розвиток економіки України в умовах війни</w:t>
            </w:r>
          </w:p>
        </w:tc>
        <w:tc>
          <w:tcPr>
            <w:tcW w:w="5384" w:type="dxa"/>
            <w:gridSpan w:val="3"/>
          </w:tcPr>
          <w:p w:rsidR="004F7C69" w:rsidRPr="00F95D34" w:rsidRDefault="004F7C69" w:rsidP="00354276">
            <w:pPr>
              <w:spacing w:after="0" w:line="240" w:lineRule="auto"/>
              <w:ind w:right="66"/>
              <w:jc w:val="both"/>
              <w:rPr>
                <w:rFonts w:ascii="Times New Roman" w:hAnsi="Times New Roman"/>
                <w:i/>
                <w:noProof/>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37"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9.</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sz w:val="20"/>
                <w:szCs w:val="20"/>
              </w:rPr>
            </w:pPr>
            <w:r w:rsidRPr="00F95D34">
              <w:rPr>
                <w:rStyle w:val="1866"/>
                <w:rFonts w:ascii="Times New Roman" w:hAnsi="Times New Roman"/>
                <w:i/>
                <w:sz w:val="20"/>
                <w:szCs w:val="20"/>
              </w:rPr>
              <w:t>Ковач Михайло</w:t>
            </w: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Моральна і екологічна етика людей майбутнього</w:t>
            </w:r>
          </w:p>
          <w:p w:rsidR="004F7C69" w:rsidRPr="00F95D34" w:rsidRDefault="004F7C69" w:rsidP="00354276">
            <w:pPr>
              <w:pStyle w:val="docdata"/>
              <w:spacing w:before="0" w:beforeAutospacing="0" w:after="0" w:afterAutospacing="0"/>
              <w:rPr>
                <w:rStyle w:val="2006"/>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hAnsi="Times New Roman"/>
                <w:i/>
                <w:noProof/>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38"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10.</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sz w:val="20"/>
                <w:szCs w:val="20"/>
              </w:rPr>
            </w:pPr>
            <w:r w:rsidRPr="00F95D34">
              <w:rPr>
                <w:rStyle w:val="1866"/>
                <w:rFonts w:ascii="Times New Roman" w:hAnsi="Times New Roman"/>
                <w:i/>
                <w:sz w:val="20"/>
                <w:szCs w:val="20"/>
              </w:rPr>
              <w:t>Паллаг Віталій</w:t>
            </w:r>
          </w:p>
        </w:tc>
        <w:tc>
          <w:tcPr>
            <w:tcW w:w="2267" w:type="dxa"/>
            <w:gridSpan w:val="2"/>
            <w:vAlign w:val="center"/>
          </w:tcPr>
          <w:p w:rsidR="004F7C69" w:rsidRPr="00F95D34" w:rsidRDefault="004F7C69" w:rsidP="00354276">
            <w:pPr>
              <w:pStyle w:val="docdata"/>
              <w:spacing w:before="0" w:beforeAutospacing="0" w:after="0" w:afterAutospacing="0"/>
              <w:rPr>
                <w:rStyle w:val="2006"/>
                <w:i/>
                <w:color w:val="000000"/>
                <w:sz w:val="20"/>
                <w:szCs w:val="20"/>
                <w:lang w:val="uk-UA"/>
              </w:rPr>
            </w:pPr>
            <w:r w:rsidRPr="00F95D34">
              <w:rPr>
                <w:rStyle w:val="1974"/>
                <w:i/>
                <w:color w:val="000000"/>
                <w:sz w:val="20"/>
                <w:szCs w:val="20"/>
                <w:lang w:val="uk-UA"/>
              </w:rPr>
              <w:t>Особливості становлення економіки знань в інформаційному суспільств</w:t>
            </w:r>
          </w:p>
        </w:tc>
        <w:tc>
          <w:tcPr>
            <w:tcW w:w="5384" w:type="dxa"/>
            <w:gridSpan w:val="3"/>
          </w:tcPr>
          <w:p w:rsidR="004F7C69" w:rsidRPr="00F95D34" w:rsidRDefault="004F7C69" w:rsidP="00354276">
            <w:pPr>
              <w:spacing w:after="0" w:line="240" w:lineRule="auto"/>
              <w:ind w:right="66"/>
              <w:jc w:val="both"/>
              <w:rPr>
                <w:rFonts w:ascii="Times New Roman" w:hAnsi="Times New Roman"/>
                <w:i/>
                <w:noProof/>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39"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11.</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sz w:val="20"/>
                <w:szCs w:val="20"/>
              </w:rPr>
            </w:pPr>
            <w:r w:rsidRPr="00F95D34">
              <w:rPr>
                <w:rStyle w:val="1866"/>
                <w:rFonts w:ascii="Times New Roman" w:hAnsi="Times New Roman"/>
                <w:i/>
                <w:sz w:val="20"/>
                <w:szCs w:val="20"/>
              </w:rPr>
              <w:t>Гусак Каріна</w:t>
            </w:r>
          </w:p>
        </w:tc>
        <w:tc>
          <w:tcPr>
            <w:tcW w:w="2267" w:type="dxa"/>
            <w:gridSpan w:val="2"/>
            <w:vAlign w:val="center"/>
          </w:tcPr>
          <w:p w:rsidR="004F7C69" w:rsidRPr="00F95D34" w:rsidRDefault="004F7C69" w:rsidP="00354276">
            <w:pPr>
              <w:spacing w:after="0"/>
              <w:jc w:val="both"/>
              <w:rPr>
                <w:rFonts w:ascii="Times New Roman" w:eastAsia="Times New Roman" w:hAnsi="Times New Roman"/>
                <w:i/>
                <w:sz w:val="20"/>
                <w:szCs w:val="20"/>
                <w:lang w:eastAsia="ru-RU"/>
              </w:rPr>
            </w:pPr>
            <w:r w:rsidRPr="00F95D34">
              <w:rPr>
                <w:rFonts w:ascii="Times New Roman" w:eastAsia="Times New Roman" w:hAnsi="Times New Roman"/>
                <w:i/>
                <w:color w:val="000000"/>
                <w:sz w:val="20"/>
                <w:szCs w:val="20"/>
                <w:lang w:eastAsia="ru-RU"/>
              </w:rPr>
              <w:t>Індивідуалізоване навчання як виклик сучасності</w:t>
            </w:r>
          </w:p>
          <w:p w:rsidR="004F7C69" w:rsidRPr="00F95D34" w:rsidRDefault="004F7C69" w:rsidP="00354276">
            <w:pPr>
              <w:spacing w:after="0" w:line="240" w:lineRule="auto"/>
              <w:rPr>
                <w:rFonts w:ascii="Times New Roman" w:eastAsia="Times New Roman" w:hAnsi="Times New Roman"/>
                <w:i/>
                <w:sz w:val="20"/>
                <w:szCs w:val="20"/>
                <w:lang w:eastAsia="ru-RU"/>
              </w:rPr>
            </w:pPr>
          </w:p>
          <w:p w:rsidR="004F7C69" w:rsidRPr="00F95D34" w:rsidRDefault="004F7C69" w:rsidP="00354276">
            <w:pPr>
              <w:pStyle w:val="docdata"/>
              <w:spacing w:before="0" w:beforeAutospacing="0" w:after="0" w:afterAutospacing="0"/>
              <w:rPr>
                <w:rStyle w:val="2006"/>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hAnsi="Times New Roman"/>
                <w:i/>
                <w:noProof/>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40"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12.</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sz w:val="20"/>
                <w:szCs w:val="20"/>
              </w:rPr>
            </w:pPr>
            <w:r w:rsidRPr="00F95D34">
              <w:rPr>
                <w:rStyle w:val="1866"/>
                <w:rFonts w:ascii="Times New Roman" w:hAnsi="Times New Roman"/>
                <w:i/>
                <w:sz w:val="20"/>
                <w:szCs w:val="20"/>
              </w:rPr>
              <w:t>Федина Даніела</w:t>
            </w:r>
          </w:p>
        </w:tc>
        <w:tc>
          <w:tcPr>
            <w:tcW w:w="2267" w:type="dxa"/>
            <w:gridSpan w:val="2"/>
            <w:vAlign w:val="center"/>
          </w:tcPr>
          <w:p w:rsidR="004F7C69" w:rsidRPr="00F95D34" w:rsidRDefault="004F7C69" w:rsidP="00354276">
            <w:pPr>
              <w:spacing w:after="0" w:line="240" w:lineRule="auto"/>
              <w:rPr>
                <w:rFonts w:ascii="Times New Roman" w:eastAsia="Times New Roman" w:hAnsi="Times New Roman"/>
                <w:i/>
                <w:sz w:val="20"/>
                <w:szCs w:val="20"/>
                <w:lang w:eastAsia="ru-RU"/>
              </w:rPr>
            </w:pPr>
            <w:r w:rsidRPr="00F95D34">
              <w:rPr>
                <w:rFonts w:ascii="Times New Roman" w:eastAsia="Times New Roman" w:hAnsi="Times New Roman"/>
                <w:i/>
                <w:color w:val="000000"/>
                <w:sz w:val="20"/>
                <w:szCs w:val="20"/>
                <w:lang w:eastAsia="ru-RU"/>
              </w:rPr>
              <w:t>Корекція функціональних порушень опорно-рухового апарату людини</w:t>
            </w:r>
          </w:p>
          <w:p w:rsidR="004F7C69" w:rsidRPr="00F95D34" w:rsidRDefault="004F7C69" w:rsidP="00354276">
            <w:pPr>
              <w:spacing w:after="0" w:line="240" w:lineRule="auto"/>
              <w:rPr>
                <w:rFonts w:ascii="Times New Roman" w:eastAsia="Times New Roman" w:hAnsi="Times New Roman"/>
                <w:i/>
                <w:color w:val="000000"/>
                <w:sz w:val="20"/>
                <w:szCs w:val="20"/>
                <w:lang w:eastAsia="ru-RU"/>
              </w:rPr>
            </w:pPr>
          </w:p>
        </w:tc>
        <w:tc>
          <w:tcPr>
            <w:tcW w:w="5384" w:type="dxa"/>
            <w:gridSpan w:val="3"/>
          </w:tcPr>
          <w:p w:rsidR="004F7C69" w:rsidRPr="00F95D34" w:rsidRDefault="004F7C69" w:rsidP="00354276">
            <w:pPr>
              <w:spacing w:after="0" w:line="240" w:lineRule="auto"/>
              <w:ind w:right="66"/>
              <w:jc w:val="both"/>
              <w:rPr>
                <w:rFonts w:ascii="Times New Roman" w:hAnsi="Times New Roman"/>
                <w:i/>
                <w:noProof/>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41"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13.</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sz w:val="20"/>
                <w:szCs w:val="20"/>
              </w:rPr>
            </w:pPr>
            <w:r w:rsidRPr="00F95D34">
              <w:rPr>
                <w:rStyle w:val="1866"/>
                <w:rFonts w:ascii="Times New Roman" w:hAnsi="Times New Roman"/>
                <w:i/>
                <w:sz w:val="20"/>
                <w:szCs w:val="20"/>
              </w:rPr>
              <w:t>Баланда Неоніла</w:t>
            </w:r>
          </w:p>
        </w:tc>
        <w:tc>
          <w:tcPr>
            <w:tcW w:w="2267" w:type="dxa"/>
            <w:gridSpan w:val="2"/>
            <w:vAlign w:val="center"/>
          </w:tcPr>
          <w:p w:rsidR="004F7C69" w:rsidRPr="00F95D34" w:rsidRDefault="004F7C69" w:rsidP="00354276">
            <w:pPr>
              <w:spacing w:after="0" w:line="240" w:lineRule="auto"/>
              <w:jc w:val="both"/>
              <w:rPr>
                <w:rFonts w:ascii="Times New Roman" w:eastAsia="Times New Roman" w:hAnsi="Times New Roman"/>
                <w:i/>
                <w:sz w:val="20"/>
                <w:szCs w:val="20"/>
                <w:lang w:eastAsia="ru-RU"/>
              </w:rPr>
            </w:pPr>
            <w:r w:rsidRPr="00F95D34">
              <w:rPr>
                <w:rFonts w:ascii="Times New Roman" w:eastAsia="Times New Roman" w:hAnsi="Times New Roman"/>
                <w:i/>
                <w:color w:val="000000"/>
                <w:sz w:val="20"/>
                <w:szCs w:val="20"/>
                <w:lang w:eastAsia="ru-RU"/>
              </w:rPr>
              <w:t>Як зберегти психічне здоров’я під час війни?</w:t>
            </w:r>
          </w:p>
          <w:p w:rsidR="004F7C69" w:rsidRPr="00F95D34" w:rsidRDefault="004F7C69" w:rsidP="00354276">
            <w:pPr>
              <w:spacing w:after="0" w:line="240" w:lineRule="auto"/>
              <w:rPr>
                <w:rFonts w:ascii="Times New Roman" w:eastAsia="Times New Roman" w:hAnsi="Times New Roman"/>
                <w:i/>
                <w:color w:val="000000"/>
                <w:sz w:val="20"/>
                <w:szCs w:val="20"/>
                <w:lang w:eastAsia="ru-RU"/>
              </w:rPr>
            </w:pPr>
          </w:p>
        </w:tc>
        <w:tc>
          <w:tcPr>
            <w:tcW w:w="5384" w:type="dxa"/>
            <w:gridSpan w:val="3"/>
          </w:tcPr>
          <w:p w:rsidR="004F7C69" w:rsidRPr="00F95D34" w:rsidRDefault="004F7C69" w:rsidP="00354276">
            <w:pPr>
              <w:spacing w:after="0" w:line="240" w:lineRule="auto"/>
              <w:ind w:right="66"/>
              <w:jc w:val="both"/>
              <w:rPr>
                <w:rFonts w:ascii="Times New Roman" w:hAnsi="Times New Roman"/>
                <w:i/>
                <w:noProof/>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42"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14.</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sz w:val="20"/>
                <w:szCs w:val="20"/>
              </w:rPr>
            </w:pPr>
            <w:r w:rsidRPr="00F95D34">
              <w:rPr>
                <w:rStyle w:val="1866"/>
                <w:rFonts w:ascii="Times New Roman" w:hAnsi="Times New Roman"/>
                <w:i/>
                <w:sz w:val="20"/>
                <w:szCs w:val="20"/>
              </w:rPr>
              <w:t>Яким Іван</w:t>
            </w:r>
          </w:p>
        </w:tc>
        <w:tc>
          <w:tcPr>
            <w:tcW w:w="2267" w:type="dxa"/>
            <w:gridSpan w:val="2"/>
            <w:vAlign w:val="center"/>
          </w:tcPr>
          <w:p w:rsidR="004F7C69" w:rsidRPr="00F95D34" w:rsidRDefault="004F7C69" w:rsidP="00354276">
            <w:pPr>
              <w:spacing w:after="0" w:line="240" w:lineRule="auto"/>
              <w:jc w:val="both"/>
              <w:rPr>
                <w:rFonts w:ascii="Times New Roman" w:eastAsia="Times New Roman" w:hAnsi="Times New Roman"/>
                <w:i/>
                <w:sz w:val="20"/>
                <w:szCs w:val="20"/>
                <w:lang w:eastAsia="ru-RU"/>
              </w:rPr>
            </w:pPr>
            <w:r w:rsidRPr="00F95D34">
              <w:rPr>
                <w:rFonts w:ascii="Times New Roman" w:eastAsia="Times New Roman" w:hAnsi="Times New Roman"/>
                <w:i/>
                <w:color w:val="000000"/>
                <w:sz w:val="20"/>
                <w:szCs w:val="20"/>
                <w:lang w:eastAsia="ru-RU"/>
              </w:rPr>
              <w:t>Зміст діяльності щодо формування здорового способу життя. Передумови покращення здоров’я</w:t>
            </w:r>
          </w:p>
          <w:p w:rsidR="004F7C69" w:rsidRPr="00F95D34" w:rsidRDefault="004F7C69" w:rsidP="00354276">
            <w:pPr>
              <w:spacing w:after="0" w:line="240" w:lineRule="auto"/>
              <w:rPr>
                <w:rFonts w:ascii="Times New Roman" w:eastAsia="Times New Roman" w:hAnsi="Times New Roman"/>
                <w:i/>
                <w:color w:val="000000"/>
                <w:sz w:val="20"/>
                <w:szCs w:val="20"/>
                <w:lang w:eastAsia="ru-RU"/>
              </w:rPr>
            </w:pPr>
          </w:p>
        </w:tc>
        <w:tc>
          <w:tcPr>
            <w:tcW w:w="5384" w:type="dxa"/>
            <w:gridSpan w:val="3"/>
          </w:tcPr>
          <w:p w:rsidR="004F7C69" w:rsidRPr="00F95D34" w:rsidRDefault="004F7C69" w:rsidP="00354276">
            <w:pPr>
              <w:spacing w:after="0" w:line="240" w:lineRule="auto"/>
              <w:ind w:right="66"/>
              <w:jc w:val="both"/>
              <w:rPr>
                <w:rFonts w:ascii="Times New Roman" w:hAnsi="Times New Roman"/>
                <w:i/>
                <w:noProof/>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43"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15.</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sz w:val="20"/>
                <w:szCs w:val="20"/>
              </w:rPr>
            </w:pPr>
            <w:r w:rsidRPr="00F95D34">
              <w:rPr>
                <w:rStyle w:val="1913"/>
                <w:rFonts w:ascii="Times New Roman" w:hAnsi="Times New Roman"/>
                <w:i/>
                <w:color w:val="000000"/>
                <w:sz w:val="20"/>
                <w:szCs w:val="20"/>
              </w:rPr>
              <w:t>Аксемітьєв Олександр</w:t>
            </w:r>
          </w:p>
        </w:tc>
        <w:tc>
          <w:tcPr>
            <w:tcW w:w="2267" w:type="dxa"/>
            <w:gridSpan w:val="2"/>
            <w:vAlign w:val="center"/>
          </w:tcPr>
          <w:p w:rsidR="004F7C69" w:rsidRPr="00F95D34" w:rsidRDefault="004F7C69" w:rsidP="00354276">
            <w:pPr>
              <w:spacing w:after="0" w:line="240" w:lineRule="auto"/>
              <w:rPr>
                <w:rFonts w:ascii="Times New Roman" w:eastAsia="Times New Roman" w:hAnsi="Times New Roman"/>
                <w:i/>
                <w:color w:val="000000"/>
                <w:sz w:val="20"/>
                <w:szCs w:val="20"/>
                <w:lang w:eastAsia="ru-RU"/>
              </w:rPr>
            </w:pPr>
            <w:r w:rsidRPr="00F95D34">
              <w:rPr>
                <w:rStyle w:val="1940"/>
                <w:rFonts w:ascii="Times New Roman" w:hAnsi="Times New Roman"/>
                <w:i/>
                <w:color w:val="000000"/>
                <w:sz w:val="20"/>
                <w:szCs w:val="20"/>
              </w:rPr>
              <w:t>Особливості психічного стану переселенців</w:t>
            </w:r>
          </w:p>
        </w:tc>
        <w:tc>
          <w:tcPr>
            <w:tcW w:w="5384" w:type="dxa"/>
            <w:gridSpan w:val="3"/>
          </w:tcPr>
          <w:p w:rsidR="004F7C69" w:rsidRPr="00F95D34" w:rsidRDefault="004F7C69" w:rsidP="00354276">
            <w:pPr>
              <w:spacing w:after="0" w:line="240" w:lineRule="auto"/>
              <w:ind w:right="66"/>
              <w:jc w:val="both"/>
              <w:rPr>
                <w:rFonts w:ascii="Times New Roman" w:hAnsi="Times New Roman"/>
                <w:i/>
                <w:noProof/>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44"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16.</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sz w:val="20"/>
                <w:szCs w:val="20"/>
              </w:rPr>
            </w:pPr>
            <w:r w:rsidRPr="00F95D34">
              <w:rPr>
                <w:rStyle w:val="1866"/>
                <w:rFonts w:ascii="Times New Roman" w:hAnsi="Times New Roman"/>
                <w:i/>
                <w:sz w:val="20"/>
                <w:szCs w:val="20"/>
              </w:rPr>
              <w:t>Кондраш Інесса</w:t>
            </w:r>
          </w:p>
        </w:tc>
        <w:tc>
          <w:tcPr>
            <w:tcW w:w="2267" w:type="dxa"/>
            <w:gridSpan w:val="2"/>
            <w:vAlign w:val="center"/>
          </w:tcPr>
          <w:p w:rsidR="004F7C69" w:rsidRPr="00F95D34" w:rsidRDefault="004F7C69" w:rsidP="00354276">
            <w:pPr>
              <w:spacing w:after="0" w:line="240" w:lineRule="auto"/>
              <w:jc w:val="both"/>
              <w:rPr>
                <w:rFonts w:ascii="Times New Roman" w:eastAsia="Times New Roman" w:hAnsi="Times New Roman"/>
                <w:i/>
                <w:sz w:val="20"/>
                <w:szCs w:val="20"/>
                <w:lang w:eastAsia="ru-RU"/>
              </w:rPr>
            </w:pPr>
            <w:r w:rsidRPr="00F95D34">
              <w:rPr>
                <w:rFonts w:ascii="Times New Roman" w:eastAsia="Times New Roman" w:hAnsi="Times New Roman"/>
                <w:i/>
                <w:color w:val="000000"/>
                <w:sz w:val="20"/>
                <w:szCs w:val="20"/>
                <w:lang w:eastAsia="ru-RU"/>
              </w:rPr>
              <w:t>Психосоціальна підтримка людей із числа внутрішньопереміщених осіб</w:t>
            </w:r>
          </w:p>
          <w:p w:rsidR="004F7C69" w:rsidRPr="00F95D34" w:rsidRDefault="004F7C69" w:rsidP="00354276">
            <w:pPr>
              <w:spacing w:after="0" w:line="240" w:lineRule="auto"/>
              <w:rPr>
                <w:rFonts w:ascii="Times New Roman" w:eastAsia="Times New Roman" w:hAnsi="Times New Roman"/>
                <w:i/>
                <w:color w:val="000000"/>
                <w:sz w:val="20"/>
                <w:szCs w:val="20"/>
                <w:lang w:eastAsia="ru-RU"/>
              </w:rPr>
            </w:pPr>
          </w:p>
        </w:tc>
        <w:tc>
          <w:tcPr>
            <w:tcW w:w="5384" w:type="dxa"/>
            <w:gridSpan w:val="3"/>
          </w:tcPr>
          <w:p w:rsidR="004F7C69" w:rsidRPr="00F95D34" w:rsidRDefault="004F7C69" w:rsidP="00354276">
            <w:pPr>
              <w:spacing w:after="0" w:line="240" w:lineRule="auto"/>
              <w:ind w:right="66"/>
              <w:jc w:val="both"/>
              <w:rPr>
                <w:rFonts w:ascii="Times New Roman" w:hAnsi="Times New Roman"/>
                <w:i/>
                <w:noProof/>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45"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17.</w:t>
            </w:r>
          </w:p>
        </w:tc>
        <w:tc>
          <w:tcPr>
            <w:tcW w:w="2269" w:type="dxa"/>
            <w:gridSpan w:val="2"/>
            <w:vAlign w:val="center"/>
          </w:tcPr>
          <w:p w:rsidR="004F7C69" w:rsidRPr="00F95D34" w:rsidRDefault="004F7C69" w:rsidP="00354276">
            <w:pPr>
              <w:spacing w:after="0" w:line="240" w:lineRule="auto"/>
              <w:jc w:val="center"/>
              <w:rPr>
                <w:rFonts w:ascii="Times New Roman" w:eastAsia="Times New Roman" w:hAnsi="Times New Roman"/>
                <w:i/>
                <w:noProof/>
                <w:sz w:val="20"/>
                <w:szCs w:val="20"/>
                <w:lang w:eastAsia="uk-UA"/>
              </w:rPr>
            </w:pPr>
            <w:r w:rsidRPr="00F95D34">
              <w:rPr>
                <w:rStyle w:val="1866"/>
                <w:rFonts w:ascii="Times New Roman" w:hAnsi="Times New Roman"/>
                <w:i/>
                <w:sz w:val="20"/>
                <w:szCs w:val="20"/>
              </w:rPr>
              <w:t>Монда Мар'яна</w:t>
            </w:r>
            <w:r w:rsidRPr="00F95D34">
              <w:rPr>
                <w:rFonts w:ascii="Times New Roman" w:eastAsia="Times New Roman" w:hAnsi="Times New Roman"/>
                <w:i/>
                <w:noProof/>
                <w:sz w:val="20"/>
                <w:szCs w:val="20"/>
                <w:lang w:eastAsia="uk-UA"/>
              </w:rPr>
              <w:t xml:space="preserve"> </w:t>
            </w:r>
          </w:p>
          <w:p w:rsidR="004F7C69" w:rsidRPr="00F95D34" w:rsidRDefault="004F7C69" w:rsidP="00354276">
            <w:pPr>
              <w:spacing w:after="0" w:line="240" w:lineRule="auto"/>
              <w:jc w:val="center"/>
              <w:rPr>
                <w:rFonts w:ascii="Times New Roman" w:eastAsia="Times New Roman" w:hAnsi="Times New Roman"/>
                <w:i/>
                <w:noProof/>
                <w:sz w:val="20"/>
                <w:szCs w:val="20"/>
                <w:lang w:eastAsia="uk-UA"/>
              </w:rPr>
            </w:pPr>
          </w:p>
          <w:p w:rsidR="004F7C69" w:rsidRPr="00F95D34" w:rsidRDefault="004F7C69" w:rsidP="00354276">
            <w:pPr>
              <w:spacing w:after="0" w:line="240" w:lineRule="auto"/>
              <w:jc w:val="center"/>
              <w:rPr>
                <w:rStyle w:val="1866"/>
                <w:rFonts w:ascii="Times New Roman" w:hAnsi="Times New Roman"/>
                <w:i/>
                <w:sz w:val="20"/>
                <w:szCs w:val="20"/>
              </w:rPr>
            </w:pP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Поняття і види функцій держави. Функції Української держави в сучасних умовах</w:t>
            </w:r>
          </w:p>
          <w:p w:rsidR="004F7C69" w:rsidRPr="00F95D34" w:rsidRDefault="004F7C69" w:rsidP="00354276">
            <w:pPr>
              <w:spacing w:after="0" w:line="240" w:lineRule="auto"/>
              <w:rPr>
                <w:rFonts w:ascii="Times New Roman" w:eastAsia="Times New Roman" w:hAnsi="Times New Roman"/>
                <w:i/>
                <w:color w:val="000000"/>
                <w:sz w:val="20"/>
                <w:szCs w:val="20"/>
                <w:lang w:eastAsia="ru-RU"/>
              </w:rPr>
            </w:pPr>
          </w:p>
        </w:tc>
        <w:tc>
          <w:tcPr>
            <w:tcW w:w="5384" w:type="dxa"/>
            <w:gridSpan w:val="3"/>
          </w:tcPr>
          <w:p w:rsidR="004F7C69" w:rsidRPr="00F95D34" w:rsidRDefault="004F7C69" w:rsidP="00354276">
            <w:pPr>
              <w:spacing w:after="0" w:line="240" w:lineRule="auto"/>
              <w:ind w:right="66"/>
              <w:jc w:val="both"/>
              <w:rPr>
                <w:rFonts w:ascii="Times New Roman" w:hAnsi="Times New Roman"/>
                <w:i/>
                <w:noProof/>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46"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18.</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color w:val="000000"/>
                <w:sz w:val="20"/>
                <w:szCs w:val="20"/>
              </w:rPr>
            </w:pPr>
            <w:r w:rsidRPr="00F95D34">
              <w:rPr>
                <w:rStyle w:val="1866"/>
                <w:rFonts w:ascii="Times New Roman" w:hAnsi="Times New Roman"/>
                <w:i/>
                <w:color w:val="000000"/>
                <w:sz w:val="20"/>
                <w:szCs w:val="20"/>
              </w:rPr>
              <w:t>Кулик Богдан</w:t>
            </w: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Організація менеджменту на вітчизняних підприємствах</w:t>
            </w:r>
          </w:p>
          <w:p w:rsidR="004F7C69" w:rsidRPr="00F95D34" w:rsidRDefault="004F7C69" w:rsidP="00354276">
            <w:pPr>
              <w:pStyle w:val="docdata"/>
              <w:spacing w:before="0" w:beforeAutospacing="0" w:after="0" w:afterAutospacing="0"/>
              <w:rPr>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47"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19.</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color w:val="000000"/>
                <w:sz w:val="20"/>
                <w:szCs w:val="20"/>
              </w:rPr>
            </w:pPr>
            <w:r w:rsidRPr="00F95D34">
              <w:rPr>
                <w:rStyle w:val="1862"/>
                <w:rFonts w:ascii="Times New Roman" w:hAnsi="Times New Roman"/>
                <w:i/>
                <w:color w:val="000000"/>
                <w:sz w:val="20"/>
                <w:szCs w:val="20"/>
              </w:rPr>
              <w:t>Куштан Іван</w:t>
            </w: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Вдосконалення системи права Української держави</w:t>
            </w:r>
          </w:p>
          <w:p w:rsidR="004F7C69" w:rsidRPr="00F95D34" w:rsidRDefault="004F7C69" w:rsidP="00354276">
            <w:pPr>
              <w:pStyle w:val="docdata"/>
              <w:spacing w:before="0" w:beforeAutospacing="0" w:after="0" w:afterAutospacing="0"/>
              <w:rPr>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48"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20.</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color w:val="000000"/>
                <w:sz w:val="20"/>
                <w:szCs w:val="20"/>
              </w:rPr>
            </w:pPr>
            <w:r w:rsidRPr="00F95D34">
              <w:rPr>
                <w:rStyle w:val="1906"/>
                <w:rFonts w:ascii="Times New Roman" w:hAnsi="Times New Roman"/>
                <w:i/>
                <w:color w:val="000000"/>
                <w:sz w:val="20"/>
                <w:szCs w:val="20"/>
              </w:rPr>
              <w:t>Фабріцій Богдана</w:t>
            </w: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Мотивація персоналу в умовах обмеженості ресурсів підприємства</w:t>
            </w:r>
          </w:p>
          <w:p w:rsidR="004F7C69" w:rsidRPr="00F95D34" w:rsidRDefault="004F7C69" w:rsidP="00354276">
            <w:pPr>
              <w:pStyle w:val="docdata"/>
              <w:spacing w:before="0" w:beforeAutospacing="0" w:after="0" w:afterAutospacing="0"/>
              <w:rPr>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49"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21.</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color w:val="000000"/>
                <w:sz w:val="20"/>
                <w:szCs w:val="20"/>
              </w:rPr>
            </w:pPr>
            <w:r w:rsidRPr="00F95D34">
              <w:rPr>
                <w:rStyle w:val="1864"/>
                <w:rFonts w:ascii="Times New Roman" w:hAnsi="Times New Roman"/>
                <w:i/>
                <w:color w:val="000000"/>
                <w:sz w:val="20"/>
                <w:szCs w:val="20"/>
              </w:rPr>
              <w:t>Гусак Рената</w:t>
            </w: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Захист сімейних прав дитини Європейським судом з прав людини</w:t>
            </w:r>
          </w:p>
          <w:p w:rsidR="004F7C69" w:rsidRPr="00F95D34" w:rsidRDefault="004F7C69" w:rsidP="00354276">
            <w:pPr>
              <w:pStyle w:val="docdata"/>
              <w:spacing w:before="0" w:beforeAutospacing="0" w:after="0" w:afterAutospacing="0"/>
              <w:rPr>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50"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22.</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color w:val="000000"/>
                <w:sz w:val="20"/>
                <w:szCs w:val="20"/>
              </w:rPr>
            </w:pPr>
            <w:r w:rsidRPr="00F95D34">
              <w:rPr>
                <w:rStyle w:val="1904"/>
                <w:rFonts w:ascii="Times New Roman" w:hAnsi="Times New Roman"/>
                <w:i/>
                <w:color w:val="000000"/>
                <w:sz w:val="20"/>
                <w:szCs w:val="20"/>
              </w:rPr>
              <w:t>Погребних Євген</w:t>
            </w:r>
            <w:r w:rsidRPr="00F95D34">
              <w:rPr>
                <w:rFonts w:ascii="Times New Roman" w:hAnsi="Times New Roman"/>
                <w:i/>
                <w:color w:val="000000"/>
                <w:sz w:val="20"/>
                <w:szCs w:val="20"/>
              </w:rPr>
              <w:t>,</w:t>
            </w: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Становлення і розвиток фінансових послуг в системі електронного бізнесу в Україні</w:t>
            </w:r>
          </w:p>
          <w:p w:rsidR="004F7C69" w:rsidRPr="00F95D34" w:rsidRDefault="004F7C69" w:rsidP="00354276">
            <w:pPr>
              <w:pStyle w:val="docdata"/>
              <w:spacing w:before="0" w:beforeAutospacing="0" w:after="0" w:afterAutospacing="0"/>
              <w:rPr>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51"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23.</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color w:val="000000"/>
                <w:sz w:val="20"/>
                <w:szCs w:val="20"/>
              </w:rPr>
            </w:pPr>
            <w:r w:rsidRPr="00F95D34">
              <w:rPr>
                <w:rStyle w:val="1868"/>
                <w:rFonts w:ascii="Times New Roman" w:hAnsi="Times New Roman"/>
                <w:i/>
                <w:color w:val="000000"/>
                <w:sz w:val="20"/>
                <w:szCs w:val="20"/>
              </w:rPr>
              <w:t>Стець Іванна</w:t>
            </w:r>
          </w:p>
        </w:tc>
        <w:tc>
          <w:tcPr>
            <w:tcW w:w="2267" w:type="dxa"/>
            <w:gridSpan w:val="2"/>
            <w:vAlign w:val="center"/>
          </w:tcPr>
          <w:p w:rsidR="004F7C69" w:rsidRPr="00F95D34" w:rsidRDefault="004F7C69" w:rsidP="00354276">
            <w:pPr>
              <w:pStyle w:val="docdata"/>
              <w:spacing w:before="0" w:beforeAutospacing="0" w:after="0" w:afterAutospacing="0"/>
              <w:rPr>
                <w:i/>
                <w:color w:val="000000"/>
                <w:sz w:val="20"/>
                <w:szCs w:val="20"/>
                <w:lang w:val="uk-UA"/>
              </w:rPr>
            </w:pPr>
            <w:r w:rsidRPr="00F95D34">
              <w:rPr>
                <w:rStyle w:val="2010"/>
                <w:i/>
                <w:color w:val="000000"/>
                <w:sz w:val="20"/>
                <w:szCs w:val="20"/>
                <w:lang w:val="uk-UA"/>
              </w:rPr>
              <w:t>Інститут старост у сучасній системі муніципального права України</w:t>
            </w: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52"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24.</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color w:val="000000"/>
                <w:sz w:val="20"/>
                <w:szCs w:val="20"/>
              </w:rPr>
            </w:pPr>
            <w:r w:rsidRPr="00F95D34">
              <w:rPr>
                <w:rStyle w:val="1906"/>
                <w:rFonts w:ascii="Times New Roman" w:hAnsi="Times New Roman"/>
                <w:i/>
                <w:color w:val="000000"/>
                <w:sz w:val="20"/>
                <w:szCs w:val="20"/>
              </w:rPr>
              <w:t>Міклош Богдан</w:t>
            </w:r>
            <w:r w:rsidRPr="00F95D34">
              <w:rPr>
                <w:rFonts w:ascii="Times New Roman" w:hAnsi="Times New Roman"/>
                <w:i/>
                <w:color w:val="000000"/>
                <w:sz w:val="20"/>
                <w:szCs w:val="20"/>
              </w:rPr>
              <w:t>,</w:t>
            </w: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Проблеми розвитку міжнародної економіки у воєнний період</w:t>
            </w:r>
          </w:p>
          <w:p w:rsidR="004F7C69" w:rsidRPr="00F95D34" w:rsidRDefault="004F7C69" w:rsidP="00354276">
            <w:pPr>
              <w:pStyle w:val="docdata"/>
              <w:spacing w:before="0" w:beforeAutospacing="0" w:after="0" w:afterAutospacing="0"/>
              <w:rPr>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53"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25.</w:t>
            </w:r>
          </w:p>
        </w:tc>
        <w:tc>
          <w:tcPr>
            <w:tcW w:w="2269" w:type="dxa"/>
            <w:gridSpan w:val="2"/>
            <w:vAlign w:val="center"/>
          </w:tcPr>
          <w:p w:rsidR="004F7C69" w:rsidRPr="00F95D34" w:rsidRDefault="004F7C69" w:rsidP="00354276">
            <w:pPr>
              <w:spacing w:after="0" w:line="240" w:lineRule="auto"/>
              <w:jc w:val="center"/>
              <w:rPr>
                <w:rStyle w:val="1906"/>
                <w:rFonts w:ascii="Times New Roman" w:hAnsi="Times New Roman"/>
                <w:i/>
                <w:color w:val="000000"/>
                <w:sz w:val="20"/>
                <w:szCs w:val="20"/>
              </w:rPr>
            </w:pPr>
            <w:r w:rsidRPr="00F95D34">
              <w:rPr>
                <w:rStyle w:val="1889"/>
                <w:rFonts w:ascii="Times New Roman" w:hAnsi="Times New Roman"/>
                <w:i/>
                <w:color w:val="000000"/>
                <w:sz w:val="20"/>
                <w:szCs w:val="20"/>
              </w:rPr>
              <w:t>Іляш Каріна</w:t>
            </w: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Поняття правової системи України та основні напрямки її розвитку</w:t>
            </w:r>
          </w:p>
          <w:p w:rsidR="004F7C69" w:rsidRPr="00F95D34" w:rsidRDefault="004F7C69" w:rsidP="00354276">
            <w:pPr>
              <w:pStyle w:val="docdata"/>
              <w:spacing w:before="0" w:beforeAutospacing="0" w:after="0" w:afterAutospacing="0"/>
              <w:rPr>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54"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26.</w:t>
            </w:r>
          </w:p>
        </w:tc>
        <w:tc>
          <w:tcPr>
            <w:tcW w:w="2269" w:type="dxa"/>
            <w:gridSpan w:val="2"/>
            <w:vAlign w:val="center"/>
          </w:tcPr>
          <w:p w:rsidR="004F7C69" w:rsidRPr="00F95D34" w:rsidRDefault="004F7C69" w:rsidP="00354276">
            <w:pPr>
              <w:spacing w:after="0" w:line="240" w:lineRule="auto"/>
              <w:jc w:val="center"/>
              <w:rPr>
                <w:rStyle w:val="1906"/>
                <w:rFonts w:ascii="Times New Roman" w:hAnsi="Times New Roman"/>
                <w:i/>
                <w:color w:val="000000"/>
                <w:sz w:val="20"/>
                <w:szCs w:val="20"/>
              </w:rPr>
            </w:pPr>
            <w:r w:rsidRPr="00F95D34">
              <w:rPr>
                <w:rStyle w:val="1874"/>
                <w:rFonts w:ascii="Times New Roman" w:hAnsi="Times New Roman"/>
                <w:i/>
                <w:color w:val="000000"/>
                <w:sz w:val="20"/>
                <w:szCs w:val="20"/>
              </w:rPr>
              <w:t>Брюхович Маріанна</w:t>
            </w: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Економіка України у воєнний період</w:t>
            </w:r>
          </w:p>
          <w:p w:rsidR="004F7C69" w:rsidRPr="00F95D34" w:rsidRDefault="004F7C69" w:rsidP="00354276">
            <w:pPr>
              <w:pStyle w:val="docdata"/>
              <w:spacing w:before="0" w:beforeAutospacing="0" w:after="0" w:afterAutospacing="0"/>
              <w:rPr>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55"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27.</w:t>
            </w:r>
          </w:p>
        </w:tc>
        <w:tc>
          <w:tcPr>
            <w:tcW w:w="2269" w:type="dxa"/>
            <w:gridSpan w:val="2"/>
            <w:vAlign w:val="center"/>
          </w:tcPr>
          <w:p w:rsidR="004F7C69" w:rsidRPr="00F95D34" w:rsidRDefault="004F7C69" w:rsidP="00354276">
            <w:pPr>
              <w:spacing w:after="0" w:line="240" w:lineRule="auto"/>
              <w:jc w:val="center"/>
              <w:rPr>
                <w:rStyle w:val="1906"/>
                <w:rFonts w:ascii="Times New Roman" w:hAnsi="Times New Roman"/>
                <w:i/>
                <w:color w:val="000000"/>
                <w:sz w:val="20"/>
                <w:szCs w:val="20"/>
              </w:rPr>
            </w:pPr>
            <w:r w:rsidRPr="00F95D34">
              <w:rPr>
                <w:rStyle w:val="1868"/>
                <w:rFonts w:ascii="Times New Roman" w:hAnsi="Times New Roman"/>
                <w:i/>
                <w:color w:val="000000"/>
                <w:sz w:val="20"/>
                <w:szCs w:val="20"/>
              </w:rPr>
              <w:t>Плешинець Іван</w:t>
            </w: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Правова форма Української держави в умовах воєнного стану</w:t>
            </w:r>
          </w:p>
          <w:p w:rsidR="004F7C69" w:rsidRPr="00F95D34" w:rsidRDefault="004F7C69" w:rsidP="00354276">
            <w:pPr>
              <w:pStyle w:val="docdata"/>
              <w:spacing w:before="0" w:beforeAutospacing="0" w:after="0" w:afterAutospacing="0"/>
              <w:rPr>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56"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28.</w:t>
            </w:r>
          </w:p>
        </w:tc>
        <w:tc>
          <w:tcPr>
            <w:tcW w:w="2269" w:type="dxa"/>
            <w:gridSpan w:val="2"/>
            <w:vAlign w:val="center"/>
          </w:tcPr>
          <w:p w:rsidR="004F7C69" w:rsidRPr="00F95D34" w:rsidRDefault="004F7C69" w:rsidP="00354276">
            <w:pPr>
              <w:spacing w:after="0" w:line="240" w:lineRule="auto"/>
              <w:jc w:val="center"/>
              <w:rPr>
                <w:rStyle w:val="1906"/>
                <w:rFonts w:ascii="Times New Roman" w:hAnsi="Times New Roman"/>
                <w:i/>
                <w:color w:val="000000"/>
                <w:sz w:val="20"/>
                <w:szCs w:val="20"/>
              </w:rPr>
            </w:pPr>
            <w:r w:rsidRPr="00F95D34">
              <w:rPr>
                <w:rStyle w:val="1872"/>
                <w:rFonts w:ascii="Times New Roman" w:hAnsi="Times New Roman"/>
                <w:i/>
                <w:color w:val="000000"/>
                <w:sz w:val="20"/>
                <w:szCs w:val="20"/>
              </w:rPr>
              <w:t>Костін Олександр</w:t>
            </w: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Інвестиційно - інноваційний розвиток регіонів України</w:t>
            </w:r>
          </w:p>
          <w:p w:rsidR="004F7C69" w:rsidRPr="00F95D34" w:rsidRDefault="004F7C69" w:rsidP="00354276">
            <w:pPr>
              <w:pStyle w:val="docdata"/>
              <w:spacing w:before="0" w:beforeAutospacing="0" w:after="0" w:afterAutospacing="0"/>
              <w:rPr>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57"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29.</w:t>
            </w:r>
          </w:p>
        </w:tc>
        <w:tc>
          <w:tcPr>
            <w:tcW w:w="2269" w:type="dxa"/>
            <w:gridSpan w:val="2"/>
            <w:vAlign w:val="center"/>
          </w:tcPr>
          <w:p w:rsidR="004F7C69" w:rsidRPr="00F95D34" w:rsidRDefault="004F7C69" w:rsidP="00354276">
            <w:pPr>
              <w:spacing w:after="0" w:line="240" w:lineRule="auto"/>
              <w:jc w:val="center"/>
              <w:rPr>
                <w:rStyle w:val="1906"/>
                <w:rFonts w:ascii="Times New Roman" w:hAnsi="Times New Roman"/>
                <w:i/>
                <w:color w:val="000000"/>
                <w:sz w:val="20"/>
                <w:szCs w:val="20"/>
              </w:rPr>
            </w:pPr>
            <w:r w:rsidRPr="00F95D34">
              <w:rPr>
                <w:rStyle w:val="1864"/>
                <w:rFonts w:ascii="Times New Roman" w:hAnsi="Times New Roman"/>
                <w:i/>
                <w:color w:val="000000"/>
                <w:sz w:val="20"/>
                <w:szCs w:val="20"/>
              </w:rPr>
              <w:t>Барна Василь</w:t>
            </w:r>
          </w:p>
        </w:tc>
        <w:tc>
          <w:tcPr>
            <w:tcW w:w="2267" w:type="dxa"/>
            <w:gridSpan w:val="2"/>
            <w:vAlign w:val="center"/>
          </w:tcPr>
          <w:p w:rsidR="004F7C69" w:rsidRPr="00F95D34" w:rsidRDefault="004F7C69" w:rsidP="00354276">
            <w:pPr>
              <w:pStyle w:val="docdata"/>
              <w:spacing w:before="0" w:beforeAutospacing="0" w:after="0" w:afterAutospacing="0"/>
              <w:rPr>
                <w:i/>
                <w:color w:val="000000"/>
                <w:sz w:val="20"/>
                <w:szCs w:val="20"/>
                <w:lang w:val="uk-UA"/>
              </w:rPr>
            </w:pPr>
            <w:r w:rsidRPr="00F95D34">
              <w:rPr>
                <w:rStyle w:val="1960"/>
                <w:i/>
                <w:color w:val="000000"/>
                <w:sz w:val="20"/>
                <w:szCs w:val="20"/>
                <w:lang w:val="uk-UA"/>
              </w:rPr>
              <w:t>Стан економіки України у воєнний період</w:t>
            </w: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58"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30.</w:t>
            </w:r>
          </w:p>
        </w:tc>
        <w:tc>
          <w:tcPr>
            <w:tcW w:w="2269" w:type="dxa"/>
            <w:gridSpan w:val="2"/>
            <w:vAlign w:val="center"/>
          </w:tcPr>
          <w:p w:rsidR="004F7C69" w:rsidRPr="00F95D34" w:rsidRDefault="004F7C69" w:rsidP="00354276">
            <w:pPr>
              <w:spacing w:after="0" w:line="240" w:lineRule="auto"/>
              <w:jc w:val="center"/>
              <w:rPr>
                <w:rStyle w:val="1906"/>
                <w:rFonts w:ascii="Times New Roman" w:hAnsi="Times New Roman"/>
                <w:i/>
                <w:color w:val="000000"/>
                <w:sz w:val="20"/>
                <w:szCs w:val="20"/>
              </w:rPr>
            </w:pPr>
            <w:r w:rsidRPr="00F95D34">
              <w:rPr>
                <w:rStyle w:val="1870"/>
                <w:rFonts w:ascii="Times New Roman" w:hAnsi="Times New Roman"/>
                <w:i/>
                <w:color w:val="000000"/>
                <w:sz w:val="20"/>
                <w:szCs w:val="20"/>
              </w:rPr>
              <w:t>Вовчок Вікторія</w:t>
            </w:r>
          </w:p>
        </w:tc>
        <w:tc>
          <w:tcPr>
            <w:tcW w:w="2267" w:type="dxa"/>
            <w:gridSpan w:val="2"/>
            <w:vAlign w:val="center"/>
          </w:tcPr>
          <w:p w:rsidR="004F7C69" w:rsidRPr="00F95D34" w:rsidRDefault="004F7C69" w:rsidP="00354276">
            <w:pPr>
              <w:pStyle w:val="docdata"/>
              <w:spacing w:before="0" w:beforeAutospacing="0" w:after="0" w:afterAutospacing="0"/>
              <w:rPr>
                <w:i/>
                <w:color w:val="000000"/>
                <w:sz w:val="20"/>
                <w:szCs w:val="20"/>
                <w:lang w:val="uk-UA"/>
              </w:rPr>
            </w:pPr>
            <w:r w:rsidRPr="00F95D34">
              <w:rPr>
                <w:rStyle w:val="2040"/>
                <w:i/>
                <w:color w:val="000000"/>
                <w:sz w:val="20"/>
                <w:lang w:val="uk-UA"/>
              </w:rPr>
              <w:t>Поняття, ознаки і види законів, їх значення в умовах правової держави в Україні</w:t>
            </w: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59"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31.</w:t>
            </w:r>
          </w:p>
        </w:tc>
        <w:tc>
          <w:tcPr>
            <w:tcW w:w="2269" w:type="dxa"/>
            <w:gridSpan w:val="2"/>
            <w:vAlign w:val="center"/>
          </w:tcPr>
          <w:p w:rsidR="004F7C69" w:rsidRPr="00F95D34" w:rsidRDefault="004F7C69" w:rsidP="00354276">
            <w:pPr>
              <w:spacing w:after="0" w:line="240" w:lineRule="auto"/>
              <w:jc w:val="center"/>
              <w:rPr>
                <w:rStyle w:val="1906"/>
                <w:rFonts w:ascii="Times New Roman" w:hAnsi="Times New Roman"/>
                <w:i/>
                <w:color w:val="000000"/>
                <w:sz w:val="20"/>
                <w:szCs w:val="20"/>
              </w:rPr>
            </w:pPr>
            <w:r w:rsidRPr="00F95D34">
              <w:rPr>
                <w:rStyle w:val="1901"/>
                <w:rFonts w:ascii="Times New Roman" w:hAnsi="Times New Roman"/>
                <w:i/>
                <w:color w:val="000000"/>
                <w:sz w:val="20"/>
                <w:szCs w:val="20"/>
              </w:rPr>
              <w:t>Ісаєвич Анастасія</w:t>
            </w: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Облік виробничих запасів</w:t>
            </w:r>
          </w:p>
          <w:p w:rsidR="004F7C69" w:rsidRPr="00F95D34" w:rsidRDefault="004F7C69" w:rsidP="00354276">
            <w:pPr>
              <w:pStyle w:val="docdata"/>
              <w:spacing w:before="0" w:beforeAutospacing="0" w:after="0" w:afterAutospacing="0"/>
              <w:rPr>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60"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32.</w:t>
            </w:r>
          </w:p>
        </w:tc>
        <w:tc>
          <w:tcPr>
            <w:tcW w:w="2269" w:type="dxa"/>
            <w:gridSpan w:val="2"/>
            <w:vAlign w:val="center"/>
          </w:tcPr>
          <w:p w:rsidR="004F7C69" w:rsidRPr="00F95D34" w:rsidRDefault="004F7C69" w:rsidP="00354276">
            <w:pPr>
              <w:spacing w:after="0" w:line="240" w:lineRule="auto"/>
              <w:jc w:val="center"/>
              <w:rPr>
                <w:rStyle w:val="1906"/>
                <w:rFonts w:ascii="Times New Roman" w:hAnsi="Times New Roman"/>
                <w:i/>
                <w:color w:val="000000"/>
                <w:sz w:val="20"/>
                <w:szCs w:val="20"/>
              </w:rPr>
            </w:pPr>
            <w:r w:rsidRPr="00F95D34">
              <w:rPr>
                <w:rStyle w:val="1866"/>
                <w:rFonts w:ascii="Times New Roman" w:hAnsi="Times New Roman"/>
                <w:i/>
                <w:color w:val="000000"/>
                <w:sz w:val="20"/>
                <w:szCs w:val="20"/>
              </w:rPr>
              <w:t>Дувалко Ігор,</w:t>
            </w: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Набуття права власності на безхазяйну річ як підстава виникнення права комунальної власності</w:t>
            </w:r>
          </w:p>
          <w:p w:rsidR="004F7C69" w:rsidRPr="00F95D34" w:rsidRDefault="004F7C69" w:rsidP="00354276">
            <w:pPr>
              <w:pStyle w:val="docdata"/>
              <w:spacing w:before="0" w:beforeAutospacing="0" w:after="0" w:afterAutospacing="0"/>
              <w:rPr>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61"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33.</w:t>
            </w:r>
          </w:p>
        </w:tc>
        <w:tc>
          <w:tcPr>
            <w:tcW w:w="2269" w:type="dxa"/>
            <w:gridSpan w:val="2"/>
            <w:vAlign w:val="center"/>
          </w:tcPr>
          <w:p w:rsidR="004F7C69" w:rsidRPr="00F95D34" w:rsidRDefault="004F7C69" w:rsidP="00354276">
            <w:pPr>
              <w:spacing w:after="0" w:line="240" w:lineRule="auto"/>
              <w:jc w:val="center"/>
              <w:rPr>
                <w:rStyle w:val="1906"/>
                <w:rFonts w:ascii="Times New Roman" w:hAnsi="Times New Roman"/>
                <w:i/>
                <w:color w:val="000000"/>
                <w:sz w:val="20"/>
                <w:szCs w:val="20"/>
              </w:rPr>
            </w:pPr>
            <w:r w:rsidRPr="00F95D34">
              <w:rPr>
                <w:rStyle w:val="1862"/>
                <w:rFonts w:ascii="Times New Roman" w:hAnsi="Times New Roman"/>
                <w:i/>
                <w:color w:val="000000"/>
                <w:sz w:val="20"/>
                <w:szCs w:val="20"/>
              </w:rPr>
              <w:t>Величко Яна</w:t>
            </w: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Навчання в закладах освіти в період воєнного стану</w:t>
            </w:r>
          </w:p>
          <w:p w:rsidR="004F7C69" w:rsidRPr="00F95D34" w:rsidRDefault="004F7C69" w:rsidP="00354276">
            <w:pPr>
              <w:pStyle w:val="docdata"/>
              <w:spacing w:before="0" w:beforeAutospacing="0" w:after="0" w:afterAutospacing="0"/>
              <w:rPr>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62"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34.</w:t>
            </w:r>
          </w:p>
        </w:tc>
        <w:tc>
          <w:tcPr>
            <w:tcW w:w="2269" w:type="dxa"/>
            <w:gridSpan w:val="2"/>
            <w:vAlign w:val="center"/>
          </w:tcPr>
          <w:p w:rsidR="004F7C69" w:rsidRPr="00F95D34" w:rsidRDefault="004F7C69" w:rsidP="00354276">
            <w:pPr>
              <w:spacing w:after="0" w:line="240" w:lineRule="auto"/>
              <w:jc w:val="center"/>
              <w:rPr>
                <w:rStyle w:val="1906"/>
                <w:rFonts w:ascii="Times New Roman" w:hAnsi="Times New Roman"/>
                <w:i/>
                <w:color w:val="000000"/>
                <w:sz w:val="20"/>
                <w:szCs w:val="20"/>
              </w:rPr>
            </w:pPr>
            <w:r w:rsidRPr="00F95D34">
              <w:rPr>
                <w:rStyle w:val="1870"/>
                <w:rFonts w:ascii="Times New Roman" w:hAnsi="Times New Roman"/>
                <w:i/>
                <w:color w:val="000000"/>
                <w:sz w:val="20"/>
                <w:szCs w:val="20"/>
              </w:rPr>
              <w:t>Періг Вікторія,</w:t>
            </w: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Здійснення захисту прав дітей в умовах воєнного стану</w:t>
            </w:r>
          </w:p>
          <w:p w:rsidR="004F7C69" w:rsidRPr="00F95D34" w:rsidRDefault="004F7C69" w:rsidP="00354276">
            <w:pPr>
              <w:pStyle w:val="docdata"/>
              <w:spacing w:before="0" w:beforeAutospacing="0" w:after="0" w:afterAutospacing="0"/>
              <w:rPr>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63"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35.</w:t>
            </w:r>
          </w:p>
        </w:tc>
        <w:tc>
          <w:tcPr>
            <w:tcW w:w="2269" w:type="dxa"/>
            <w:gridSpan w:val="2"/>
            <w:vAlign w:val="center"/>
          </w:tcPr>
          <w:p w:rsidR="004F7C69" w:rsidRPr="00F95D34" w:rsidRDefault="004F7C69" w:rsidP="00354276">
            <w:pPr>
              <w:spacing w:after="0" w:line="240" w:lineRule="auto"/>
              <w:jc w:val="center"/>
              <w:rPr>
                <w:rStyle w:val="1906"/>
                <w:rFonts w:ascii="Times New Roman" w:hAnsi="Times New Roman"/>
                <w:i/>
                <w:color w:val="000000"/>
                <w:sz w:val="20"/>
                <w:szCs w:val="20"/>
              </w:rPr>
            </w:pPr>
            <w:r w:rsidRPr="00F95D34">
              <w:rPr>
                <w:rStyle w:val="1876"/>
                <w:rFonts w:ascii="Times New Roman" w:hAnsi="Times New Roman"/>
                <w:i/>
                <w:color w:val="000000"/>
                <w:sz w:val="20"/>
                <w:szCs w:val="20"/>
              </w:rPr>
              <w:t>Долинський Максим,</w:t>
            </w: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Інтернет-реклама – цікавих асортиментів панорама</w:t>
            </w:r>
          </w:p>
          <w:p w:rsidR="004F7C69" w:rsidRPr="00F95D34" w:rsidRDefault="004F7C69" w:rsidP="00354276">
            <w:pPr>
              <w:pStyle w:val="docdata"/>
              <w:spacing w:before="0" w:beforeAutospacing="0" w:after="0" w:afterAutospacing="0"/>
              <w:rPr>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64"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36.</w:t>
            </w:r>
          </w:p>
        </w:tc>
        <w:tc>
          <w:tcPr>
            <w:tcW w:w="2269" w:type="dxa"/>
            <w:gridSpan w:val="2"/>
            <w:vAlign w:val="center"/>
          </w:tcPr>
          <w:p w:rsidR="004F7C69" w:rsidRPr="00F95D34" w:rsidRDefault="004F7C69" w:rsidP="00354276">
            <w:pPr>
              <w:spacing w:after="0" w:line="240" w:lineRule="auto"/>
              <w:jc w:val="center"/>
              <w:rPr>
                <w:rStyle w:val="1906"/>
                <w:rFonts w:ascii="Times New Roman" w:hAnsi="Times New Roman"/>
                <w:i/>
                <w:color w:val="000000"/>
                <w:sz w:val="20"/>
                <w:szCs w:val="20"/>
              </w:rPr>
            </w:pPr>
            <w:r w:rsidRPr="00F95D34">
              <w:rPr>
                <w:rStyle w:val="1866"/>
                <w:rFonts w:ascii="Times New Roman" w:hAnsi="Times New Roman"/>
                <w:i/>
                <w:color w:val="000000"/>
                <w:sz w:val="20"/>
                <w:szCs w:val="20"/>
              </w:rPr>
              <w:t>Голяк Михайло</w:t>
            </w: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Трансформація функцій сучасного права в Українській державі</w:t>
            </w:r>
          </w:p>
          <w:p w:rsidR="004F7C69" w:rsidRPr="00F95D34" w:rsidRDefault="004F7C69" w:rsidP="00354276">
            <w:pPr>
              <w:pStyle w:val="docdata"/>
              <w:spacing w:before="0" w:beforeAutospacing="0" w:after="0" w:afterAutospacing="0"/>
              <w:rPr>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65"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37.</w:t>
            </w:r>
          </w:p>
        </w:tc>
        <w:tc>
          <w:tcPr>
            <w:tcW w:w="2269" w:type="dxa"/>
            <w:gridSpan w:val="2"/>
            <w:vAlign w:val="center"/>
          </w:tcPr>
          <w:p w:rsidR="004F7C69" w:rsidRPr="00F95D34" w:rsidRDefault="004F7C69" w:rsidP="00354276">
            <w:pPr>
              <w:spacing w:after="0" w:line="240" w:lineRule="auto"/>
              <w:jc w:val="center"/>
              <w:rPr>
                <w:rStyle w:val="1866"/>
                <w:rFonts w:ascii="Times New Roman" w:hAnsi="Times New Roman"/>
                <w:i/>
                <w:color w:val="000000"/>
                <w:sz w:val="20"/>
                <w:szCs w:val="20"/>
              </w:rPr>
            </w:pPr>
            <w:r w:rsidRPr="00F95D34">
              <w:rPr>
                <w:rStyle w:val="1868"/>
                <w:rFonts w:ascii="Times New Roman" w:hAnsi="Times New Roman"/>
                <w:i/>
                <w:color w:val="000000"/>
                <w:sz w:val="20"/>
                <w:szCs w:val="20"/>
              </w:rPr>
              <w:t>Совтан Василь,</w:t>
            </w: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Освіта як засіб забезпечення стійкого розвитку в умовах воєнного стану</w:t>
            </w:r>
          </w:p>
          <w:p w:rsidR="004F7C69" w:rsidRPr="00F95D34" w:rsidRDefault="004F7C69" w:rsidP="00354276">
            <w:pPr>
              <w:pStyle w:val="docdata"/>
              <w:spacing w:before="0" w:beforeAutospacing="0" w:after="0" w:afterAutospacing="0"/>
              <w:rPr>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66"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38.</w:t>
            </w:r>
          </w:p>
        </w:tc>
        <w:tc>
          <w:tcPr>
            <w:tcW w:w="2269" w:type="dxa"/>
            <w:gridSpan w:val="2"/>
            <w:vAlign w:val="center"/>
          </w:tcPr>
          <w:p w:rsidR="004F7C69" w:rsidRPr="00F95D34" w:rsidRDefault="004F7C69" w:rsidP="00354276">
            <w:pPr>
              <w:spacing w:after="0" w:line="240" w:lineRule="auto"/>
              <w:jc w:val="center"/>
              <w:rPr>
                <w:rStyle w:val="1868"/>
                <w:rFonts w:ascii="Times New Roman" w:hAnsi="Times New Roman"/>
                <w:i/>
                <w:color w:val="000000"/>
                <w:sz w:val="20"/>
                <w:szCs w:val="20"/>
              </w:rPr>
            </w:pPr>
            <w:r w:rsidRPr="00F95D34">
              <w:rPr>
                <w:rStyle w:val="1864"/>
                <w:rFonts w:ascii="Times New Roman" w:hAnsi="Times New Roman"/>
                <w:i/>
                <w:color w:val="000000"/>
                <w:sz w:val="20"/>
                <w:szCs w:val="20"/>
              </w:rPr>
              <w:t>Євчак Павло</w:t>
            </w: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Державна архівна служба в Україні</w:t>
            </w:r>
          </w:p>
          <w:p w:rsidR="004F7C69" w:rsidRPr="00F95D34" w:rsidRDefault="004F7C69" w:rsidP="00354276">
            <w:pPr>
              <w:pStyle w:val="docdata"/>
              <w:spacing w:before="0" w:beforeAutospacing="0" w:after="0" w:afterAutospacing="0"/>
              <w:rPr>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67"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39.</w:t>
            </w:r>
          </w:p>
        </w:tc>
        <w:tc>
          <w:tcPr>
            <w:tcW w:w="2269" w:type="dxa"/>
            <w:gridSpan w:val="2"/>
            <w:vAlign w:val="center"/>
          </w:tcPr>
          <w:p w:rsidR="004F7C69" w:rsidRPr="00F95D34" w:rsidRDefault="004F7C69" w:rsidP="00354276">
            <w:pPr>
              <w:spacing w:after="0" w:line="240" w:lineRule="auto"/>
              <w:jc w:val="center"/>
              <w:rPr>
                <w:rStyle w:val="1864"/>
                <w:rFonts w:ascii="Times New Roman" w:hAnsi="Times New Roman"/>
                <w:i/>
                <w:color w:val="000000"/>
                <w:sz w:val="20"/>
                <w:szCs w:val="20"/>
              </w:rPr>
            </w:pPr>
            <w:r w:rsidRPr="00F95D34">
              <w:rPr>
                <w:rStyle w:val="1868"/>
                <w:rFonts w:ascii="Times New Roman" w:hAnsi="Times New Roman"/>
                <w:i/>
                <w:color w:val="000000"/>
                <w:sz w:val="20"/>
                <w:szCs w:val="20"/>
              </w:rPr>
              <w:t>Плешинець Іван</w:t>
            </w:r>
          </w:p>
        </w:tc>
        <w:tc>
          <w:tcPr>
            <w:tcW w:w="2267" w:type="dxa"/>
            <w:gridSpan w:val="2"/>
            <w:vAlign w:val="center"/>
          </w:tcPr>
          <w:p w:rsidR="004F7C69" w:rsidRPr="00F95D34" w:rsidRDefault="004F7C69" w:rsidP="00354276">
            <w:pPr>
              <w:pStyle w:val="docdata"/>
              <w:spacing w:before="0" w:beforeAutospacing="0" w:after="0" w:afterAutospacing="0"/>
              <w:rPr>
                <w:i/>
                <w:sz w:val="20"/>
                <w:szCs w:val="20"/>
                <w:lang w:val="uk-UA"/>
              </w:rPr>
            </w:pPr>
            <w:r w:rsidRPr="00F95D34">
              <w:rPr>
                <w:i/>
                <w:color w:val="000000"/>
                <w:sz w:val="20"/>
                <w:szCs w:val="20"/>
                <w:lang w:val="uk-UA"/>
              </w:rPr>
              <w:t>Правова форма Української держави в умовах воєнного стану</w:t>
            </w:r>
          </w:p>
          <w:p w:rsidR="004F7C69" w:rsidRPr="00F95D34" w:rsidRDefault="004F7C69" w:rsidP="00354276">
            <w:pPr>
              <w:pStyle w:val="docdata"/>
              <w:spacing w:before="0" w:beforeAutospacing="0" w:after="0" w:afterAutospacing="0"/>
              <w:rPr>
                <w:i/>
                <w:color w:val="000000"/>
                <w:sz w:val="20"/>
                <w:szCs w:val="20"/>
                <w:lang w:val="uk-UA"/>
              </w:rPr>
            </w:pPr>
          </w:p>
        </w:tc>
        <w:tc>
          <w:tcPr>
            <w:tcW w:w="5384" w:type="dxa"/>
            <w:gridSpan w:val="3"/>
          </w:tcPr>
          <w:p w:rsidR="004F7C69" w:rsidRPr="00F95D34" w:rsidRDefault="004F7C69" w:rsidP="00354276">
            <w:pPr>
              <w:spacing w:after="0" w:line="240" w:lineRule="auto"/>
              <w:ind w:right="66"/>
              <w:jc w:val="both"/>
              <w:rPr>
                <w:rFonts w:ascii="Times New Roman" w:eastAsia="Times New Roman" w:hAnsi="Times New Roman"/>
                <w:i/>
                <w:noProof/>
                <w:color w:val="FF0000"/>
                <w:sz w:val="20"/>
                <w:szCs w:val="20"/>
                <w:lang w:eastAsia="uk-UA"/>
              </w:rPr>
            </w:pPr>
            <w:r w:rsidRPr="00F95D34">
              <w:rPr>
                <w:rFonts w:ascii="Times New Roman" w:hAnsi="Times New Roman"/>
                <w:i/>
                <w:noProof/>
                <w:sz w:val="20"/>
                <w:szCs w:val="20"/>
                <w:lang w:eastAsia="uk-UA"/>
              </w:rPr>
              <w:t>Матеріали XXIIІ Всеукраїнської студентської науково-практичної конференції «Роль студентської молоді в суспільному житті України в умовах воєнного стану» (м. Хуст, 27 квітня 2023 року). Режим доступу:</w:t>
            </w:r>
            <w:r w:rsidRPr="00F95D34">
              <w:rPr>
                <w:rFonts w:ascii="Times New Roman" w:hAnsi="Times New Roman"/>
              </w:rPr>
              <w:t xml:space="preserve"> </w:t>
            </w:r>
            <w:hyperlink r:id="rId68" w:tgtFrame="_blank" w:history="1">
              <w:r w:rsidRPr="00F95D34">
                <w:rPr>
                  <w:rFonts w:ascii="Times New Roman" w:eastAsia="Times New Roman" w:hAnsi="Times New Roman"/>
                  <w:sz w:val="20"/>
                  <w:szCs w:val="20"/>
                  <w:u w:val="single"/>
                  <w:lang w:eastAsia="ru-RU"/>
                </w:rPr>
                <w:t>https://kipuu.com.ua/pro-rezultaty-xhiii-vseukrayinskoyi-naukovo-praktychnoyi-konferentsiyi.html</w:t>
              </w:r>
            </w:hyperlink>
          </w:p>
        </w:tc>
      </w:tr>
      <w:tr w:rsidR="004F7C69" w:rsidRPr="00F95D34" w:rsidTr="00354276">
        <w:tc>
          <w:tcPr>
            <w:tcW w:w="10490" w:type="dxa"/>
            <w:gridSpan w:val="8"/>
            <w:vAlign w:val="center"/>
          </w:tcPr>
          <w:p w:rsidR="004F7C69" w:rsidRPr="00F95D34" w:rsidRDefault="004F7C69" w:rsidP="00354276">
            <w:pPr>
              <w:widowControl w:val="0"/>
              <w:spacing w:after="0" w:line="240" w:lineRule="auto"/>
              <w:ind w:right="-109"/>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u w:val="single"/>
                <w:lang w:eastAsia="uk-UA"/>
              </w:rPr>
              <w:t>Тези доповідей на Конференціях Університету «Україна»</w:t>
            </w:r>
          </w:p>
        </w:tc>
      </w:tr>
      <w:tr w:rsidR="004F7C69" w:rsidRPr="00F95D34" w:rsidTr="00354276">
        <w:tc>
          <w:tcPr>
            <w:tcW w:w="570"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 </w:t>
            </w:r>
          </w:p>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r w:rsidRPr="00F95D34">
              <w:rPr>
                <w:rFonts w:ascii="Times New Roman" w:eastAsia="Times New Roman" w:hAnsi="Times New Roman"/>
                <w:noProof/>
                <w:sz w:val="24"/>
                <w:szCs w:val="24"/>
                <w:lang w:eastAsia="uk-UA"/>
              </w:rPr>
              <w:t>п/п</w:t>
            </w:r>
          </w:p>
        </w:tc>
        <w:tc>
          <w:tcPr>
            <w:tcW w:w="3430" w:type="dxa"/>
            <w:gridSpan w:val="3"/>
            <w:vAlign w:val="center"/>
          </w:tcPr>
          <w:p w:rsidR="004F7C69" w:rsidRPr="00F95D34" w:rsidRDefault="004F7C69" w:rsidP="00354276">
            <w:pPr>
              <w:spacing w:after="0" w:line="240" w:lineRule="auto"/>
              <w:jc w:val="center"/>
              <w:rPr>
                <w:rFonts w:ascii="Times New Roman" w:eastAsia="Times New Roman" w:hAnsi="Times New Roman"/>
                <w:i/>
                <w:noProof/>
                <w:color w:val="FF0000"/>
                <w:sz w:val="20"/>
                <w:szCs w:val="20"/>
                <w:lang w:eastAsia="uk-UA"/>
              </w:rPr>
            </w:pPr>
            <w:r w:rsidRPr="00F95D34">
              <w:rPr>
                <w:rFonts w:ascii="Times New Roman" w:eastAsia="Times New Roman" w:hAnsi="Times New Roman"/>
                <w:noProof/>
                <w:sz w:val="24"/>
                <w:szCs w:val="24"/>
                <w:u w:val="single"/>
                <w:lang w:eastAsia="uk-UA"/>
              </w:rPr>
              <w:t xml:space="preserve">Назва друкованого видання, видавництво, рік видання, частина, </w:t>
            </w:r>
            <w:r w:rsidRPr="00F95D34">
              <w:rPr>
                <w:rFonts w:ascii="Times New Roman" w:eastAsia="Times New Roman" w:hAnsi="Times New Roman"/>
                <w:b/>
                <w:noProof/>
                <w:sz w:val="24"/>
                <w:szCs w:val="24"/>
                <w:u w:val="single"/>
                <w:lang w:eastAsia="uk-UA"/>
              </w:rPr>
              <w:t>кількість сторінок</w:t>
            </w:r>
          </w:p>
        </w:tc>
        <w:tc>
          <w:tcPr>
            <w:tcW w:w="2834" w:type="dxa"/>
            <w:gridSpan w:val="3"/>
            <w:vAlign w:val="center"/>
          </w:tcPr>
          <w:p w:rsidR="004F7C69" w:rsidRPr="00F95D34" w:rsidRDefault="004F7C69" w:rsidP="00354276">
            <w:pPr>
              <w:spacing w:after="0" w:line="240" w:lineRule="auto"/>
              <w:jc w:val="center"/>
              <w:rPr>
                <w:rFonts w:ascii="Times New Roman" w:eastAsia="Times New Roman" w:hAnsi="Times New Roman"/>
                <w:sz w:val="24"/>
                <w:szCs w:val="20"/>
                <w:lang w:eastAsia="ru-RU"/>
              </w:rPr>
            </w:pPr>
            <w:r w:rsidRPr="00F95D34">
              <w:rPr>
                <w:rFonts w:ascii="Times New Roman" w:eastAsia="Times New Roman" w:hAnsi="Times New Roman"/>
                <w:sz w:val="24"/>
                <w:szCs w:val="20"/>
                <w:lang w:eastAsia="ru-RU"/>
              </w:rPr>
              <w:t xml:space="preserve">Кількість поданих тез </w:t>
            </w:r>
          </w:p>
          <w:p w:rsidR="004F7C69" w:rsidRPr="00F95D34" w:rsidRDefault="004F7C69" w:rsidP="00354276">
            <w:pPr>
              <w:spacing w:after="0" w:line="240" w:lineRule="auto"/>
              <w:jc w:val="center"/>
              <w:rPr>
                <w:rFonts w:ascii="Times New Roman" w:eastAsia="Times New Roman" w:hAnsi="Times New Roman"/>
                <w:sz w:val="24"/>
                <w:szCs w:val="20"/>
                <w:lang w:eastAsia="ru-RU"/>
              </w:rPr>
            </w:pPr>
            <w:r w:rsidRPr="00F95D34">
              <w:rPr>
                <w:rFonts w:ascii="Times New Roman" w:eastAsia="Times New Roman" w:hAnsi="Times New Roman"/>
                <w:sz w:val="24"/>
                <w:szCs w:val="20"/>
                <w:lang w:eastAsia="ru-RU"/>
              </w:rPr>
              <w:t>до збірника</w:t>
            </w:r>
          </w:p>
        </w:tc>
        <w:tc>
          <w:tcPr>
            <w:tcW w:w="3656" w:type="dxa"/>
            <w:vAlign w:val="center"/>
          </w:tcPr>
          <w:p w:rsidR="004F7C69" w:rsidRPr="00F95D34" w:rsidRDefault="004F7C69" w:rsidP="00354276">
            <w:pPr>
              <w:spacing w:after="0" w:line="240" w:lineRule="auto"/>
              <w:ind w:right="66"/>
              <w:jc w:val="center"/>
              <w:rPr>
                <w:rFonts w:ascii="Times New Roman" w:eastAsia="Times New Roman" w:hAnsi="Times New Roman"/>
                <w:noProof/>
                <w:sz w:val="24"/>
                <w:szCs w:val="20"/>
                <w:lang w:eastAsia="uk-UA"/>
              </w:rPr>
            </w:pPr>
            <w:r w:rsidRPr="00F95D34">
              <w:rPr>
                <w:rFonts w:ascii="Times New Roman" w:eastAsia="Times New Roman" w:hAnsi="Times New Roman"/>
                <w:noProof/>
                <w:sz w:val="24"/>
                <w:szCs w:val="20"/>
                <w:lang w:eastAsia="uk-UA"/>
              </w:rPr>
              <w:t>Секції, до яких подано тези</w:t>
            </w:r>
          </w:p>
        </w:tc>
      </w:tr>
      <w:tr w:rsidR="004F7C69" w:rsidRPr="00F95D34" w:rsidTr="00354276">
        <w:tc>
          <w:tcPr>
            <w:tcW w:w="57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r w:rsidRPr="00F95D34">
              <w:rPr>
                <w:rFonts w:ascii="Times New Roman" w:eastAsia="Times New Roman" w:hAnsi="Times New Roman"/>
                <w:i/>
                <w:noProof/>
                <w:sz w:val="24"/>
                <w:szCs w:val="24"/>
                <w:lang w:eastAsia="uk-UA"/>
              </w:rPr>
              <w:t xml:space="preserve">1. </w:t>
            </w:r>
          </w:p>
        </w:tc>
        <w:tc>
          <w:tcPr>
            <w:tcW w:w="3430" w:type="dxa"/>
            <w:gridSpan w:val="3"/>
            <w:vAlign w:val="center"/>
          </w:tcPr>
          <w:p w:rsidR="004F7C69" w:rsidRPr="00F95D34" w:rsidRDefault="004F7C69" w:rsidP="00354276">
            <w:pPr>
              <w:spacing w:after="0" w:line="240" w:lineRule="auto"/>
              <w:rPr>
                <w:rFonts w:ascii="Times New Roman" w:eastAsia="Times New Roman" w:hAnsi="Times New Roman"/>
                <w:i/>
                <w:noProof/>
                <w:color w:val="FF0000"/>
                <w:sz w:val="24"/>
                <w:szCs w:val="24"/>
                <w:lang w:eastAsia="uk-UA"/>
              </w:rPr>
            </w:pPr>
            <w:r w:rsidRPr="00F95D34">
              <w:rPr>
                <w:rFonts w:ascii="Times New Roman" w:eastAsia="Times New Roman" w:hAnsi="Times New Roman"/>
                <w:i/>
                <w:noProof/>
                <w:sz w:val="24"/>
                <w:szCs w:val="24"/>
                <w:lang w:eastAsia="uk-UA"/>
              </w:rPr>
              <w:t xml:space="preserve">Матеріали ХХІІ Міжнародної науково-практичної конференції «Інклюзивна освіта: досвід і перспективи, кращі практики»        (м. Київ,  листопад-грудень 2022) </w:t>
            </w:r>
          </w:p>
        </w:tc>
        <w:tc>
          <w:tcPr>
            <w:tcW w:w="2834" w:type="dxa"/>
            <w:gridSpan w:val="3"/>
            <w:vAlign w:val="center"/>
          </w:tcPr>
          <w:p w:rsidR="004F7C69" w:rsidRPr="00F95D34" w:rsidRDefault="004F7C69" w:rsidP="00354276">
            <w:pPr>
              <w:spacing w:after="0" w:line="240" w:lineRule="auto"/>
              <w:jc w:val="center"/>
              <w:rPr>
                <w:rFonts w:ascii="Times New Roman" w:eastAsia="Times New Roman" w:hAnsi="Times New Roman"/>
                <w:i/>
                <w:color w:val="FF0000"/>
                <w:sz w:val="24"/>
                <w:szCs w:val="24"/>
                <w:lang w:eastAsia="ru-RU"/>
              </w:rPr>
            </w:pPr>
            <w:r w:rsidRPr="00F95D34">
              <w:rPr>
                <w:rFonts w:ascii="Times New Roman" w:eastAsia="Times New Roman" w:hAnsi="Times New Roman"/>
                <w:i/>
                <w:sz w:val="24"/>
                <w:szCs w:val="24"/>
                <w:lang w:eastAsia="ru-RU"/>
              </w:rPr>
              <w:t>2 тези – здобувачі вищої освіти</w:t>
            </w:r>
            <w:r w:rsidRPr="00F95D34">
              <w:rPr>
                <w:rFonts w:ascii="Times New Roman" w:eastAsia="Times New Roman" w:hAnsi="Times New Roman"/>
                <w:i/>
                <w:color w:val="FF0000"/>
                <w:sz w:val="24"/>
                <w:szCs w:val="24"/>
                <w:lang w:eastAsia="ru-RU"/>
              </w:rPr>
              <w:t xml:space="preserve"> </w:t>
            </w:r>
          </w:p>
          <w:p w:rsidR="004F7C69" w:rsidRPr="00F95D34" w:rsidRDefault="004F7C69" w:rsidP="00354276">
            <w:pPr>
              <w:spacing w:after="0" w:line="240" w:lineRule="auto"/>
              <w:jc w:val="center"/>
              <w:rPr>
                <w:rFonts w:ascii="Times New Roman" w:eastAsia="Times New Roman" w:hAnsi="Times New Roman"/>
                <w:i/>
                <w:color w:val="FF0000"/>
                <w:sz w:val="24"/>
                <w:szCs w:val="24"/>
                <w:lang w:eastAsia="ru-RU"/>
              </w:rPr>
            </w:pPr>
          </w:p>
        </w:tc>
        <w:tc>
          <w:tcPr>
            <w:tcW w:w="3656" w:type="dxa"/>
          </w:tcPr>
          <w:p w:rsidR="004F7C69" w:rsidRPr="00F95D34" w:rsidRDefault="004F7C69" w:rsidP="00354276">
            <w:pPr>
              <w:spacing w:after="0" w:line="240" w:lineRule="auto"/>
              <w:ind w:right="66"/>
              <w:jc w:val="both"/>
              <w:rPr>
                <w:rFonts w:ascii="Times New Roman" w:eastAsia="Times New Roman" w:hAnsi="Times New Roman"/>
                <w:i/>
                <w:noProof/>
                <w:color w:val="FF0000"/>
                <w:sz w:val="24"/>
                <w:szCs w:val="24"/>
                <w:lang w:eastAsia="uk-UA"/>
              </w:rPr>
            </w:pPr>
            <w:r w:rsidRPr="00F95D34">
              <w:rPr>
                <w:rFonts w:ascii="Times New Roman" w:eastAsia="Times New Roman" w:hAnsi="Times New Roman"/>
                <w:i/>
                <w:noProof/>
                <w:sz w:val="24"/>
                <w:szCs w:val="24"/>
                <w:lang w:eastAsia="uk-UA"/>
              </w:rPr>
              <w:t>1. Інклюзивна освіта у ЗВО - 2 тези</w:t>
            </w:r>
            <w:r w:rsidRPr="00F95D34">
              <w:rPr>
                <w:rFonts w:ascii="Times New Roman" w:eastAsia="Times New Roman" w:hAnsi="Times New Roman"/>
                <w:i/>
                <w:noProof/>
                <w:color w:val="FF0000"/>
                <w:sz w:val="24"/>
                <w:szCs w:val="24"/>
                <w:lang w:eastAsia="uk-UA"/>
              </w:rPr>
              <w:t xml:space="preserve"> </w:t>
            </w:r>
          </w:p>
        </w:tc>
      </w:tr>
    </w:tbl>
    <w:p w:rsidR="004F7C69" w:rsidRPr="00F95D34" w:rsidRDefault="004F7C69" w:rsidP="004F7C69">
      <w:pPr>
        <w:spacing w:after="0" w:line="240"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*Вносяться загальноуніверситетські конференції. Якщо збірник ще в роботі, то вказуєте назву Конференції і зазначаєте, що збірник перебуває у друці. Подаються тези студентів під науковим керівництвом викладача.</w:t>
      </w:r>
    </w:p>
    <w:p w:rsidR="004F7C69" w:rsidRPr="00F95D34" w:rsidRDefault="004F7C69" w:rsidP="004F7C69">
      <w:pPr>
        <w:widowControl w:val="0"/>
        <w:spacing w:after="0" w:line="240" w:lineRule="auto"/>
        <w:jc w:val="right"/>
        <w:rPr>
          <w:rFonts w:ascii="Times New Roman" w:eastAsia="Times New Roman" w:hAnsi="Times New Roman"/>
          <w:b/>
          <w:bCs/>
          <w:iCs/>
          <w:noProof/>
          <w:sz w:val="28"/>
          <w:szCs w:val="28"/>
          <w:lang w:eastAsia="uk-UA"/>
        </w:rPr>
      </w:pPr>
    </w:p>
    <w:p w:rsidR="004F7C69" w:rsidRPr="00F95D34" w:rsidRDefault="004F7C69" w:rsidP="004F7C69">
      <w:pPr>
        <w:widowControl w:val="0"/>
        <w:spacing w:after="0" w:line="240" w:lineRule="auto"/>
        <w:jc w:val="right"/>
        <w:rPr>
          <w:rFonts w:ascii="Times New Roman" w:eastAsia="Times New Roman" w:hAnsi="Times New Roman"/>
          <w:b/>
          <w:bCs/>
          <w:iCs/>
          <w:noProof/>
          <w:sz w:val="28"/>
          <w:szCs w:val="28"/>
          <w:lang w:eastAsia="uk-UA"/>
        </w:rPr>
      </w:pPr>
      <w:r w:rsidRPr="00F95D34">
        <w:rPr>
          <w:rFonts w:ascii="Times New Roman" w:eastAsia="Times New Roman" w:hAnsi="Times New Roman"/>
          <w:b/>
          <w:bCs/>
          <w:iCs/>
          <w:noProof/>
          <w:sz w:val="28"/>
          <w:szCs w:val="28"/>
          <w:lang w:eastAsia="uk-UA"/>
        </w:rPr>
        <w:t>Додаток 1.23.</w:t>
      </w:r>
    </w:p>
    <w:p w:rsidR="004F7C69" w:rsidRPr="00F95D34" w:rsidRDefault="004F7C69" w:rsidP="004F7C69">
      <w:pPr>
        <w:widowControl w:val="0"/>
        <w:spacing w:after="0" w:line="240" w:lineRule="auto"/>
        <w:ind w:right="-83"/>
        <w:jc w:val="center"/>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 xml:space="preserve">Участь студентів </w:t>
      </w:r>
      <w:r w:rsidRPr="00F95D34">
        <w:rPr>
          <w:rFonts w:ascii="Times New Roman" w:eastAsia="Times New Roman" w:hAnsi="Times New Roman"/>
          <w:b/>
          <w:bCs/>
          <w:i/>
          <w:iCs/>
          <w:noProof/>
          <w:sz w:val="28"/>
          <w:szCs w:val="28"/>
          <w:lang w:eastAsia="uk-UA"/>
        </w:rPr>
        <w:t>Карпатського інституту підприємництва</w:t>
      </w:r>
      <w:r w:rsidRPr="00F95D34">
        <w:rPr>
          <w:rFonts w:ascii="Times New Roman" w:eastAsia="Times New Roman" w:hAnsi="Times New Roman"/>
          <w:b/>
          <w:noProof/>
          <w:sz w:val="28"/>
          <w:szCs w:val="28"/>
          <w:lang w:eastAsia="uk-UA"/>
        </w:rPr>
        <w:t xml:space="preserve"> у міжнародних, всеукраїнських та університетських конкурсах студентських наукових робіт</w:t>
      </w:r>
    </w:p>
    <w:tbl>
      <w:tblPr>
        <w:tblW w:w="1018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871"/>
        <w:gridCol w:w="2189"/>
        <w:gridCol w:w="1984"/>
        <w:gridCol w:w="1985"/>
        <w:gridCol w:w="1620"/>
      </w:tblGrid>
      <w:tr w:rsidR="004F7C69" w:rsidRPr="00F95D34" w:rsidTr="00354276">
        <w:trPr>
          <w:cantSplit/>
        </w:trPr>
        <w:tc>
          <w:tcPr>
            <w:tcW w:w="540" w:type="dxa"/>
            <w:tcMar>
              <w:left w:w="0" w:type="dxa"/>
            </w:tcMar>
          </w:tcPr>
          <w:p w:rsidR="004F7C69" w:rsidRPr="00F95D34" w:rsidRDefault="004F7C69" w:rsidP="00354276">
            <w:pPr>
              <w:widowControl w:val="0"/>
              <w:spacing w:after="0" w:line="240" w:lineRule="auto"/>
              <w:ind w:right="-108"/>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 п/п</w:t>
            </w:r>
          </w:p>
        </w:tc>
        <w:tc>
          <w:tcPr>
            <w:tcW w:w="1871" w:type="dxa"/>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Назва та ранг конкурсу</w:t>
            </w:r>
          </w:p>
        </w:tc>
        <w:tc>
          <w:tcPr>
            <w:tcW w:w="2189" w:type="dxa"/>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Назва конкурсної роботи</w:t>
            </w:r>
          </w:p>
        </w:tc>
        <w:tc>
          <w:tcPr>
            <w:tcW w:w="1984" w:type="dxa"/>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П.І.Б. студента, група, курс</w:t>
            </w:r>
          </w:p>
        </w:tc>
        <w:tc>
          <w:tcPr>
            <w:tcW w:w="1985" w:type="dxa"/>
          </w:tcPr>
          <w:p w:rsidR="004F7C69" w:rsidRPr="00F95D34" w:rsidRDefault="004F7C69" w:rsidP="00354276">
            <w:pPr>
              <w:widowControl w:val="0"/>
              <w:spacing w:after="0" w:line="240" w:lineRule="auto"/>
              <w:ind w:right="-109"/>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 xml:space="preserve">П.І.Б. наукового керівника </w:t>
            </w:r>
          </w:p>
        </w:tc>
        <w:tc>
          <w:tcPr>
            <w:tcW w:w="1620" w:type="dxa"/>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Отриманий результат</w:t>
            </w:r>
          </w:p>
        </w:tc>
      </w:tr>
      <w:tr w:rsidR="004F7C69" w:rsidRPr="00F95D34" w:rsidTr="00354276">
        <w:trPr>
          <w:cantSplit/>
        </w:trPr>
        <w:tc>
          <w:tcPr>
            <w:tcW w:w="540" w:type="dxa"/>
            <w:tcMar>
              <w:left w:w="0" w:type="dxa"/>
            </w:tcMa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1</w:t>
            </w:r>
          </w:p>
        </w:tc>
        <w:tc>
          <w:tcPr>
            <w:tcW w:w="1871" w:type="dxa"/>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2</w:t>
            </w:r>
          </w:p>
        </w:tc>
        <w:tc>
          <w:tcPr>
            <w:tcW w:w="2189" w:type="dxa"/>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3</w:t>
            </w:r>
          </w:p>
        </w:tc>
        <w:tc>
          <w:tcPr>
            <w:tcW w:w="1984" w:type="dxa"/>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4</w:t>
            </w:r>
          </w:p>
        </w:tc>
        <w:tc>
          <w:tcPr>
            <w:tcW w:w="1985" w:type="dxa"/>
          </w:tcPr>
          <w:p w:rsidR="004F7C69" w:rsidRPr="00F95D34" w:rsidRDefault="004F7C69" w:rsidP="00354276">
            <w:pPr>
              <w:widowControl w:val="0"/>
              <w:spacing w:after="0" w:line="240" w:lineRule="auto"/>
              <w:ind w:right="-109"/>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5</w:t>
            </w:r>
          </w:p>
        </w:tc>
        <w:tc>
          <w:tcPr>
            <w:tcW w:w="1620" w:type="dxa"/>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6</w:t>
            </w:r>
          </w:p>
        </w:tc>
      </w:tr>
      <w:tr w:rsidR="004F7C69" w:rsidRPr="00F95D34" w:rsidTr="00354276">
        <w:trPr>
          <w:cantSplit/>
        </w:trPr>
        <w:tc>
          <w:tcPr>
            <w:tcW w:w="540" w:type="dxa"/>
            <w:tcMar>
              <w:left w:w="0" w:type="dxa"/>
            </w:tcMar>
          </w:tcPr>
          <w:p w:rsidR="004F7C69" w:rsidRPr="00F95D34" w:rsidRDefault="004F7C69" w:rsidP="00354276">
            <w:pPr>
              <w:widowControl w:val="0"/>
              <w:spacing w:after="0" w:line="240" w:lineRule="auto"/>
              <w:ind w:right="-108"/>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1</w:t>
            </w:r>
          </w:p>
        </w:tc>
        <w:tc>
          <w:tcPr>
            <w:tcW w:w="1871" w:type="dxa"/>
          </w:tcPr>
          <w:p w:rsidR="004F7C69" w:rsidRPr="00F95D34" w:rsidRDefault="004F7C69" w:rsidP="00354276">
            <w:pPr>
              <w:pStyle w:val="docdata"/>
              <w:widowControl w:val="0"/>
              <w:spacing w:before="0" w:beforeAutospacing="0" w:after="0" w:afterAutospacing="0"/>
              <w:rPr>
                <w:sz w:val="20"/>
                <w:szCs w:val="20"/>
                <w:lang w:val="uk-UA"/>
              </w:rPr>
            </w:pPr>
            <w:r w:rsidRPr="00F95D34">
              <w:rPr>
                <w:i/>
                <w:iCs/>
                <w:sz w:val="20"/>
                <w:szCs w:val="20"/>
                <w:lang w:val="uk-UA"/>
              </w:rPr>
              <w:t>ХІІІ Міжнародний мовно-літературний конкурс учнівської та студентської молоді імені Т.Г.Шевченка</w:t>
            </w:r>
          </w:p>
          <w:p w:rsidR="004F7C69" w:rsidRPr="00F95D34" w:rsidRDefault="004F7C69" w:rsidP="00354276">
            <w:pPr>
              <w:widowControl w:val="0"/>
              <w:spacing w:after="0" w:line="240" w:lineRule="auto"/>
              <w:ind w:right="-136"/>
              <w:jc w:val="center"/>
              <w:rPr>
                <w:rFonts w:ascii="Times New Roman" w:eastAsia="Times New Roman" w:hAnsi="Times New Roman"/>
                <w:i/>
                <w:noProof/>
                <w:sz w:val="20"/>
                <w:szCs w:val="20"/>
                <w:lang w:eastAsia="uk-UA"/>
              </w:rPr>
            </w:pPr>
          </w:p>
        </w:tc>
        <w:tc>
          <w:tcPr>
            <w:tcW w:w="2189" w:type="dxa"/>
          </w:tcPr>
          <w:p w:rsidR="004F7C69" w:rsidRPr="00F95D34" w:rsidRDefault="004F7C69" w:rsidP="00354276">
            <w:pPr>
              <w:widowControl w:val="0"/>
              <w:spacing w:after="0" w:line="240" w:lineRule="auto"/>
              <w:rPr>
                <w:rFonts w:ascii="Times New Roman" w:eastAsia="Times New Roman" w:hAnsi="Times New Roman"/>
                <w:b/>
                <w:i/>
                <w:sz w:val="20"/>
                <w:szCs w:val="20"/>
                <w:shd w:val="clear" w:color="auto" w:fill="FFFFFF"/>
                <w:lang w:eastAsia="ru-RU"/>
              </w:rPr>
            </w:pPr>
            <w:r w:rsidRPr="00F95D34">
              <w:rPr>
                <w:rStyle w:val="1676"/>
                <w:rFonts w:ascii="Times New Roman" w:hAnsi="Times New Roman"/>
                <w:i/>
                <w:iCs/>
                <w:sz w:val="20"/>
                <w:szCs w:val="20"/>
              </w:rPr>
              <w:t>Португальська шевченкіана</w:t>
            </w:r>
          </w:p>
        </w:tc>
        <w:tc>
          <w:tcPr>
            <w:tcW w:w="1984" w:type="dxa"/>
          </w:tcPr>
          <w:p w:rsidR="004F7C69" w:rsidRPr="00F95D34" w:rsidRDefault="004F7C69" w:rsidP="00354276">
            <w:pPr>
              <w:widowControl w:val="0"/>
              <w:spacing w:after="0" w:line="240" w:lineRule="auto"/>
              <w:rPr>
                <w:rFonts w:ascii="Times New Roman" w:eastAsia="Times New Roman" w:hAnsi="Times New Roman"/>
                <w:i/>
                <w:noProof/>
                <w:sz w:val="20"/>
                <w:szCs w:val="20"/>
                <w:lang w:eastAsia="uk-UA"/>
              </w:rPr>
            </w:pPr>
            <w:r w:rsidRPr="00F95D34">
              <w:rPr>
                <w:rStyle w:val="2825"/>
                <w:rFonts w:ascii="Times New Roman" w:hAnsi="Times New Roman"/>
                <w:i/>
                <w:iCs/>
                <w:sz w:val="20"/>
                <w:szCs w:val="20"/>
              </w:rPr>
              <w:t>Гусак К</w:t>
            </w:r>
            <w:r w:rsidRPr="00F95D34">
              <w:rPr>
                <w:rFonts w:ascii="Times New Roman" w:hAnsi="Times New Roman"/>
                <w:i/>
                <w:iCs/>
                <w:sz w:val="20"/>
                <w:szCs w:val="20"/>
              </w:rPr>
              <w:t>., ІІІ курс, спеціальність «Соціальна робота»</w:t>
            </w:r>
          </w:p>
        </w:tc>
        <w:tc>
          <w:tcPr>
            <w:tcW w:w="1985" w:type="dxa"/>
          </w:tcPr>
          <w:p w:rsidR="004F7C69" w:rsidRPr="00F95D34" w:rsidRDefault="004F7C69" w:rsidP="00354276">
            <w:pPr>
              <w:widowControl w:val="0"/>
              <w:spacing w:after="0" w:line="240" w:lineRule="auto"/>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Шинкар І. П.</w:t>
            </w:r>
          </w:p>
        </w:tc>
        <w:tc>
          <w:tcPr>
            <w:tcW w:w="1620" w:type="dxa"/>
          </w:tcPr>
          <w:p w:rsidR="004F7C69" w:rsidRPr="00F95D34" w:rsidRDefault="004F7C69" w:rsidP="00354276">
            <w:pPr>
              <w:pStyle w:val="docdata"/>
              <w:widowControl w:val="0"/>
              <w:spacing w:before="0" w:beforeAutospacing="0" w:after="0" w:afterAutospacing="0"/>
              <w:jc w:val="center"/>
              <w:rPr>
                <w:sz w:val="20"/>
                <w:szCs w:val="20"/>
                <w:lang w:val="uk-UA"/>
              </w:rPr>
            </w:pPr>
            <w:r w:rsidRPr="00F95D34">
              <w:rPr>
                <w:i/>
                <w:iCs/>
                <w:sz w:val="20"/>
                <w:szCs w:val="20"/>
                <w:lang w:val="uk-UA"/>
              </w:rPr>
              <w:t>Диплом ІІ ступеня</w:t>
            </w:r>
          </w:p>
          <w:p w:rsidR="004F7C69" w:rsidRPr="00F95D34" w:rsidRDefault="004F7C69" w:rsidP="00354276">
            <w:pPr>
              <w:widowControl w:val="0"/>
              <w:spacing w:after="0" w:line="240" w:lineRule="auto"/>
              <w:jc w:val="center"/>
              <w:rPr>
                <w:rFonts w:ascii="Times New Roman" w:eastAsia="Times New Roman" w:hAnsi="Times New Roman"/>
                <w:i/>
                <w:noProof/>
                <w:sz w:val="20"/>
                <w:szCs w:val="20"/>
                <w:lang w:eastAsia="uk-UA"/>
              </w:rPr>
            </w:pPr>
          </w:p>
        </w:tc>
      </w:tr>
      <w:tr w:rsidR="004F7C69" w:rsidRPr="00F95D34" w:rsidTr="00354276">
        <w:trPr>
          <w:cantSplit/>
        </w:trPr>
        <w:tc>
          <w:tcPr>
            <w:tcW w:w="540" w:type="dxa"/>
            <w:tcMar>
              <w:left w:w="0" w:type="dxa"/>
            </w:tcMar>
          </w:tcPr>
          <w:p w:rsidR="004F7C69" w:rsidRPr="00F95D34" w:rsidRDefault="004F7C69" w:rsidP="00354276">
            <w:pPr>
              <w:widowControl w:val="0"/>
              <w:spacing w:after="0" w:line="240" w:lineRule="auto"/>
              <w:ind w:right="-108"/>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2.</w:t>
            </w:r>
          </w:p>
        </w:tc>
        <w:tc>
          <w:tcPr>
            <w:tcW w:w="1871" w:type="dxa"/>
          </w:tcPr>
          <w:p w:rsidR="004F7C69" w:rsidRPr="00F95D34" w:rsidRDefault="004F7C69" w:rsidP="00354276">
            <w:pPr>
              <w:pStyle w:val="docdata"/>
              <w:widowControl w:val="0"/>
              <w:spacing w:before="0" w:beforeAutospacing="0" w:after="0" w:afterAutospacing="0"/>
              <w:rPr>
                <w:rStyle w:val="1744"/>
                <w:i/>
                <w:iCs/>
                <w:color w:val="000000"/>
                <w:sz w:val="20"/>
                <w:szCs w:val="20"/>
                <w:lang w:val="uk-UA"/>
              </w:rPr>
            </w:pPr>
            <w:r w:rsidRPr="00F95D34">
              <w:rPr>
                <w:rStyle w:val="2007"/>
                <w:i/>
                <w:iCs/>
                <w:color w:val="000000"/>
                <w:sz w:val="20"/>
                <w:szCs w:val="20"/>
                <w:lang w:val="uk-UA"/>
              </w:rPr>
              <w:t xml:space="preserve">ХХ Конкурс наукових робіт ЗВО за тематикою </w:t>
            </w:r>
            <w:r w:rsidRPr="00F95D34">
              <w:rPr>
                <w:i/>
                <w:iCs/>
                <w:color w:val="000000"/>
                <w:sz w:val="20"/>
                <w:szCs w:val="20"/>
                <w:lang w:val="uk-UA"/>
              </w:rPr>
              <w:t>ХХІІ Міжнародної науково-практичної конференції</w:t>
            </w:r>
            <w:r w:rsidRPr="00F95D34">
              <w:rPr>
                <w:rStyle w:val="1744"/>
                <w:i/>
                <w:iCs/>
                <w:color w:val="000000"/>
                <w:sz w:val="20"/>
                <w:szCs w:val="20"/>
                <w:lang w:val="uk-UA"/>
              </w:rPr>
              <w:t>«</w:t>
            </w:r>
          </w:p>
          <w:p w:rsidR="004F7C69" w:rsidRPr="00F95D34" w:rsidRDefault="004F7C69" w:rsidP="00354276">
            <w:pPr>
              <w:pStyle w:val="docdata"/>
              <w:widowControl w:val="0"/>
              <w:spacing w:before="0" w:beforeAutospacing="0" w:after="0" w:afterAutospacing="0"/>
              <w:rPr>
                <w:i/>
                <w:iCs/>
                <w:sz w:val="20"/>
                <w:szCs w:val="20"/>
                <w:lang w:val="uk-UA"/>
              </w:rPr>
            </w:pPr>
            <w:r w:rsidRPr="00F95D34">
              <w:rPr>
                <w:rStyle w:val="1744"/>
                <w:i/>
                <w:iCs/>
                <w:color w:val="000000"/>
                <w:sz w:val="20"/>
                <w:szCs w:val="20"/>
                <w:lang w:val="uk-UA"/>
              </w:rPr>
              <w:t>Інклюзивне освітнє середовище: проблеми, перспективи, кращі практики</w:t>
            </w:r>
          </w:p>
        </w:tc>
        <w:tc>
          <w:tcPr>
            <w:tcW w:w="2189" w:type="dxa"/>
          </w:tcPr>
          <w:p w:rsidR="004F7C69" w:rsidRPr="00F95D34" w:rsidRDefault="004F7C69" w:rsidP="00354276">
            <w:pPr>
              <w:widowControl w:val="0"/>
              <w:spacing w:after="0" w:line="240" w:lineRule="auto"/>
              <w:rPr>
                <w:rStyle w:val="1676"/>
                <w:rFonts w:ascii="Times New Roman" w:hAnsi="Times New Roman"/>
                <w:i/>
                <w:iCs/>
                <w:sz w:val="20"/>
                <w:szCs w:val="20"/>
              </w:rPr>
            </w:pPr>
            <w:r w:rsidRPr="00F95D34">
              <w:rPr>
                <w:rStyle w:val="1748"/>
                <w:rFonts w:ascii="Times New Roman" w:hAnsi="Times New Roman"/>
                <w:i/>
                <w:iCs/>
                <w:color w:val="000000"/>
                <w:sz w:val="20"/>
                <w:szCs w:val="20"/>
              </w:rPr>
              <w:t>Методологія стратегічного планування: всі ми різні, але рівні</w:t>
            </w:r>
          </w:p>
        </w:tc>
        <w:tc>
          <w:tcPr>
            <w:tcW w:w="1984" w:type="dxa"/>
          </w:tcPr>
          <w:p w:rsidR="004F7C69" w:rsidRPr="00F95D34" w:rsidRDefault="004F7C69" w:rsidP="00354276">
            <w:pPr>
              <w:widowControl w:val="0"/>
              <w:spacing w:after="0" w:line="240" w:lineRule="auto"/>
              <w:rPr>
                <w:rStyle w:val="2825"/>
                <w:rFonts w:ascii="Times New Roman" w:hAnsi="Times New Roman"/>
                <w:i/>
                <w:iCs/>
                <w:sz w:val="20"/>
                <w:szCs w:val="20"/>
              </w:rPr>
            </w:pPr>
            <w:r w:rsidRPr="00F95D34">
              <w:rPr>
                <w:rStyle w:val="2835"/>
                <w:rFonts w:ascii="Times New Roman" w:hAnsi="Times New Roman"/>
                <w:i/>
                <w:iCs/>
                <w:color w:val="000000"/>
                <w:sz w:val="20"/>
                <w:szCs w:val="20"/>
              </w:rPr>
              <w:t>Таліян</w:t>
            </w:r>
            <w:r w:rsidRPr="00F95D34">
              <w:rPr>
                <w:rFonts w:ascii="Times New Roman" w:hAnsi="Times New Roman"/>
                <w:i/>
                <w:iCs/>
                <w:color w:val="000000"/>
                <w:sz w:val="20"/>
                <w:szCs w:val="20"/>
              </w:rPr>
              <w:t xml:space="preserve"> М., ІV курс, спеціальність «Облік і оподаткування»</w:t>
            </w:r>
          </w:p>
        </w:tc>
        <w:tc>
          <w:tcPr>
            <w:tcW w:w="1985" w:type="dxa"/>
          </w:tcPr>
          <w:p w:rsidR="004F7C69" w:rsidRPr="00F95D34" w:rsidRDefault="004F7C69" w:rsidP="00354276">
            <w:pPr>
              <w:widowControl w:val="0"/>
              <w:spacing w:after="0" w:line="240" w:lineRule="auto"/>
              <w:jc w:val="center"/>
              <w:rPr>
                <w:rFonts w:ascii="Times New Roman" w:eastAsia="Times New Roman" w:hAnsi="Times New Roman"/>
                <w:i/>
                <w:noProof/>
                <w:sz w:val="20"/>
                <w:szCs w:val="20"/>
                <w:lang w:eastAsia="uk-UA"/>
              </w:rPr>
            </w:pPr>
            <w:r w:rsidRPr="00F95D34">
              <w:rPr>
                <w:rStyle w:val="2086"/>
                <w:rFonts w:ascii="Times New Roman" w:hAnsi="Times New Roman"/>
                <w:i/>
                <w:iCs/>
                <w:color w:val="000000"/>
                <w:sz w:val="20"/>
                <w:szCs w:val="20"/>
              </w:rPr>
              <w:t>Слив</w:t>
            </w:r>
            <w:r w:rsidRPr="00F95D34">
              <w:rPr>
                <w:rFonts w:ascii="Times New Roman" w:hAnsi="Times New Roman"/>
                <w:i/>
                <w:iCs/>
                <w:color w:val="000000"/>
                <w:sz w:val="20"/>
                <w:szCs w:val="20"/>
              </w:rPr>
              <w:t>ка Я.В.</w:t>
            </w:r>
          </w:p>
        </w:tc>
        <w:tc>
          <w:tcPr>
            <w:tcW w:w="1620" w:type="dxa"/>
          </w:tcPr>
          <w:p w:rsidR="004F7C69" w:rsidRPr="00F95D34" w:rsidRDefault="004F7C69" w:rsidP="00354276">
            <w:pPr>
              <w:pStyle w:val="docdata"/>
              <w:widowControl w:val="0"/>
              <w:spacing w:before="0" w:beforeAutospacing="0" w:after="0" w:afterAutospacing="0"/>
              <w:jc w:val="center"/>
              <w:rPr>
                <w:i/>
                <w:iCs/>
                <w:sz w:val="20"/>
                <w:szCs w:val="20"/>
                <w:lang w:val="uk-UA"/>
              </w:rPr>
            </w:pPr>
            <w:r w:rsidRPr="00F95D34">
              <w:rPr>
                <w:i/>
                <w:iCs/>
                <w:sz w:val="20"/>
                <w:szCs w:val="20"/>
                <w:lang w:val="uk-UA"/>
              </w:rPr>
              <w:t>І місце</w:t>
            </w:r>
          </w:p>
        </w:tc>
      </w:tr>
      <w:tr w:rsidR="004F7C69" w:rsidRPr="00F95D34" w:rsidTr="00354276">
        <w:trPr>
          <w:cantSplit/>
        </w:trPr>
        <w:tc>
          <w:tcPr>
            <w:tcW w:w="540" w:type="dxa"/>
            <w:tcMar>
              <w:left w:w="0" w:type="dxa"/>
            </w:tcMar>
          </w:tcPr>
          <w:p w:rsidR="004F7C69" w:rsidRPr="00F95D34" w:rsidRDefault="004F7C69" w:rsidP="00354276">
            <w:pPr>
              <w:widowControl w:val="0"/>
              <w:spacing w:after="0" w:line="240" w:lineRule="auto"/>
              <w:ind w:right="-108"/>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3.</w:t>
            </w:r>
          </w:p>
        </w:tc>
        <w:tc>
          <w:tcPr>
            <w:tcW w:w="1871" w:type="dxa"/>
          </w:tcPr>
          <w:p w:rsidR="004F7C69" w:rsidRPr="00F95D34" w:rsidRDefault="004F7C69" w:rsidP="00354276">
            <w:pPr>
              <w:pStyle w:val="docdata"/>
              <w:widowControl w:val="0"/>
              <w:spacing w:before="0" w:beforeAutospacing="0" w:after="0" w:afterAutospacing="0"/>
              <w:rPr>
                <w:rStyle w:val="1744"/>
                <w:i/>
                <w:iCs/>
                <w:color w:val="000000"/>
                <w:sz w:val="20"/>
                <w:szCs w:val="20"/>
                <w:lang w:val="uk-UA"/>
              </w:rPr>
            </w:pPr>
            <w:r w:rsidRPr="00F95D34">
              <w:rPr>
                <w:rStyle w:val="2007"/>
                <w:i/>
                <w:iCs/>
                <w:color w:val="000000"/>
                <w:sz w:val="20"/>
                <w:szCs w:val="20"/>
                <w:lang w:val="uk-UA"/>
              </w:rPr>
              <w:t xml:space="preserve">ХХ Конкурс наукових робіт ЗВО за тематикою </w:t>
            </w:r>
            <w:r w:rsidRPr="00F95D34">
              <w:rPr>
                <w:i/>
                <w:iCs/>
                <w:color w:val="000000"/>
                <w:sz w:val="20"/>
                <w:szCs w:val="20"/>
                <w:lang w:val="uk-UA"/>
              </w:rPr>
              <w:t>ХХІІ Міжнародної науково-практичної конференції</w:t>
            </w:r>
            <w:r w:rsidRPr="00F95D34">
              <w:rPr>
                <w:rStyle w:val="1744"/>
                <w:i/>
                <w:iCs/>
                <w:color w:val="000000"/>
                <w:sz w:val="20"/>
                <w:szCs w:val="20"/>
                <w:lang w:val="uk-UA"/>
              </w:rPr>
              <w:t>«</w:t>
            </w:r>
          </w:p>
          <w:p w:rsidR="004F7C69" w:rsidRPr="00F95D34" w:rsidRDefault="004F7C69" w:rsidP="00354276">
            <w:pPr>
              <w:pStyle w:val="docdata"/>
              <w:widowControl w:val="0"/>
              <w:spacing w:before="0" w:beforeAutospacing="0" w:after="0" w:afterAutospacing="0"/>
              <w:rPr>
                <w:rStyle w:val="2007"/>
                <w:i/>
                <w:iCs/>
                <w:color w:val="000000"/>
                <w:sz w:val="20"/>
                <w:szCs w:val="20"/>
                <w:lang w:val="uk-UA"/>
              </w:rPr>
            </w:pPr>
            <w:r w:rsidRPr="00F95D34">
              <w:rPr>
                <w:rStyle w:val="1744"/>
                <w:i/>
                <w:iCs/>
                <w:color w:val="000000"/>
                <w:sz w:val="20"/>
                <w:szCs w:val="20"/>
                <w:lang w:val="uk-UA"/>
              </w:rPr>
              <w:t>«Інклюзивне освітнє середовище: проблеми, перспективи, кращі практики</w:t>
            </w:r>
          </w:p>
        </w:tc>
        <w:tc>
          <w:tcPr>
            <w:tcW w:w="2189" w:type="dxa"/>
          </w:tcPr>
          <w:p w:rsidR="004F7C69" w:rsidRPr="00F95D34" w:rsidRDefault="004F7C69" w:rsidP="00354276">
            <w:pPr>
              <w:widowControl w:val="0"/>
              <w:spacing w:after="0" w:line="240" w:lineRule="auto"/>
              <w:rPr>
                <w:rStyle w:val="1748"/>
                <w:rFonts w:ascii="Times New Roman" w:hAnsi="Times New Roman"/>
                <w:i/>
                <w:iCs/>
                <w:color w:val="000000"/>
                <w:sz w:val="20"/>
                <w:szCs w:val="20"/>
              </w:rPr>
            </w:pPr>
            <w:r w:rsidRPr="00F95D34">
              <w:rPr>
                <w:rStyle w:val="1776"/>
                <w:rFonts w:ascii="Times New Roman" w:hAnsi="Times New Roman"/>
                <w:i/>
                <w:iCs/>
                <w:color w:val="000000"/>
                <w:sz w:val="20"/>
                <w:szCs w:val="20"/>
              </w:rPr>
              <w:t>Використання елементів арт-терапії в роботі з дітьми з особливими потребами</w:t>
            </w:r>
          </w:p>
        </w:tc>
        <w:tc>
          <w:tcPr>
            <w:tcW w:w="1984" w:type="dxa"/>
          </w:tcPr>
          <w:p w:rsidR="004F7C69" w:rsidRPr="00F95D34" w:rsidRDefault="004F7C69" w:rsidP="00354276">
            <w:pPr>
              <w:pStyle w:val="docdata"/>
              <w:widowControl w:val="0"/>
              <w:spacing w:before="0" w:beforeAutospacing="0" w:after="0" w:afterAutospacing="0"/>
              <w:rPr>
                <w:i/>
                <w:iCs/>
                <w:color w:val="000000"/>
                <w:sz w:val="20"/>
                <w:szCs w:val="20"/>
                <w:lang w:val="uk-UA"/>
              </w:rPr>
            </w:pPr>
            <w:r w:rsidRPr="00F95D34">
              <w:rPr>
                <w:i/>
                <w:iCs/>
                <w:color w:val="000000"/>
                <w:sz w:val="20"/>
                <w:szCs w:val="20"/>
                <w:lang w:val="uk-UA"/>
              </w:rPr>
              <w:t>Тиводар М.,</w:t>
            </w:r>
          </w:p>
          <w:p w:rsidR="004F7C69" w:rsidRPr="00F95D34" w:rsidRDefault="004F7C69" w:rsidP="00354276">
            <w:pPr>
              <w:pStyle w:val="docdata"/>
              <w:widowControl w:val="0"/>
              <w:spacing w:before="0" w:beforeAutospacing="0" w:after="0" w:afterAutospacing="0"/>
              <w:rPr>
                <w:sz w:val="20"/>
                <w:szCs w:val="20"/>
                <w:lang w:val="uk-UA"/>
              </w:rPr>
            </w:pPr>
            <w:r w:rsidRPr="00F95D34">
              <w:rPr>
                <w:i/>
                <w:iCs/>
                <w:color w:val="000000"/>
                <w:sz w:val="20"/>
                <w:szCs w:val="20"/>
                <w:lang w:val="uk-UA"/>
              </w:rPr>
              <w:t xml:space="preserve"> ІІ курс, спеціальність «Соціальна робота»</w:t>
            </w:r>
          </w:p>
          <w:p w:rsidR="004F7C69" w:rsidRPr="00F95D34" w:rsidRDefault="004F7C69" w:rsidP="00354276">
            <w:pPr>
              <w:widowControl w:val="0"/>
              <w:spacing w:after="0" w:line="240" w:lineRule="auto"/>
              <w:jc w:val="center"/>
              <w:rPr>
                <w:rStyle w:val="2835"/>
                <w:rFonts w:ascii="Times New Roman" w:hAnsi="Times New Roman"/>
                <w:i/>
                <w:iCs/>
                <w:color w:val="000000"/>
                <w:sz w:val="20"/>
                <w:szCs w:val="20"/>
              </w:rPr>
            </w:pPr>
          </w:p>
        </w:tc>
        <w:tc>
          <w:tcPr>
            <w:tcW w:w="1985" w:type="dxa"/>
          </w:tcPr>
          <w:p w:rsidR="004F7C69" w:rsidRPr="00F95D34" w:rsidRDefault="004F7C69" w:rsidP="00354276">
            <w:pPr>
              <w:widowControl w:val="0"/>
              <w:spacing w:after="0" w:line="240" w:lineRule="auto"/>
              <w:jc w:val="center"/>
              <w:rPr>
                <w:rStyle w:val="2086"/>
                <w:rFonts w:ascii="Times New Roman" w:hAnsi="Times New Roman"/>
                <w:i/>
                <w:iCs/>
                <w:color w:val="000000"/>
                <w:sz w:val="20"/>
                <w:szCs w:val="20"/>
              </w:rPr>
            </w:pPr>
            <w:r w:rsidRPr="00F95D34">
              <w:rPr>
                <w:rStyle w:val="2086"/>
                <w:rFonts w:ascii="Times New Roman" w:hAnsi="Times New Roman"/>
                <w:i/>
                <w:iCs/>
                <w:color w:val="000000"/>
                <w:sz w:val="20"/>
                <w:szCs w:val="20"/>
              </w:rPr>
              <w:t xml:space="preserve">Поп Л. М. </w:t>
            </w:r>
          </w:p>
        </w:tc>
        <w:tc>
          <w:tcPr>
            <w:tcW w:w="1620" w:type="dxa"/>
          </w:tcPr>
          <w:p w:rsidR="004F7C69" w:rsidRPr="00F95D34" w:rsidRDefault="004F7C69" w:rsidP="00354276">
            <w:pPr>
              <w:pStyle w:val="docdata"/>
              <w:widowControl w:val="0"/>
              <w:spacing w:before="0" w:beforeAutospacing="0" w:after="0" w:afterAutospacing="0"/>
              <w:jc w:val="center"/>
              <w:rPr>
                <w:i/>
                <w:iCs/>
                <w:sz w:val="20"/>
                <w:szCs w:val="20"/>
                <w:lang w:val="uk-UA"/>
              </w:rPr>
            </w:pPr>
            <w:r w:rsidRPr="00F95D34">
              <w:rPr>
                <w:i/>
                <w:iCs/>
                <w:sz w:val="20"/>
                <w:szCs w:val="20"/>
                <w:lang w:val="uk-UA"/>
              </w:rPr>
              <w:t>ІІІ місце</w:t>
            </w:r>
          </w:p>
        </w:tc>
      </w:tr>
      <w:tr w:rsidR="004F7C69" w:rsidRPr="00F95D34" w:rsidTr="00354276">
        <w:trPr>
          <w:cantSplit/>
        </w:trPr>
        <w:tc>
          <w:tcPr>
            <w:tcW w:w="540" w:type="dxa"/>
            <w:tcMar>
              <w:left w:w="0" w:type="dxa"/>
            </w:tcMar>
          </w:tcPr>
          <w:p w:rsidR="004F7C69" w:rsidRPr="00F95D34" w:rsidRDefault="004F7C69" w:rsidP="00354276">
            <w:pPr>
              <w:widowControl w:val="0"/>
              <w:spacing w:after="0" w:line="240" w:lineRule="auto"/>
              <w:ind w:right="-108"/>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4.</w:t>
            </w:r>
          </w:p>
        </w:tc>
        <w:tc>
          <w:tcPr>
            <w:tcW w:w="1871" w:type="dxa"/>
          </w:tcPr>
          <w:p w:rsidR="004F7C69" w:rsidRPr="00F95D34" w:rsidRDefault="004F7C69" w:rsidP="00354276">
            <w:pPr>
              <w:pStyle w:val="docdata"/>
              <w:widowControl w:val="0"/>
              <w:spacing w:before="0" w:beforeAutospacing="0" w:after="0" w:afterAutospacing="0"/>
              <w:rPr>
                <w:rStyle w:val="1744"/>
                <w:i/>
                <w:iCs/>
                <w:color w:val="000000"/>
                <w:sz w:val="20"/>
                <w:szCs w:val="20"/>
                <w:lang w:val="uk-UA"/>
              </w:rPr>
            </w:pPr>
            <w:r w:rsidRPr="00F95D34">
              <w:rPr>
                <w:rStyle w:val="1744"/>
                <w:i/>
                <w:iCs/>
                <w:color w:val="000000"/>
                <w:sz w:val="20"/>
                <w:szCs w:val="20"/>
                <w:lang w:val="uk-UA"/>
              </w:rPr>
              <w:t>Всеукраїнський конкурс студентських наукових робіт із галузей знань і спеціальностей у 2022/2023н.р.</w:t>
            </w:r>
          </w:p>
        </w:tc>
        <w:tc>
          <w:tcPr>
            <w:tcW w:w="2189" w:type="dxa"/>
          </w:tcPr>
          <w:p w:rsidR="004F7C69" w:rsidRPr="00F95D34" w:rsidRDefault="004F7C69" w:rsidP="00354276">
            <w:pPr>
              <w:widowControl w:val="0"/>
              <w:spacing w:after="0" w:line="240" w:lineRule="auto"/>
              <w:rPr>
                <w:rStyle w:val="1776"/>
                <w:rFonts w:ascii="Times New Roman" w:hAnsi="Times New Roman"/>
                <w:i/>
                <w:iCs/>
                <w:color w:val="000000"/>
                <w:sz w:val="20"/>
                <w:szCs w:val="20"/>
              </w:rPr>
            </w:pPr>
            <w:r w:rsidRPr="00F95D34">
              <w:rPr>
                <w:rStyle w:val="1776"/>
                <w:rFonts w:ascii="Times New Roman" w:hAnsi="Times New Roman"/>
                <w:i/>
                <w:iCs/>
                <w:color w:val="000000"/>
                <w:sz w:val="20"/>
                <w:szCs w:val="20"/>
              </w:rPr>
              <w:t>Становлення краш-тесту</w:t>
            </w:r>
          </w:p>
        </w:tc>
        <w:tc>
          <w:tcPr>
            <w:tcW w:w="1984" w:type="dxa"/>
          </w:tcPr>
          <w:p w:rsidR="004F7C69" w:rsidRPr="00F95D34" w:rsidRDefault="004F7C69" w:rsidP="00354276">
            <w:pPr>
              <w:pStyle w:val="docdata"/>
              <w:widowControl w:val="0"/>
              <w:spacing w:before="0" w:beforeAutospacing="0" w:after="0" w:afterAutospacing="0"/>
              <w:rPr>
                <w:i/>
                <w:iCs/>
                <w:color w:val="000000"/>
                <w:sz w:val="20"/>
                <w:szCs w:val="20"/>
                <w:lang w:val="uk-UA"/>
              </w:rPr>
            </w:pPr>
            <w:r w:rsidRPr="00F95D34">
              <w:rPr>
                <w:i/>
                <w:iCs/>
                <w:color w:val="000000"/>
                <w:sz w:val="20"/>
                <w:szCs w:val="20"/>
                <w:lang w:val="uk-UA"/>
              </w:rPr>
              <w:t>Плешинець І.,</w:t>
            </w:r>
          </w:p>
          <w:p w:rsidR="004F7C69" w:rsidRPr="00F95D34" w:rsidRDefault="004F7C69" w:rsidP="00354276">
            <w:pPr>
              <w:pStyle w:val="docdata"/>
              <w:widowControl w:val="0"/>
              <w:spacing w:before="0" w:beforeAutospacing="0" w:after="0" w:afterAutospacing="0"/>
              <w:rPr>
                <w:i/>
                <w:iCs/>
                <w:color w:val="000000"/>
                <w:sz w:val="20"/>
                <w:szCs w:val="20"/>
                <w:lang w:val="uk-UA"/>
              </w:rPr>
            </w:pPr>
            <w:r w:rsidRPr="00F95D34">
              <w:rPr>
                <w:i/>
                <w:iCs/>
                <w:color w:val="000000"/>
                <w:sz w:val="20"/>
                <w:szCs w:val="20"/>
                <w:lang w:val="uk-UA"/>
              </w:rPr>
              <w:t xml:space="preserve"> ІІ курс, спеціальність «Право»</w:t>
            </w:r>
          </w:p>
        </w:tc>
        <w:tc>
          <w:tcPr>
            <w:tcW w:w="1985" w:type="dxa"/>
          </w:tcPr>
          <w:p w:rsidR="004F7C69" w:rsidRPr="00F95D34" w:rsidRDefault="004F7C69" w:rsidP="00354276">
            <w:pPr>
              <w:widowControl w:val="0"/>
              <w:spacing w:after="0" w:line="240" w:lineRule="auto"/>
              <w:jc w:val="center"/>
              <w:rPr>
                <w:rStyle w:val="2086"/>
                <w:rFonts w:ascii="Times New Roman" w:hAnsi="Times New Roman"/>
                <w:i/>
                <w:iCs/>
                <w:color w:val="000000"/>
                <w:sz w:val="20"/>
                <w:szCs w:val="20"/>
              </w:rPr>
            </w:pPr>
            <w:r w:rsidRPr="00F95D34">
              <w:rPr>
                <w:rStyle w:val="2086"/>
                <w:rFonts w:ascii="Times New Roman" w:hAnsi="Times New Roman"/>
                <w:i/>
                <w:iCs/>
                <w:color w:val="000000"/>
                <w:sz w:val="20"/>
                <w:szCs w:val="20"/>
              </w:rPr>
              <w:t>Фельцан І. Ю.</w:t>
            </w:r>
          </w:p>
        </w:tc>
        <w:tc>
          <w:tcPr>
            <w:tcW w:w="1620" w:type="dxa"/>
          </w:tcPr>
          <w:p w:rsidR="004F7C69" w:rsidRPr="00F95D34" w:rsidRDefault="004F7C69" w:rsidP="00354276">
            <w:pPr>
              <w:pStyle w:val="docdata"/>
              <w:widowControl w:val="0"/>
              <w:spacing w:before="0" w:beforeAutospacing="0" w:after="0" w:afterAutospacing="0"/>
              <w:jc w:val="center"/>
              <w:rPr>
                <w:i/>
                <w:iCs/>
                <w:sz w:val="20"/>
                <w:szCs w:val="20"/>
                <w:lang w:val="uk-UA"/>
              </w:rPr>
            </w:pPr>
          </w:p>
        </w:tc>
      </w:tr>
      <w:tr w:rsidR="004F7C69" w:rsidRPr="00F95D34" w:rsidTr="00354276">
        <w:trPr>
          <w:cantSplit/>
        </w:trPr>
        <w:tc>
          <w:tcPr>
            <w:tcW w:w="540" w:type="dxa"/>
            <w:tcMar>
              <w:left w:w="0" w:type="dxa"/>
            </w:tcMar>
          </w:tcPr>
          <w:p w:rsidR="004F7C69" w:rsidRPr="00F95D34" w:rsidRDefault="004F7C69" w:rsidP="00354276">
            <w:pPr>
              <w:widowControl w:val="0"/>
              <w:spacing w:after="0" w:line="240" w:lineRule="auto"/>
              <w:ind w:right="-108"/>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5.</w:t>
            </w:r>
          </w:p>
        </w:tc>
        <w:tc>
          <w:tcPr>
            <w:tcW w:w="1871" w:type="dxa"/>
          </w:tcPr>
          <w:p w:rsidR="004F7C69" w:rsidRPr="00F95D34" w:rsidRDefault="004F7C69" w:rsidP="00354276">
            <w:pPr>
              <w:pStyle w:val="docdata"/>
              <w:widowControl w:val="0"/>
              <w:spacing w:before="0" w:beforeAutospacing="0" w:after="0" w:afterAutospacing="0"/>
              <w:rPr>
                <w:rStyle w:val="1744"/>
                <w:i/>
                <w:iCs/>
                <w:color w:val="000000"/>
                <w:sz w:val="20"/>
                <w:szCs w:val="20"/>
                <w:lang w:val="uk-UA"/>
              </w:rPr>
            </w:pPr>
            <w:r w:rsidRPr="00F95D34">
              <w:rPr>
                <w:rStyle w:val="1744"/>
                <w:i/>
                <w:iCs/>
                <w:color w:val="000000"/>
                <w:sz w:val="20"/>
                <w:szCs w:val="20"/>
                <w:lang w:val="uk-UA"/>
              </w:rPr>
              <w:t>Всеукраїнський конкурс студентських наукових робіт із галузей знань і спеціальностей у 2022/2023н.</w:t>
            </w:r>
          </w:p>
        </w:tc>
        <w:tc>
          <w:tcPr>
            <w:tcW w:w="2189" w:type="dxa"/>
          </w:tcPr>
          <w:p w:rsidR="004F7C69" w:rsidRPr="00F95D34" w:rsidRDefault="004F7C69" w:rsidP="00354276">
            <w:pPr>
              <w:widowControl w:val="0"/>
              <w:spacing w:after="0" w:line="240" w:lineRule="auto"/>
              <w:rPr>
                <w:rStyle w:val="1776"/>
                <w:rFonts w:ascii="Times New Roman" w:hAnsi="Times New Roman"/>
                <w:i/>
                <w:iCs/>
                <w:color w:val="000000"/>
                <w:sz w:val="20"/>
                <w:szCs w:val="20"/>
              </w:rPr>
            </w:pPr>
            <w:r w:rsidRPr="00F95D34">
              <w:rPr>
                <w:rStyle w:val="1776"/>
                <w:rFonts w:ascii="Times New Roman" w:hAnsi="Times New Roman"/>
                <w:i/>
                <w:iCs/>
                <w:color w:val="000000"/>
                <w:sz w:val="20"/>
                <w:szCs w:val="20"/>
              </w:rPr>
              <w:t>Надання соціальних послуг в умовах децентралізації (на прикладі Довжанської ОТГ Закарпатської області)</w:t>
            </w:r>
          </w:p>
        </w:tc>
        <w:tc>
          <w:tcPr>
            <w:tcW w:w="1984" w:type="dxa"/>
          </w:tcPr>
          <w:p w:rsidR="004F7C69" w:rsidRPr="00F95D34" w:rsidRDefault="004F7C69" w:rsidP="00354276">
            <w:pPr>
              <w:pStyle w:val="docdata"/>
              <w:widowControl w:val="0"/>
              <w:spacing w:before="0" w:beforeAutospacing="0" w:after="0" w:afterAutospacing="0"/>
              <w:rPr>
                <w:i/>
                <w:iCs/>
                <w:color w:val="000000"/>
                <w:sz w:val="20"/>
                <w:szCs w:val="20"/>
                <w:lang w:val="uk-UA"/>
              </w:rPr>
            </w:pPr>
            <w:r w:rsidRPr="00F95D34">
              <w:rPr>
                <w:i/>
                <w:iCs/>
                <w:color w:val="000000"/>
                <w:sz w:val="20"/>
                <w:szCs w:val="20"/>
                <w:lang w:val="uk-UA"/>
              </w:rPr>
              <w:t>Аксемітьєв О.,</w:t>
            </w:r>
          </w:p>
          <w:p w:rsidR="004F7C69" w:rsidRPr="00F95D34" w:rsidRDefault="004F7C69" w:rsidP="00354276">
            <w:pPr>
              <w:pStyle w:val="docdata"/>
              <w:widowControl w:val="0"/>
              <w:spacing w:before="0" w:beforeAutospacing="0" w:after="0" w:afterAutospacing="0"/>
              <w:rPr>
                <w:i/>
                <w:iCs/>
                <w:color w:val="000000"/>
                <w:sz w:val="20"/>
                <w:szCs w:val="20"/>
                <w:lang w:val="uk-UA"/>
              </w:rPr>
            </w:pPr>
            <w:r w:rsidRPr="00F95D34">
              <w:rPr>
                <w:i/>
                <w:iCs/>
                <w:color w:val="000000"/>
                <w:sz w:val="20"/>
                <w:szCs w:val="20"/>
                <w:lang w:val="uk-UA"/>
              </w:rPr>
              <w:t xml:space="preserve"> ІІ курс, спеціальність «Соціальна робота»</w:t>
            </w:r>
          </w:p>
        </w:tc>
        <w:tc>
          <w:tcPr>
            <w:tcW w:w="1985" w:type="dxa"/>
          </w:tcPr>
          <w:p w:rsidR="004F7C69" w:rsidRPr="00F95D34" w:rsidRDefault="004F7C69" w:rsidP="00354276">
            <w:pPr>
              <w:widowControl w:val="0"/>
              <w:spacing w:after="0" w:line="240" w:lineRule="auto"/>
              <w:jc w:val="center"/>
              <w:rPr>
                <w:rStyle w:val="2086"/>
                <w:rFonts w:ascii="Times New Roman" w:hAnsi="Times New Roman"/>
                <w:i/>
                <w:iCs/>
                <w:color w:val="000000"/>
                <w:sz w:val="20"/>
                <w:szCs w:val="20"/>
              </w:rPr>
            </w:pPr>
            <w:r w:rsidRPr="00F95D34">
              <w:rPr>
                <w:rStyle w:val="2086"/>
                <w:rFonts w:ascii="Times New Roman" w:hAnsi="Times New Roman"/>
                <w:i/>
                <w:iCs/>
                <w:color w:val="000000"/>
                <w:sz w:val="20"/>
                <w:szCs w:val="20"/>
              </w:rPr>
              <w:t>Чопей В. С.</w:t>
            </w:r>
          </w:p>
        </w:tc>
        <w:tc>
          <w:tcPr>
            <w:tcW w:w="1620" w:type="dxa"/>
          </w:tcPr>
          <w:p w:rsidR="004F7C69" w:rsidRPr="00F95D34" w:rsidRDefault="004F7C69" w:rsidP="00354276">
            <w:pPr>
              <w:pStyle w:val="docdata"/>
              <w:widowControl w:val="0"/>
              <w:spacing w:before="0" w:beforeAutospacing="0" w:after="0" w:afterAutospacing="0"/>
              <w:jc w:val="center"/>
              <w:rPr>
                <w:i/>
                <w:iCs/>
                <w:sz w:val="20"/>
                <w:szCs w:val="20"/>
                <w:lang w:val="uk-UA"/>
              </w:rPr>
            </w:pPr>
          </w:p>
        </w:tc>
      </w:tr>
      <w:tr w:rsidR="004F7C69" w:rsidRPr="00F95D34" w:rsidTr="00354276">
        <w:trPr>
          <w:cantSplit/>
        </w:trPr>
        <w:tc>
          <w:tcPr>
            <w:tcW w:w="540" w:type="dxa"/>
            <w:tcMar>
              <w:left w:w="0" w:type="dxa"/>
            </w:tcMar>
          </w:tcPr>
          <w:p w:rsidR="004F7C69" w:rsidRPr="00F95D34" w:rsidRDefault="004F7C69" w:rsidP="00354276">
            <w:pPr>
              <w:widowControl w:val="0"/>
              <w:spacing w:after="0" w:line="240" w:lineRule="auto"/>
              <w:ind w:right="-108"/>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6.</w:t>
            </w:r>
          </w:p>
        </w:tc>
        <w:tc>
          <w:tcPr>
            <w:tcW w:w="1871" w:type="dxa"/>
          </w:tcPr>
          <w:p w:rsidR="004F7C69" w:rsidRPr="00F95D34" w:rsidRDefault="004F7C69" w:rsidP="00354276">
            <w:pPr>
              <w:pStyle w:val="docdata"/>
              <w:widowControl w:val="0"/>
              <w:spacing w:before="0" w:beforeAutospacing="0" w:after="0" w:afterAutospacing="0"/>
              <w:rPr>
                <w:rStyle w:val="1744"/>
                <w:i/>
                <w:iCs/>
                <w:color w:val="000000"/>
                <w:sz w:val="20"/>
                <w:szCs w:val="20"/>
                <w:lang w:val="uk-UA"/>
              </w:rPr>
            </w:pPr>
            <w:r w:rsidRPr="00F95D34">
              <w:rPr>
                <w:rStyle w:val="1744"/>
                <w:i/>
                <w:iCs/>
                <w:color w:val="000000"/>
                <w:sz w:val="20"/>
                <w:szCs w:val="20"/>
                <w:lang w:val="uk-UA"/>
              </w:rPr>
              <w:t>Всеукраїнський конкурс студентських наукових робіт із галузей знань і спеціальностей у 2022/2023н.</w:t>
            </w:r>
          </w:p>
        </w:tc>
        <w:tc>
          <w:tcPr>
            <w:tcW w:w="2189" w:type="dxa"/>
          </w:tcPr>
          <w:p w:rsidR="004F7C69" w:rsidRPr="00F95D34" w:rsidRDefault="004F7C69" w:rsidP="00354276">
            <w:pPr>
              <w:widowControl w:val="0"/>
              <w:spacing w:after="0" w:line="240" w:lineRule="auto"/>
              <w:rPr>
                <w:rStyle w:val="1776"/>
                <w:rFonts w:ascii="Times New Roman" w:hAnsi="Times New Roman"/>
                <w:i/>
                <w:iCs/>
                <w:color w:val="000000"/>
                <w:sz w:val="20"/>
                <w:szCs w:val="20"/>
              </w:rPr>
            </w:pPr>
            <w:r w:rsidRPr="00F95D34">
              <w:rPr>
                <w:rStyle w:val="1776"/>
                <w:rFonts w:ascii="Times New Roman" w:hAnsi="Times New Roman"/>
                <w:i/>
                <w:iCs/>
                <w:color w:val="000000"/>
                <w:sz w:val="20"/>
                <w:szCs w:val="20"/>
              </w:rPr>
              <w:t>Успішний інформаційно-комунікаційний процес – запорука ефективного менеджменту</w:t>
            </w:r>
          </w:p>
        </w:tc>
        <w:tc>
          <w:tcPr>
            <w:tcW w:w="1984" w:type="dxa"/>
          </w:tcPr>
          <w:p w:rsidR="004F7C69" w:rsidRPr="00F95D34" w:rsidRDefault="004F7C69" w:rsidP="00354276">
            <w:pPr>
              <w:pStyle w:val="docdata"/>
              <w:widowControl w:val="0"/>
              <w:spacing w:before="0" w:beforeAutospacing="0" w:after="0" w:afterAutospacing="0"/>
              <w:rPr>
                <w:i/>
                <w:iCs/>
                <w:color w:val="000000"/>
                <w:sz w:val="20"/>
                <w:szCs w:val="20"/>
                <w:lang w:val="uk-UA"/>
              </w:rPr>
            </w:pPr>
            <w:r w:rsidRPr="00F95D34">
              <w:rPr>
                <w:i/>
                <w:iCs/>
                <w:color w:val="000000"/>
                <w:sz w:val="20"/>
                <w:szCs w:val="20"/>
                <w:lang w:val="uk-UA"/>
              </w:rPr>
              <w:t>Долинський М,</w:t>
            </w:r>
          </w:p>
          <w:p w:rsidR="004F7C69" w:rsidRPr="00F95D34" w:rsidRDefault="004F7C69" w:rsidP="00354276">
            <w:pPr>
              <w:pStyle w:val="docdata"/>
              <w:widowControl w:val="0"/>
              <w:spacing w:before="0" w:beforeAutospacing="0" w:after="0" w:afterAutospacing="0"/>
              <w:rPr>
                <w:i/>
                <w:iCs/>
                <w:color w:val="000000"/>
                <w:sz w:val="20"/>
                <w:szCs w:val="20"/>
                <w:lang w:val="uk-UA"/>
              </w:rPr>
            </w:pPr>
            <w:r w:rsidRPr="00F95D34">
              <w:rPr>
                <w:i/>
                <w:iCs/>
                <w:color w:val="000000"/>
                <w:sz w:val="20"/>
                <w:szCs w:val="20"/>
                <w:lang w:val="uk-UA"/>
              </w:rPr>
              <w:t>ІV курс, спеціальність «Менеджмент»</w:t>
            </w:r>
          </w:p>
        </w:tc>
        <w:tc>
          <w:tcPr>
            <w:tcW w:w="1985" w:type="dxa"/>
          </w:tcPr>
          <w:p w:rsidR="004F7C69" w:rsidRPr="00F95D34" w:rsidRDefault="004F7C69" w:rsidP="00354276">
            <w:pPr>
              <w:widowControl w:val="0"/>
              <w:spacing w:after="0" w:line="240" w:lineRule="auto"/>
              <w:jc w:val="center"/>
              <w:rPr>
                <w:rStyle w:val="2086"/>
                <w:rFonts w:ascii="Times New Roman" w:hAnsi="Times New Roman"/>
                <w:i/>
                <w:iCs/>
                <w:color w:val="000000"/>
                <w:sz w:val="20"/>
                <w:szCs w:val="20"/>
              </w:rPr>
            </w:pPr>
            <w:r w:rsidRPr="00F95D34">
              <w:rPr>
                <w:rStyle w:val="2086"/>
                <w:rFonts w:ascii="Times New Roman" w:hAnsi="Times New Roman"/>
                <w:i/>
                <w:iCs/>
                <w:color w:val="000000"/>
                <w:sz w:val="20"/>
                <w:szCs w:val="20"/>
              </w:rPr>
              <w:t>Кухар Р. Б.</w:t>
            </w:r>
          </w:p>
        </w:tc>
        <w:tc>
          <w:tcPr>
            <w:tcW w:w="1620" w:type="dxa"/>
          </w:tcPr>
          <w:p w:rsidR="004F7C69" w:rsidRPr="00F95D34" w:rsidRDefault="004F7C69" w:rsidP="00354276">
            <w:pPr>
              <w:pStyle w:val="docdata"/>
              <w:widowControl w:val="0"/>
              <w:spacing w:before="0" w:beforeAutospacing="0" w:after="0" w:afterAutospacing="0"/>
              <w:jc w:val="center"/>
              <w:rPr>
                <w:i/>
                <w:iCs/>
                <w:sz w:val="20"/>
                <w:szCs w:val="20"/>
                <w:lang w:val="uk-UA"/>
              </w:rPr>
            </w:pPr>
          </w:p>
        </w:tc>
      </w:tr>
    </w:tbl>
    <w:p w:rsidR="004F7C69" w:rsidRPr="00F95D34" w:rsidRDefault="004F7C69" w:rsidP="004F7C69">
      <w:pPr>
        <w:widowControl w:val="0"/>
        <w:spacing w:after="0" w:line="240" w:lineRule="auto"/>
        <w:rPr>
          <w:rFonts w:ascii="Times New Roman" w:eastAsia="Times New Roman" w:hAnsi="Times New Roman"/>
          <w:b/>
          <w:noProof/>
          <w:sz w:val="24"/>
          <w:szCs w:val="24"/>
          <w:lang w:eastAsia="uk-UA"/>
        </w:rPr>
      </w:pPr>
    </w:p>
    <w:p w:rsidR="004F7C69" w:rsidRPr="00F95D34" w:rsidRDefault="004F7C69" w:rsidP="004F7C69">
      <w:pPr>
        <w:widowControl w:val="0"/>
        <w:spacing w:after="0" w:line="240" w:lineRule="auto"/>
        <w:jc w:val="right"/>
        <w:rPr>
          <w:rFonts w:ascii="Times New Roman" w:eastAsia="Times New Roman" w:hAnsi="Times New Roman"/>
          <w:b/>
          <w:bCs/>
          <w:iCs/>
          <w:noProof/>
          <w:sz w:val="28"/>
          <w:szCs w:val="28"/>
          <w:lang w:eastAsia="uk-UA"/>
        </w:rPr>
      </w:pPr>
      <w:r w:rsidRPr="00F95D34">
        <w:rPr>
          <w:rFonts w:ascii="Times New Roman" w:eastAsia="Times New Roman" w:hAnsi="Times New Roman"/>
          <w:b/>
          <w:bCs/>
          <w:iCs/>
          <w:noProof/>
          <w:sz w:val="28"/>
          <w:szCs w:val="28"/>
          <w:lang w:eastAsia="uk-UA"/>
        </w:rPr>
        <w:t>Додаток 1.24.</w:t>
      </w:r>
    </w:p>
    <w:p w:rsidR="004F7C69" w:rsidRPr="00F95D34" w:rsidRDefault="004F7C69" w:rsidP="004F7C69">
      <w:pPr>
        <w:widowControl w:val="0"/>
        <w:spacing w:after="0" w:line="240" w:lineRule="auto"/>
        <w:ind w:right="-83"/>
        <w:jc w:val="center"/>
        <w:rPr>
          <w:rFonts w:ascii="Times New Roman" w:eastAsia="Times New Roman" w:hAnsi="Times New Roman"/>
          <w:b/>
          <w:bCs/>
          <w:i/>
          <w:iCs/>
          <w:noProof/>
          <w:sz w:val="28"/>
          <w:szCs w:val="28"/>
          <w:lang w:eastAsia="uk-UA"/>
        </w:rPr>
      </w:pPr>
      <w:r w:rsidRPr="00F95D34">
        <w:rPr>
          <w:rFonts w:ascii="Times New Roman" w:eastAsia="Times New Roman" w:hAnsi="Times New Roman"/>
          <w:b/>
          <w:noProof/>
          <w:sz w:val="28"/>
          <w:szCs w:val="28"/>
          <w:lang w:eastAsia="uk-UA"/>
        </w:rPr>
        <w:t xml:space="preserve">Керівництво студентом, який зайняв призове місце </w:t>
      </w:r>
      <w:r w:rsidRPr="00F95D34">
        <w:rPr>
          <w:rFonts w:ascii="Times New Roman" w:eastAsia="Times New Roman" w:hAnsi="Times New Roman"/>
          <w:b/>
          <w:bCs/>
          <w:i/>
          <w:iCs/>
          <w:noProof/>
          <w:sz w:val="28"/>
          <w:szCs w:val="28"/>
          <w:lang w:eastAsia="uk-UA"/>
        </w:rPr>
        <w:t xml:space="preserve">Карпатського інституту підприємництва </w:t>
      </w:r>
    </w:p>
    <w:p w:rsidR="004F7C69" w:rsidRPr="00F95D34" w:rsidRDefault="004F7C69" w:rsidP="004F7C69">
      <w:pPr>
        <w:widowControl w:val="0"/>
        <w:spacing w:after="0" w:line="240" w:lineRule="auto"/>
        <w:ind w:right="-83"/>
        <w:jc w:val="center"/>
        <w:rPr>
          <w:rFonts w:ascii="Times New Roman" w:eastAsia="Times New Roman" w:hAnsi="Times New Roman"/>
          <w:b/>
          <w:noProof/>
          <w:color w:val="FF0000"/>
          <w:sz w:val="24"/>
          <w:szCs w:val="24"/>
          <w:lang w:eastAsia="uk-UA"/>
        </w:rPr>
      </w:pPr>
      <w:r w:rsidRPr="00F95D34">
        <w:rPr>
          <w:rFonts w:ascii="Times New Roman" w:eastAsia="Times New Roman" w:hAnsi="Times New Roman"/>
          <w:bCs/>
          <w:i/>
          <w:iCs/>
          <w:noProof/>
          <w:sz w:val="24"/>
          <w:szCs w:val="24"/>
          <w:lang w:eastAsia="uk-UA"/>
        </w:rPr>
        <w:t>(</w:t>
      </w:r>
      <w:r w:rsidRPr="00F95D34">
        <w:rPr>
          <w:rFonts w:ascii="Times New Roman" w:eastAsia="Times New Roman" w:hAnsi="Times New Roman"/>
          <w:i/>
          <w:noProof/>
          <w:lang w:eastAsia="uk-UA"/>
        </w:rPr>
        <w:t>або робота у складі організаційного комітету /журі /апеляційної комісії)</w:t>
      </w:r>
    </w:p>
    <w:tbl>
      <w:tblPr>
        <w:tblW w:w="100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2363"/>
        <w:gridCol w:w="2835"/>
        <w:gridCol w:w="2552"/>
        <w:gridCol w:w="1825"/>
      </w:tblGrid>
      <w:tr w:rsidR="004F7C69" w:rsidRPr="00F95D34" w:rsidTr="00354276">
        <w:tc>
          <w:tcPr>
            <w:tcW w:w="473"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 xml:space="preserve">№ </w:t>
            </w:r>
          </w:p>
          <w:p w:rsidR="004F7C69" w:rsidRPr="00F95D34" w:rsidRDefault="004F7C69" w:rsidP="00354276">
            <w:pPr>
              <w:widowControl w:val="0"/>
              <w:spacing w:after="0" w:line="240" w:lineRule="auto"/>
              <w:ind w:right="-103"/>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п/п</w:t>
            </w:r>
          </w:p>
        </w:tc>
        <w:tc>
          <w:tcPr>
            <w:tcW w:w="2363"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П.І.Б.</w:t>
            </w:r>
          </w:p>
          <w:p w:rsidR="004F7C69" w:rsidRPr="00F95D34" w:rsidRDefault="004F7C69" w:rsidP="00354276">
            <w:pPr>
              <w:widowControl w:val="0"/>
              <w:spacing w:after="0" w:line="240" w:lineRule="auto"/>
              <w:ind w:right="-108"/>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noProof/>
                <w:sz w:val="24"/>
                <w:szCs w:val="24"/>
                <w:lang w:eastAsia="uk-UA"/>
              </w:rPr>
              <w:t>співробітника УУ</w:t>
            </w:r>
          </w:p>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b/>
                <w:noProof/>
                <w:sz w:val="24"/>
                <w:szCs w:val="24"/>
                <w:u w:val="single"/>
                <w:lang w:eastAsia="uk-UA"/>
              </w:rPr>
              <w:t>Штатник/сумісник</w:t>
            </w:r>
          </w:p>
        </w:tc>
        <w:tc>
          <w:tcPr>
            <w:tcW w:w="2835"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П.І.Б. студента</w:t>
            </w:r>
          </w:p>
        </w:tc>
        <w:tc>
          <w:tcPr>
            <w:tcW w:w="2552"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b/>
                <w:noProof/>
                <w:sz w:val="24"/>
                <w:szCs w:val="24"/>
                <w:lang w:eastAsia="uk-UA"/>
              </w:rPr>
              <w:t>Назва та ранг олімпіади/конкурсу</w:t>
            </w:r>
            <w:r w:rsidRPr="00F95D34">
              <w:rPr>
                <w:rFonts w:ascii="Times New Roman" w:eastAsia="Times New Roman" w:hAnsi="Times New Roman"/>
                <w:b/>
                <w:noProof/>
                <w:sz w:val="24"/>
                <w:szCs w:val="24"/>
                <w:vertAlign w:val="superscript"/>
                <w:lang w:eastAsia="uk-UA"/>
              </w:rPr>
              <w:t>*</w:t>
            </w:r>
          </w:p>
        </w:tc>
        <w:tc>
          <w:tcPr>
            <w:tcW w:w="1825" w:type="dxa"/>
            <w:vAlign w:val="center"/>
          </w:tcPr>
          <w:p w:rsidR="004F7C69" w:rsidRPr="00F95D34" w:rsidRDefault="004F7C69" w:rsidP="00354276">
            <w:pPr>
              <w:widowControl w:val="0"/>
              <w:spacing w:after="0" w:line="240" w:lineRule="auto"/>
              <w:ind w:right="-79"/>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Результат</w:t>
            </w:r>
          </w:p>
        </w:tc>
      </w:tr>
      <w:tr w:rsidR="004F7C69" w:rsidRPr="00F95D34" w:rsidTr="00354276">
        <w:tc>
          <w:tcPr>
            <w:tcW w:w="473"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1</w:t>
            </w:r>
          </w:p>
        </w:tc>
        <w:tc>
          <w:tcPr>
            <w:tcW w:w="2363"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2</w:t>
            </w:r>
          </w:p>
        </w:tc>
        <w:tc>
          <w:tcPr>
            <w:tcW w:w="2835"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3</w:t>
            </w:r>
          </w:p>
        </w:tc>
        <w:tc>
          <w:tcPr>
            <w:tcW w:w="2552"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4</w:t>
            </w:r>
          </w:p>
        </w:tc>
        <w:tc>
          <w:tcPr>
            <w:tcW w:w="1825" w:type="dxa"/>
            <w:vAlign w:val="center"/>
          </w:tcPr>
          <w:p w:rsidR="004F7C69" w:rsidRPr="00F95D34" w:rsidRDefault="004F7C69" w:rsidP="00354276">
            <w:pPr>
              <w:widowControl w:val="0"/>
              <w:spacing w:after="0" w:line="240" w:lineRule="auto"/>
              <w:ind w:right="-79"/>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5</w:t>
            </w:r>
          </w:p>
        </w:tc>
      </w:tr>
      <w:tr w:rsidR="004F7C69" w:rsidRPr="00F95D34" w:rsidTr="00354276">
        <w:tc>
          <w:tcPr>
            <w:tcW w:w="473"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1.</w:t>
            </w:r>
          </w:p>
        </w:tc>
        <w:tc>
          <w:tcPr>
            <w:tcW w:w="2363"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Сливка Ярослава Іванівна</w:t>
            </w:r>
          </w:p>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(штатник)</w:t>
            </w:r>
          </w:p>
        </w:tc>
        <w:tc>
          <w:tcPr>
            <w:tcW w:w="2835"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i/>
                <w:noProof/>
                <w:sz w:val="24"/>
                <w:szCs w:val="24"/>
                <w:lang w:eastAsia="uk-UA"/>
              </w:rPr>
            </w:pPr>
            <w:r w:rsidRPr="00F95D34">
              <w:rPr>
                <w:rStyle w:val="2835"/>
                <w:rFonts w:ascii="Times New Roman" w:hAnsi="Times New Roman"/>
                <w:i/>
                <w:iCs/>
                <w:sz w:val="24"/>
                <w:szCs w:val="24"/>
              </w:rPr>
              <w:t>Таліян</w:t>
            </w:r>
            <w:r w:rsidRPr="00F95D34">
              <w:rPr>
                <w:rFonts w:ascii="Times New Roman" w:hAnsi="Times New Roman"/>
                <w:i/>
                <w:iCs/>
                <w:sz w:val="24"/>
                <w:szCs w:val="24"/>
              </w:rPr>
              <w:t xml:space="preserve"> М., ІV курс, спеціальність «Облік і оподаткування»</w:t>
            </w:r>
          </w:p>
        </w:tc>
        <w:tc>
          <w:tcPr>
            <w:tcW w:w="2552" w:type="dxa"/>
            <w:vAlign w:val="center"/>
          </w:tcPr>
          <w:p w:rsidR="004F7C69" w:rsidRPr="00F95D34" w:rsidRDefault="004F7C69" w:rsidP="00354276">
            <w:pPr>
              <w:pStyle w:val="docdata"/>
              <w:widowControl w:val="0"/>
              <w:spacing w:before="0" w:beforeAutospacing="0" w:after="0" w:afterAutospacing="0"/>
              <w:rPr>
                <w:rStyle w:val="1744"/>
                <w:i/>
                <w:iCs/>
                <w:lang w:val="uk-UA"/>
              </w:rPr>
            </w:pPr>
            <w:r w:rsidRPr="00F95D34">
              <w:rPr>
                <w:rStyle w:val="2007"/>
                <w:i/>
                <w:iCs/>
                <w:lang w:val="uk-UA"/>
              </w:rPr>
              <w:t xml:space="preserve">ХХ Конкурс наукових робіт ЗВО за тематикою </w:t>
            </w:r>
            <w:r w:rsidRPr="00F95D34">
              <w:rPr>
                <w:i/>
                <w:iCs/>
                <w:lang w:val="uk-UA"/>
              </w:rPr>
              <w:t>ХХІІ Міжнародної науково-практичної конференції</w:t>
            </w:r>
            <w:r w:rsidRPr="00F95D34">
              <w:rPr>
                <w:rStyle w:val="1744"/>
                <w:i/>
                <w:iCs/>
                <w:lang w:val="uk-UA"/>
              </w:rPr>
              <w:t>«</w:t>
            </w:r>
          </w:p>
          <w:p w:rsidR="004F7C69" w:rsidRPr="00F95D34" w:rsidRDefault="004F7C69" w:rsidP="00354276">
            <w:pPr>
              <w:widowControl w:val="0"/>
              <w:spacing w:after="0" w:line="240" w:lineRule="auto"/>
              <w:rPr>
                <w:rFonts w:ascii="Times New Roman" w:eastAsia="Times New Roman" w:hAnsi="Times New Roman"/>
                <w:i/>
                <w:noProof/>
                <w:sz w:val="24"/>
                <w:szCs w:val="24"/>
                <w:lang w:eastAsia="uk-UA"/>
              </w:rPr>
            </w:pPr>
            <w:r w:rsidRPr="00F95D34">
              <w:rPr>
                <w:rStyle w:val="1744"/>
                <w:rFonts w:ascii="Times New Roman" w:hAnsi="Times New Roman"/>
                <w:i/>
                <w:iCs/>
                <w:sz w:val="24"/>
                <w:szCs w:val="24"/>
              </w:rPr>
              <w:t>Інклюзивне освітнє середовище: проблеми, перспективи, кращі практики</w:t>
            </w:r>
            <w:r w:rsidRPr="00F95D34">
              <w:rPr>
                <w:rFonts w:ascii="Times New Roman" w:eastAsia="Times New Roman" w:hAnsi="Times New Roman"/>
                <w:i/>
                <w:noProof/>
                <w:sz w:val="24"/>
                <w:szCs w:val="24"/>
                <w:lang w:eastAsia="uk-UA"/>
              </w:rPr>
              <w:t xml:space="preserve"> </w:t>
            </w:r>
          </w:p>
          <w:p w:rsidR="004F7C69" w:rsidRPr="00F95D34" w:rsidRDefault="004F7C69" w:rsidP="00354276">
            <w:pPr>
              <w:widowControl w:val="0"/>
              <w:spacing w:after="0" w:line="240" w:lineRule="auto"/>
              <w:rPr>
                <w:rFonts w:ascii="Times New Roman" w:eastAsia="Times New Roman" w:hAnsi="Times New Roman"/>
                <w:b/>
                <w:i/>
                <w:noProof/>
                <w:sz w:val="24"/>
                <w:szCs w:val="24"/>
                <w:lang w:eastAsia="uk-UA"/>
              </w:rPr>
            </w:pPr>
            <w:r w:rsidRPr="00F95D34">
              <w:rPr>
                <w:rFonts w:ascii="Times New Roman" w:eastAsia="Times New Roman" w:hAnsi="Times New Roman"/>
                <w:b/>
                <w:i/>
                <w:noProof/>
                <w:sz w:val="24"/>
                <w:szCs w:val="24"/>
                <w:lang w:eastAsia="uk-UA"/>
              </w:rPr>
              <w:t>(ІІ етап)</w:t>
            </w:r>
          </w:p>
        </w:tc>
        <w:tc>
          <w:tcPr>
            <w:tcW w:w="1825" w:type="dxa"/>
            <w:vAlign w:val="center"/>
          </w:tcPr>
          <w:p w:rsidR="004F7C69" w:rsidRPr="00F95D34" w:rsidRDefault="004F7C69" w:rsidP="00354276">
            <w:pPr>
              <w:widowControl w:val="0"/>
              <w:spacing w:after="0" w:line="240" w:lineRule="auto"/>
              <w:ind w:right="-79"/>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І місце</w:t>
            </w:r>
          </w:p>
        </w:tc>
      </w:tr>
      <w:tr w:rsidR="004F7C69" w:rsidRPr="00F95D34" w:rsidTr="00354276">
        <w:tc>
          <w:tcPr>
            <w:tcW w:w="473"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2.</w:t>
            </w:r>
          </w:p>
        </w:tc>
        <w:tc>
          <w:tcPr>
            <w:tcW w:w="2363"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Шинкар Іван Петрович</w:t>
            </w:r>
          </w:p>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(штатник)</w:t>
            </w:r>
          </w:p>
        </w:tc>
        <w:tc>
          <w:tcPr>
            <w:tcW w:w="2835" w:type="dxa"/>
            <w:vAlign w:val="center"/>
          </w:tcPr>
          <w:p w:rsidR="004F7C69" w:rsidRPr="00F95D34" w:rsidRDefault="004F7C69" w:rsidP="00354276">
            <w:pPr>
              <w:widowControl w:val="0"/>
              <w:spacing w:after="0" w:line="240" w:lineRule="auto"/>
              <w:ind w:right="-108"/>
              <w:jc w:val="center"/>
              <w:rPr>
                <w:rStyle w:val="2835"/>
                <w:rFonts w:ascii="Times New Roman" w:hAnsi="Times New Roman"/>
                <w:i/>
                <w:iCs/>
                <w:sz w:val="24"/>
                <w:szCs w:val="24"/>
              </w:rPr>
            </w:pPr>
            <w:r w:rsidRPr="00F95D34">
              <w:rPr>
                <w:rStyle w:val="2825"/>
                <w:rFonts w:ascii="Times New Roman" w:hAnsi="Times New Roman"/>
                <w:i/>
                <w:iCs/>
                <w:sz w:val="24"/>
                <w:szCs w:val="24"/>
              </w:rPr>
              <w:t>Гусак К</w:t>
            </w:r>
            <w:r w:rsidRPr="00F95D34">
              <w:rPr>
                <w:rFonts w:ascii="Times New Roman" w:hAnsi="Times New Roman"/>
                <w:i/>
                <w:iCs/>
                <w:sz w:val="24"/>
                <w:szCs w:val="24"/>
              </w:rPr>
              <w:t>., ІІІ курс, спеціальність «Соціальна робота»</w:t>
            </w:r>
          </w:p>
        </w:tc>
        <w:tc>
          <w:tcPr>
            <w:tcW w:w="2552" w:type="dxa"/>
            <w:vAlign w:val="center"/>
          </w:tcPr>
          <w:p w:rsidR="004F7C69" w:rsidRPr="00F95D34" w:rsidRDefault="004F7C69" w:rsidP="00354276">
            <w:pPr>
              <w:pStyle w:val="docdata"/>
              <w:widowControl w:val="0"/>
              <w:spacing w:before="0" w:beforeAutospacing="0" w:after="0" w:afterAutospacing="0"/>
              <w:rPr>
                <w:lang w:val="uk-UA"/>
              </w:rPr>
            </w:pPr>
            <w:r w:rsidRPr="00F95D34">
              <w:rPr>
                <w:i/>
                <w:iCs/>
                <w:lang w:val="uk-UA"/>
              </w:rPr>
              <w:t>ХІІІ Міжнародний мовно-літературний конкурс учнівської та студентської молоді імені Т.Г.Шевченка</w:t>
            </w:r>
          </w:p>
          <w:p w:rsidR="004F7C69" w:rsidRPr="00F95D34" w:rsidRDefault="004F7C69" w:rsidP="00354276">
            <w:pPr>
              <w:pStyle w:val="docdata"/>
              <w:widowControl w:val="0"/>
              <w:spacing w:before="0" w:beforeAutospacing="0" w:after="0" w:afterAutospacing="0"/>
              <w:rPr>
                <w:rStyle w:val="2007"/>
                <w:i/>
                <w:iCs/>
                <w:lang w:val="uk-UA"/>
              </w:rPr>
            </w:pPr>
          </w:p>
        </w:tc>
        <w:tc>
          <w:tcPr>
            <w:tcW w:w="1825" w:type="dxa"/>
            <w:vAlign w:val="center"/>
          </w:tcPr>
          <w:p w:rsidR="004F7C69" w:rsidRPr="00F95D34" w:rsidRDefault="004F7C69" w:rsidP="00354276">
            <w:pPr>
              <w:pStyle w:val="docdata"/>
              <w:widowControl w:val="0"/>
              <w:spacing w:before="0" w:beforeAutospacing="0" w:after="0" w:afterAutospacing="0"/>
              <w:jc w:val="center"/>
              <w:rPr>
                <w:lang w:val="uk-UA"/>
              </w:rPr>
            </w:pPr>
            <w:r w:rsidRPr="00F95D34">
              <w:rPr>
                <w:i/>
                <w:iCs/>
                <w:lang w:val="uk-UA"/>
              </w:rPr>
              <w:t>Диплом ІІ ступеня</w:t>
            </w:r>
          </w:p>
          <w:p w:rsidR="004F7C69" w:rsidRPr="00F95D34" w:rsidRDefault="004F7C69" w:rsidP="00354276">
            <w:pPr>
              <w:widowControl w:val="0"/>
              <w:spacing w:after="0" w:line="240" w:lineRule="auto"/>
              <w:ind w:right="-79"/>
              <w:jc w:val="center"/>
              <w:rPr>
                <w:rFonts w:ascii="Times New Roman" w:eastAsia="Times New Roman" w:hAnsi="Times New Roman"/>
                <w:i/>
                <w:noProof/>
                <w:sz w:val="24"/>
                <w:szCs w:val="24"/>
                <w:lang w:eastAsia="uk-UA"/>
              </w:rPr>
            </w:pPr>
          </w:p>
        </w:tc>
      </w:tr>
      <w:tr w:rsidR="004F7C69" w:rsidRPr="00F95D34" w:rsidTr="00354276">
        <w:tc>
          <w:tcPr>
            <w:tcW w:w="473"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3.</w:t>
            </w:r>
          </w:p>
        </w:tc>
        <w:tc>
          <w:tcPr>
            <w:tcW w:w="2363"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Поп Лариса Михайлівна</w:t>
            </w:r>
          </w:p>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(сумісник)</w:t>
            </w:r>
          </w:p>
        </w:tc>
        <w:tc>
          <w:tcPr>
            <w:tcW w:w="2835" w:type="dxa"/>
            <w:vAlign w:val="center"/>
          </w:tcPr>
          <w:p w:rsidR="004F7C69" w:rsidRPr="00F95D34" w:rsidRDefault="004F7C69" w:rsidP="00354276">
            <w:pPr>
              <w:pStyle w:val="docdata"/>
              <w:widowControl w:val="0"/>
              <w:spacing w:before="0" w:beforeAutospacing="0" w:after="0" w:afterAutospacing="0"/>
              <w:jc w:val="center"/>
              <w:rPr>
                <w:i/>
                <w:iCs/>
                <w:color w:val="000000"/>
                <w:lang w:val="uk-UA"/>
              </w:rPr>
            </w:pPr>
            <w:r w:rsidRPr="00F95D34">
              <w:rPr>
                <w:i/>
                <w:iCs/>
                <w:color w:val="000000"/>
                <w:lang w:val="uk-UA"/>
              </w:rPr>
              <w:t>Тиводар М.,</w:t>
            </w:r>
          </w:p>
          <w:p w:rsidR="004F7C69" w:rsidRPr="00F95D34" w:rsidRDefault="004F7C69" w:rsidP="00354276">
            <w:pPr>
              <w:pStyle w:val="docdata"/>
              <w:widowControl w:val="0"/>
              <w:spacing w:before="0" w:beforeAutospacing="0" w:after="0" w:afterAutospacing="0"/>
              <w:jc w:val="center"/>
              <w:rPr>
                <w:lang w:val="uk-UA"/>
              </w:rPr>
            </w:pPr>
            <w:r w:rsidRPr="00F95D34">
              <w:rPr>
                <w:i/>
                <w:iCs/>
                <w:color w:val="000000"/>
                <w:lang w:val="uk-UA"/>
              </w:rPr>
              <w:t>ІІ курс, спеціальність «Соціальна робота»</w:t>
            </w:r>
          </w:p>
          <w:p w:rsidR="004F7C69" w:rsidRPr="00F95D34" w:rsidRDefault="004F7C69" w:rsidP="00354276">
            <w:pPr>
              <w:widowControl w:val="0"/>
              <w:spacing w:after="0" w:line="240" w:lineRule="auto"/>
              <w:ind w:right="-108"/>
              <w:jc w:val="center"/>
              <w:rPr>
                <w:rStyle w:val="2825"/>
                <w:rFonts w:ascii="Times New Roman" w:hAnsi="Times New Roman"/>
                <w:i/>
                <w:iCs/>
                <w:sz w:val="24"/>
                <w:szCs w:val="24"/>
              </w:rPr>
            </w:pPr>
          </w:p>
        </w:tc>
        <w:tc>
          <w:tcPr>
            <w:tcW w:w="2552" w:type="dxa"/>
            <w:vAlign w:val="center"/>
          </w:tcPr>
          <w:p w:rsidR="004F7C69" w:rsidRPr="00F95D34" w:rsidRDefault="004F7C69" w:rsidP="00354276">
            <w:pPr>
              <w:pStyle w:val="docdata"/>
              <w:widowControl w:val="0"/>
              <w:spacing w:before="0" w:beforeAutospacing="0" w:after="0" w:afterAutospacing="0"/>
              <w:rPr>
                <w:rStyle w:val="1744"/>
                <w:i/>
                <w:iCs/>
                <w:color w:val="000000"/>
                <w:lang w:val="uk-UA"/>
              </w:rPr>
            </w:pPr>
            <w:r w:rsidRPr="00F95D34">
              <w:rPr>
                <w:rStyle w:val="2007"/>
                <w:i/>
                <w:iCs/>
                <w:color w:val="000000"/>
                <w:lang w:val="uk-UA"/>
              </w:rPr>
              <w:t xml:space="preserve">ХХ Конкурс наукових робіт ЗВО за тематикою </w:t>
            </w:r>
            <w:r w:rsidRPr="00F95D34">
              <w:rPr>
                <w:i/>
                <w:iCs/>
                <w:color w:val="000000"/>
                <w:lang w:val="uk-UA"/>
              </w:rPr>
              <w:t>ХХІІ Міжнародної науково-практичної конференції</w:t>
            </w:r>
            <w:r w:rsidRPr="00F95D34">
              <w:rPr>
                <w:rStyle w:val="1744"/>
                <w:i/>
                <w:iCs/>
                <w:color w:val="000000"/>
                <w:lang w:val="uk-UA"/>
              </w:rPr>
              <w:t>«</w:t>
            </w:r>
          </w:p>
          <w:p w:rsidR="004F7C69" w:rsidRPr="00F95D34" w:rsidRDefault="004F7C69" w:rsidP="00354276">
            <w:pPr>
              <w:pStyle w:val="docdata"/>
              <w:widowControl w:val="0"/>
              <w:spacing w:before="0" w:beforeAutospacing="0" w:after="0" w:afterAutospacing="0"/>
              <w:rPr>
                <w:rStyle w:val="1744"/>
                <w:i/>
                <w:iCs/>
                <w:color w:val="000000"/>
                <w:lang w:val="uk-UA"/>
              </w:rPr>
            </w:pPr>
            <w:r w:rsidRPr="00F95D34">
              <w:rPr>
                <w:rStyle w:val="1744"/>
                <w:i/>
                <w:iCs/>
                <w:color w:val="000000"/>
                <w:lang w:val="uk-UA"/>
              </w:rPr>
              <w:t>«Інклюзивне освітнє середовище: проблеми, перспективи, кращі практики</w:t>
            </w:r>
          </w:p>
          <w:p w:rsidR="004F7C69" w:rsidRPr="00F95D34" w:rsidRDefault="004F7C69" w:rsidP="00354276">
            <w:pPr>
              <w:pStyle w:val="docdata"/>
              <w:widowControl w:val="0"/>
              <w:spacing w:before="0" w:beforeAutospacing="0" w:after="0" w:afterAutospacing="0"/>
              <w:rPr>
                <w:b/>
                <w:i/>
                <w:iCs/>
                <w:lang w:val="uk-UA"/>
              </w:rPr>
            </w:pPr>
            <w:r w:rsidRPr="00F95D34">
              <w:rPr>
                <w:rStyle w:val="1744"/>
                <w:b/>
                <w:i/>
                <w:iCs/>
                <w:color w:val="000000"/>
                <w:lang w:val="uk-UA"/>
              </w:rPr>
              <w:t>(ІІ етап)</w:t>
            </w:r>
          </w:p>
        </w:tc>
        <w:tc>
          <w:tcPr>
            <w:tcW w:w="1825" w:type="dxa"/>
            <w:vAlign w:val="center"/>
          </w:tcPr>
          <w:p w:rsidR="004F7C69" w:rsidRPr="00F95D34" w:rsidRDefault="004F7C69" w:rsidP="00354276">
            <w:pPr>
              <w:pStyle w:val="docdata"/>
              <w:widowControl w:val="0"/>
              <w:spacing w:before="0" w:beforeAutospacing="0" w:after="0" w:afterAutospacing="0"/>
              <w:jc w:val="center"/>
              <w:rPr>
                <w:i/>
                <w:iCs/>
                <w:lang w:val="uk-UA"/>
              </w:rPr>
            </w:pPr>
            <w:r w:rsidRPr="00F95D34">
              <w:rPr>
                <w:i/>
                <w:iCs/>
                <w:lang w:val="uk-UA"/>
              </w:rPr>
              <w:t>ІІІ місце</w:t>
            </w:r>
          </w:p>
        </w:tc>
      </w:tr>
    </w:tbl>
    <w:p w:rsidR="004F7C69" w:rsidRPr="00F95D34" w:rsidRDefault="004F7C69" w:rsidP="004F7C69">
      <w:pPr>
        <w:widowControl w:val="0"/>
        <w:spacing w:after="0" w:line="240" w:lineRule="auto"/>
        <w:jc w:val="both"/>
        <w:rPr>
          <w:rFonts w:ascii="Times New Roman" w:eastAsia="Times New Roman" w:hAnsi="Times New Roman"/>
          <w:b/>
          <w:i/>
          <w:noProof/>
          <w:sz w:val="18"/>
          <w:szCs w:val="18"/>
          <w:lang w:eastAsia="uk-UA"/>
        </w:rPr>
      </w:pPr>
      <w:r w:rsidRPr="00F95D34">
        <w:rPr>
          <w:rFonts w:ascii="Times New Roman" w:eastAsia="Times New Roman" w:hAnsi="Times New Roman"/>
          <w:b/>
          <w:i/>
          <w:noProof/>
          <w:sz w:val="18"/>
          <w:szCs w:val="18"/>
          <w:vertAlign w:val="superscript"/>
          <w:lang w:eastAsia="uk-UA"/>
        </w:rPr>
        <w:t xml:space="preserve">* </w:t>
      </w:r>
      <w:r w:rsidRPr="00F95D34">
        <w:rPr>
          <w:rFonts w:ascii="Times New Roman" w:eastAsia="Times New Roman" w:hAnsi="Times New Roman"/>
          <w:b/>
          <w:i/>
          <w:noProof/>
          <w:sz w:val="18"/>
          <w:szCs w:val="18"/>
          <w:lang w:eastAsia="uk-UA"/>
        </w:rPr>
        <w:t xml:space="preserve"> </w:t>
      </w:r>
      <w:r w:rsidRPr="00F95D34">
        <w:rPr>
          <w:rFonts w:ascii="Times New Roman" w:eastAsia="Times New Roman" w:hAnsi="Times New Roman"/>
          <w:i/>
          <w:noProof/>
          <w:sz w:val="18"/>
          <w:szCs w:val="18"/>
          <w:lang w:eastAsia="uk-UA"/>
        </w:rPr>
        <w:t>вказувати тільки участь у міжнародних студентських олімпіадах / II етапу Всеукраїнської студентської олімпіади (Всеукраїнського конкурсу студентських наукових робіт) / III-IV етапу всеукраїнських учнівських олімпіад із базових навчальних предметів / II-III етапу всеукраїнських конкурсів-захистів науково-дослідницьких робіт учнів – членів Малої академії наук; керівництво студентом, який став призером Олімпійських, Паралімпійських, Дефлімпійських ігор, Всесвітньої та Всеукраїнської Універсіади, чемпіонату світу, Європи, Європейських ігор, етапів Кубка світу та Європи, чемпіонату України.</w:t>
      </w:r>
    </w:p>
    <w:p w:rsidR="004F7C69" w:rsidRPr="00F95D34" w:rsidRDefault="004F7C69" w:rsidP="004F7C69">
      <w:pPr>
        <w:widowControl w:val="0"/>
        <w:spacing w:after="0" w:line="240" w:lineRule="auto"/>
        <w:jc w:val="center"/>
        <w:rPr>
          <w:rFonts w:ascii="Times New Roman" w:eastAsia="Times New Roman" w:hAnsi="Times New Roman"/>
          <w:b/>
          <w:noProof/>
          <w:sz w:val="24"/>
          <w:szCs w:val="24"/>
          <w:lang w:eastAsia="uk-UA"/>
        </w:rPr>
      </w:pPr>
    </w:p>
    <w:p w:rsidR="00D51549" w:rsidRPr="00F95D34" w:rsidRDefault="00D51549" w:rsidP="004F7C69">
      <w:pPr>
        <w:widowControl w:val="0"/>
        <w:spacing w:after="0" w:line="240" w:lineRule="auto"/>
        <w:jc w:val="right"/>
        <w:rPr>
          <w:rFonts w:ascii="Times New Roman" w:eastAsia="Times New Roman" w:hAnsi="Times New Roman"/>
          <w:b/>
          <w:bCs/>
          <w:iCs/>
          <w:noProof/>
          <w:sz w:val="28"/>
          <w:szCs w:val="28"/>
          <w:lang w:eastAsia="uk-UA"/>
        </w:rPr>
      </w:pPr>
    </w:p>
    <w:p w:rsidR="004F7C69" w:rsidRPr="00F95D34" w:rsidRDefault="004F7C69" w:rsidP="004F7C69">
      <w:pPr>
        <w:widowControl w:val="0"/>
        <w:spacing w:after="0" w:line="240" w:lineRule="auto"/>
        <w:jc w:val="right"/>
        <w:rPr>
          <w:rFonts w:ascii="Times New Roman" w:eastAsia="Times New Roman" w:hAnsi="Times New Roman"/>
          <w:b/>
          <w:bCs/>
          <w:iCs/>
          <w:noProof/>
          <w:sz w:val="28"/>
          <w:szCs w:val="28"/>
          <w:lang w:eastAsia="uk-UA"/>
        </w:rPr>
      </w:pPr>
      <w:r w:rsidRPr="00F95D34">
        <w:rPr>
          <w:rFonts w:ascii="Times New Roman" w:eastAsia="Times New Roman" w:hAnsi="Times New Roman"/>
          <w:b/>
          <w:bCs/>
          <w:iCs/>
          <w:noProof/>
          <w:sz w:val="28"/>
          <w:szCs w:val="28"/>
          <w:lang w:eastAsia="uk-UA"/>
        </w:rPr>
        <w:t>Додаток 1.25.</w:t>
      </w:r>
    </w:p>
    <w:p w:rsidR="004F7C69" w:rsidRPr="00F95D34" w:rsidRDefault="004F7C69" w:rsidP="004F7C69">
      <w:pPr>
        <w:widowControl w:val="0"/>
        <w:spacing w:after="0" w:line="240" w:lineRule="auto"/>
        <w:ind w:right="-83"/>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8"/>
          <w:szCs w:val="28"/>
          <w:lang w:eastAsia="uk-UA"/>
        </w:rPr>
        <w:t xml:space="preserve">Участь співробітників </w:t>
      </w:r>
      <w:r w:rsidRPr="00F95D34">
        <w:rPr>
          <w:rFonts w:ascii="Times New Roman" w:eastAsia="Times New Roman" w:hAnsi="Times New Roman"/>
          <w:b/>
          <w:bCs/>
          <w:i/>
          <w:iCs/>
          <w:noProof/>
          <w:sz w:val="28"/>
          <w:szCs w:val="28"/>
          <w:lang w:eastAsia="uk-UA"/>
        </w:rPr>
        <w:t xml:space="preserve">Карпатського інституту підприємництва </w:t>
      </w:r>
      <w:r w:rsidRPr="00F95D34">
        <w:rPr>
          <w:rFonts w:ascii="Times New Roman" w:eastAsia="Times New Roman" w:hAnsi="Times New Roman"/>
          <w:b/>
          <w:noProof/>
          <w:sz w:val="28"/>
          <w:szCs w:val="28"/>
          <w:lang w:eastAsia="uk-UA"/>
        </w:rPr>
        <w:t xml:space="preserve">в організаційному комітеті, журі, роботі конкурсних комісій всеукраїнських та міжнародних конкурсів </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2930"/>
        <w:gridCol w:w="2551"/>
        <w:gridCol w:w="3969"/>
      </w:tblGrid>
      <w:tr w:rsidR="004F7C69" w:rsidRPr="00F95D34" w:rsidTr="00354276">
        <w:tc>
          <w:tcPr>
            <w:tcW w:w="473"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 xml:space="preserve">№ </w:t>
            </w:r>
          </w:p>
          <w:p w:rsidR="004F7C69" w:rsidRPr="00F95D34" w:rsidRDefault="004F7C69" w:rsidP="00354276">
            <w:pPr>
              <w:widowControl w:val="0"/>
              <w:spacing w:after="0" w:line="240" w:lineRule="auto"/>
              <w:ind w:right="-103"/>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п/п</w:t>
            </w:r>
          </w:p>
        </w:tc>
        <w:tc>
          <w:tcPr>
            <w:tcW w:w="2930"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П.І.Б.</w:t>
            </w:r>
          </w:p>
          <w:p w:rsidR="004F7C69" w:rsidRPr="00F95D34" w:rsidRDefault="004F7C69" w:rsidP="00354276">
            <w:pPr>
              <w:widowControl w:val="0"/>
              <w:spacing w:after="0" w:line="240" w:lineRule="auto"/>
              <w:ind w:right="-108"/>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noProof/>
                <w:sz w:val="24"/>
                <w:szCs w:val="24"/>
                <w:lang w:eastAsia="uk-UA"/>
              </w:rPr>
              <w:t>співробітника УУ</w:t>
            </w:r>
          </w:p>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b/>
                <w:noProof/>
                <w:sz w:val="24"/>
                <w:szCs w:val="24"/>
                <w:u w:val="single"/>
                <w:lang w:eastAsia="uk-UA"/>
              </w:rPr>
              <w:t>Штатник/сумісник</w:t>
            </w:r>
          </w:p>
        </w:tc>
        <w:tc>
          <w:tcPr>
            <w:tcW w:w="2551"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b/>
                <w:noProof/>
                <w:sz w:val="24"/>
                <w:szCs w:val="24"/>
                <w:vertAlign w:val="superscript"/>
                <w:lang w:eastAsia="uk-UA"/>
              </w:rPr>
            </w:pPr>
            <w:r w:rsidRPr="00F95D34">
              <w:rPr>
                <w:rFonts w:ascii="Times New Roman" w:eastAsia="Times New Roman" w:hAnsi="Times New Roman"/>
                <w:b/>
                <w:noProof/>
                <w:sz w:val="24"/>
                <w:szCs w:val="24"/>
                <w:lang w:eastAsia="uk-UA"/>
              </w:rPr>
              <w:t>Назва та ранг олімпіади/конкурсу</w:t>
            </w:r>
            <w:r w:rsidRPr="00F95D34">
              <w:rPr>
                <w:rFonts w:ascii="Times New Roman" w:eastAsia="Times New Roman" w:hAnsi="Times New Roman"/>
                <w:b/>
                <w:noProof/>
                <w:sz w:val="24"/>
                <w:szCs w:val="24"/>
                <w:vertAlign w:val="superscript"/>
                <w:lang w:eastAsia="uk-UA"/>
              </w:rPr>
              <w:t>*</w:t>
            </w:r>
          </w:p>
        </w:tc>
        <w:tc>
          <w:tcPr>
            <w:tcW w:w="3969"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Позиція (голова оргкомітету, член оргкомітету, член Апеляційної комісії тощо)</w:t>
            </w:r>
          </w:p>
        </w:tc>
      </w:tr>
      <w:tr w:rsidR="004F7C69" w:rsidRPr="00F95D34" w:rsidTr="00354276">
        <w:tc>
          <w:tcPr>
            <w:tcW w:w="473"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1</w:t>
            </w:r>
          </w:p>
        </w:tc>
        <w:tc>
          <w:tcPr>
            <w:tcW w:w="2930"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2</w:t>
            </w:r>
          </w:p>
        </w:tc>
        <w:tc>
          <w:tcPr>
            <w:tcW w:w="2551" w:type="dxa"/>
            <w:vAlign w:val="center"/>
          </w:tcPr>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3</w:t>
            </w:r>
          </w:p>
        </w:tc>
        <w:tc>
          <w:tcPr>
            <w:tcW w:w="3969"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4</w:t>
            </w:r>
          </w:p>
        </w:tc>
      </w:tr>
      <w:tr w:rsidR="004F7C69" w:rsidRPr="00F95D34" w:rsidTr="00354276">
        <w:tc>
          <w:tcPr>
            <w:tcW w:w="473"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i/>
                <w:noProof/>
                <w:sz w:val="20"/>
                <w:szCs w:val="20"/>
                <w:lang w:eastAsia="uk-UA"/>
              </w:rPr>
            </w:pPr>
            <w:r w:rsidRPr="00F95D34">
              <w:rPr>
                <w:rFonts w:ascii="Times New Roman" w:eastAsia="Times New Roman" w:hAnsi="Times New Roman"/>
                <w:i/>
                <w:noProof/>
                <w:sz w:val="20"/>
                <w:szCs w:val="20"/>
                <w:lang w:eastAsia="uk-UA"/>
              </w:rPr>
              <w:t>1</w:t>
            </w:r>
          </w:p>
        </w:tc>
        <w:tc>
          <w:tcPr>
            <w:tcW w:w="2930"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 xml:space="preserve">Сливка Ярослава Василівна, </w:t>
            </w:r>
            <w:r w:rsidRPr="00F95D34">
              <w:rPr>
                <w:rFonts w:ascii="Times New Roman" w:eastAsia="Times New Roman" w:hAnsi="Times New Roman"/>
                <w:b/>
                <w:i/>
                <w:noProof/>
                <w:sz w:val="24"/>
                <w:szCs w:val="24"/>
                <w:lang w:eastAsia="uk-UA"/>
              </w:rPr>
              <w:t>штатник</w:t>
            </w:r>
          </w:p>
        </w:tc>
        <w:tc>
          <w:tcPr>
            <w:tcW w:w="2551" w:type="dxa"/>
            <w:vAlign w:val="center"/>
          </w:tcPr>
          <w:p w:rsidR="004F7C69" w:rsidRPr="00F95D34" w:rsidRDefault="004F7C69" w:rsidP="00354276">
            <w:pPr>
              <w:pStyle w:val="docdata"/>
              <w:widowControl w:val="0"/>
              <w:spacing w:before="0" w:beforeAutospacing="0" w:after="0" w:afterAutospacing="0"/>
              <w:rPr>
                <w:rStyle w:val="1744"/>
                <w:i/>
                <w:iCs/>
                <w:color w:val="000000"/>
                <w:lang w:val="uk-UA"/>
              </w:rPr>
            </w:pPr>
            <w:r w:rsidRPr="00F95D34">
              <w:rPr>
                <w:rStyle w:val="2007"/>
                <w:i/>
                <w:iCs/>
                <w:color w:val="000000"/>
                <w:lang w:val="uk-UA"/>
              </w:rPr>
              <w:t xml:space="preserve">ХХ Конкурс наукових робіт ЗВО за тематикою </w:t>
            </w:r>
            <w:r w:rsidRPr="00F95D34">
              <w:rPr>
                <w:i/>
                <w:iCs/>
                <w:color w:val="000000"/>
                <w:lang w:val="uk-UA"/>
              </w:rPr>
              <w:t>ХХІІ Міжнародної науково-практичної конференції</w:t>
            </w:r>
            <w:r w:rsidRPr="00F95D34">
              <w:rPr>
                <w:rStyle w:val="1744"/>
                <w:i/>
                <w:iCs/>
                <w:color w:val="000000"/>
                <w:lang w:val="uk-UA"/>
              </w:rPr>
              <w:t>«</w:t>
            </w:r>
          </w:p>
          <w:p w:rsidR="004F7C69" w:rsidRPr="00F95D34" w:rsidRDefault="004F7C69" w:rsidP="00354276">
            <w:pPr>
              <w:pStyle w:val="docdata"/>
              <w:widowControl w:val="0"/>
              <w:spacing w:before="0" w:beforeAutospacing="0" w:after="0" w:afterAutospacing="0"/>
              <w:rPr>
                <w:rStyle w:val="1744"/>
                <w:i/>
                <w:iCs/>
                <w:color w:val="000000"/>
                <w:lang w:val="uk-UA"/>
              </w:rPr>
            </w:pPr>
            <w:r w:rsidRPr="00F95D34">
              <w:rPr>
                <w:rStyle w:val="1744"/>
                <w:i/>
                <w:iCs/>
                <w:color w:val="000000"/>
                <w:lang w:val="uk-UA"/>
              </w:rPr>
              <w:t>«Інклюзивне освітнє середовище: проблеми, перспективи, кращі практики</w:t>
            </w:r>
          </w:p>
          <w:p w:rsidR="004F7C69" w:rsidRPr="00F95D34" w:rsidRDefault="004F7C69" w:rsidP="00354276">
            <w:pPr>
              <w:widowControl w:val="0"/>
              <w:spacing w:after="0" w:line="240" w:lineRule="auto"/>
              <w:ind w:right="-108"/>
              <w:rPr>
                <w:rFonts w:ascii="Times New Roman" w:eastAsia="Times New Roman" w:hAnsi="Times New Roman"/>
                <w:i/>
                <w:noProof/>
                <w:color w:val="FF0000"/>
                <w:sz w:val="24"/>
                <w:szCs w:val="24"/>
                <w:lang w:eastAsia="uk-UA"/>
              </w:rPr>
            </w:pPr>
            <w:r w:rsidRPr="00F95D34">
              <w:rPr>
                <w:rStyle w:val="1744"/>
                <w:rFonts w:ascii="Times New Roman" w:hAnsi="Times New Roman"/>
                <w:b/>
                <w:i/>
                <w:iCs/>
                <w:color w:val="000000"/>
                <w:sz w:val="24"/>
                <w:szCs w:val="24"/>
              </w:rPr>
              <w:t>(ІІ етап)</w:t>
            </w:r>
          </w:p>
        </w:tc>
        <w:tc>
          <w:tcPr>
            <w:tcW w:w="3969" w:type="dxa"/>
            <w:vAlign w:val="center"/>
          </w:tcPr>
          <w:p w:rsidR="004F7C69" w:rsidRPr="00F95D34" w:rsidRDefault="004F7C69" w:rsidP="00354276">
            <w:pPr>
              <w:widowControl w:val="0"/>
              <w:spacing w:after="0" w:line="240" w:lineRule="auto"/>
              <w:jc w:val="center"/>
              <w:rPr>
                <w:rFonts w:ascii="Times New Roman" w:eastAsia="Times New Roman" w:hAnsi="Times New Roman"/>
                <w:i/>
                <w:noProof/>
                <w:color w:val="FF0000"/>
                <w:sz w:val="24"/>
                <w:szCs w:val="24"/>
                <w:lang w:eastAsia="uk-UA"/>
              </w:rPr>
            </w:pPr>
            <w:r w:rsidRPr="00F95D34">
              <w:rPr>
                <w:rFonts w:ascii="Times New Roman" w:eastAsia="Times New Roman" w:hAnsi="Times New Roman"/>
                <w:i/>
                <w:noProof/>
                <w:sz w:val="24"/>
                <w:szCs w:val="24"/>
                <w:lang w:eastAsia="uk-UA"/>
              </w:rPr>
              <w:t>Член конкурсної комісії</w:t>
            </w:r>
          </w:p>
        </w:tc>
      </w:tr>
    </w:tbl>
    <w:p w:rsidR="004F7C69" w:rsidRPr="00F95D34" w:rsidRDefault="004F7C69" w:rsidP="004F7C69">
      <w:pPr>
        <w:widowControl w:val="0"/>
        <w:spacing w:after="0" w:line="240" w:lineRule="auto"/>
        <w:jc w:val="both"/>
        <w:rPr>
          <w:rFonts w:ascii="Times New Roman" w:eastAsia="Times New Roman" w:hAnsi="Times New Roman"/>
          <w:b/>
          <w:i/>
          <w:noProof/>
          <w:sz w:val="18"/>
          <w:szCs w:val="18"/>
          <w:lang w:eastAsia="uk-UA"/>
        </w:rPr>
      </w:pPr>
      <w:r w:rsidRPr="00F95D34">
        <w:rPr>
          <w:rFonts w:ascii="Times New Roman" w:eastAsia="Times New Roman" w:hAnsi="Times New Roman"/>
          <w:b/>
          <w:i/>
          <w:noProof/>
          <w:sz w:val="18"/>
          <w:szCs w:val="18"/>
          <w:vertAlign w:val="superscript"/>
          <w:lang w:eastAsia="uk-UA"/>
        </w:rPr>
        <w:t xml:space="preserve">* </w:t>
      </w:r>
      <w:r w:rsidRPr="00F95D34">
        <w:rPr>
          <w:rFonts w:ascii="Times New Roman" w:eastAsia="Times New Roman" w:hAnsi="Times New Roman"/>
          <w:b/>
          <w:i/>
          <w:noProof/>
          <w:sz w:val="18"/>
          <w:szCs w:val="18"/>
          <w:lang w:eastAsia="uk-UA"/>
        </w:rPr>
        <w:t xml:space="preserve"> </w:t>
      </w:r>
      <w:r w:rsidRPr="00F95D34">
        <w:rPr>
          <w:rFonts w:ascii="Times New Roman" w:eastAsia="Times New Roman" w:hAnsi="Times New Roman"/>
          <w:i/>
          <w:noProof/>
          <w:sz w:val="18"/>
          <w:szCs w:val="18"/>
          <w:lang w:eastAsia="uk-UA"/>
        </w:rPr>
        <w:t>вказувати тільки участь у міжнародних студентських олімпіадах / II етапу Всеукраїнської студентської олімпіади (Всеукраїнського конкурсу студентських наукових робіт) / III-IV етапу всеукраїнських учнівських олімпіад із базових навчальних предметів / II-III етапу всеукраїнських конкурсів-захистів науково-дослідницьких робіт учнів – членів Малої академії наук; керівництво студентом, який став призером Олімпійських, Паралімпійських, Дефлімпійських ігор, Всесвітньої та Всеукраїнської Універсіади, чемпіонату світу, Європи, Європейських ігор, етапів Кубка світу та Європи, чемпіонату України; виконання обов’язків головного секретаря, головного судді, судді міжнародних та всеукраїнських змагань; керівництво спортивною делегацією; робота у складі організаційного комітету, суддівського корпусу.</w:t>
      </w:r>
    </w:p>
    <w:p w:rsidR="004F7C69" w:rsidRPr="00F95D34" w:rsidRDefault="004F7C69" w:rsidP="004F7C69">
      <w:pPr>
        <w:widowControl w:val="0"/>
        <w:spacing w:after="0" w:line="240" w:lineRule="auto"/>
        <w:rPr>
          <w:rFonts w:ascii="Times New Roman" w:eastAsia="Times New Roman" w:hAnsi="Times New Roman"/>
          <w:b/>
          <w:noProof/>
          <w:sz w:val="24"/>
          <w:szCs w:val="24"/>
          <w:lang w:eastAsia="uk-UA"/>
        </w:rPr>
      </w:pPr>
    </w:p>
    <w:p w:rsidR="004F7C69" w:rsidRPr="00F95D34" w:rsidRDefault="004F7C69" w:rsidP="004F7C69">
      <w:pPr>
        <w:widowControl w:val="0"/>
        <w:spacing w:after="0" w:line="240" w:lineRule="auto"/>
        <w:jc w:val="right"/>
        <w:rPr>
          <w:rFonts w:ascii="Times New Roman" w:eastAsia="Times New Roman" w:hAnsi="Times New Roman"/>
          <w:b/>
          <w:bCs/>
          <w:iCs/>
          <w:noProof/>
          <w:sz w:val="28"/>
          <w:szCs w:val="28"/>
          <w:lang w:eastAsia="uk-UA"/>
        </w:rPr>
      </w:pPr>
      <w:r w:rsidRPr="00F95D34">
        <w:rPr>
          <w:rFonts w:ascii="Times New Roman" w:eastAsia="Times New Roman" w:hAnsi="Times New Roman"/>
          <w:b/>
          <w:bCs/>
          <w:iCs/>
          <w:noProof/>
          <w:sz w:val="28"/>
          <w:szCs w:val="28"/>
          <w:lang w:eastAsia="uk-UA"/>
        </w:rPr>
        <w:t>Додаток 1.26.</w:t>
      </w:r>
    </w:p>
    <w:p w:rsidR="004F7C69" w:rsidRPr="00F95D34" w:rsidRDefault="004F7C69" w:rsidP="004F7C69">
      <w:pPr>
        <w:widowControl w:val="0"/>
        <w:spacing w:after="0" w:line="240" w:lineRule="auto"/>
        <w:ind w:right="-83"/>
        <w:jc w:val="center"/>
        <w:rPr>
          <w:rFonts w:ascii="Times New Roman" w:eastAsia="Times New Roman" w:hAnsi="Times New Roman"/>
          <w:noProof/>
          <w:lang w:eastAsia="uk-UA"/>
        </w:rPr>
      </w:pPr>
      <w:r w:rsidRPr="00F95D34">
        <w:rPr>
          <w:rFonts w:ascii="Times New Roman" w:eastAsia="Times New Roman" w:hAnsi="Times New Roman"/>
          <w:b/>
          <w:noProof/>
          <w:sz w:val="28"/>
          <w:szCs w:val="28"/>
          <w:lang w:eastAsia="uk-UA"/>
        </w:rPr>
        <w:t xml:space="preserve">Робота співробітників </w:t>
      </w:r>
      <w:r w:rsidRPr="00F95D34">
        <w:rPr>
          <w:rFonts w:ascii="Times New Roman" w:eastAsia="Times New Roman" w:hAnsi="Times New Roman"/>
          <w:b/>
          <w:bCs/>
          <w:i/>
          <w:iCs/>
          <w:noProof/>
          <w:sz w:val="28"/>
          <w:szCs w:val="28"/>
          <w:lang w:eastAsia="uk-UA"/>
        </w:rPr>
        <w:t>Карпатського інституту підприємництва</w:t>
      </w:r>
      <w:r w:rsidRPr="00F95D34">
        <w:rPr>
          <w:rFonts w:ascii="Times New Roman" w:eastAsia="Times New Roman" w:hAnsi="Times New Roman"/>
          <w:b/>
          <w:noProof/>
          <w:sz w:val="28"/>
          <w:szCs w:val="28"/>
          <w:lang w:eastAsia="uk-UA"/>
        </w:rPr>
        <w:t xml:space="preserve"> у складі експертних рад</w:t>
      </w:r>
    </w:p>
    <w:tbl>
      <w:tblPr>
        <w:tblW w:w="1020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505"/>
        <w:gridCol w:w="4583"/>
        <w:gridCol w:w="2552"/>
      </w:tblGrid>
      <w:tr w:rsidR="004F7C69" w:rsidRPr="00F95D34" w:rsidTr="00354276">
        <w:tc>
          <w:tcPr>
            <w:tcW w:w="568"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 xml:space="preserve">№ </w:t>
            </w:r>
          </w:p>
          <w:p w:rsidR="004F7C69" w:rsidRPr="00F95D34" w:rsidRDefault="004F7C69" w:rsidP="00354276">
            <w:pPr>
              <w:widowControl w:val="0"/>
              <w:spacing w:after="0" w:line="240" w:lineRule="auto"/>
              <w:ind w:right="-103"/>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п/п</w:t>
            </w:r>
          </w:p>
        </w:tc>
        <w:tc>
          <w:tcPr>
            <w:tcW w:w="2505"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ПІБ</w:t>
            </w:r>
          </w:p>
          <w:p w:rsidR="004F7C69" w:rsidRPr="00F95D34" w:rsidRDefault="004F7C69" w:rsidP="00354276">
            <w:pPr>
              <w:widowControl w:val="0"/>
              <w:spacing w:after="0" w:line="240" w:lineRule="auto"/>
              <w:ind w:right="-108"/>
              <w:jc w:val="center"/>
              <w:rPr>
                <w:rFonts w:ascii="Times New Roman" w:eastAsia="Times New Roman" w:hAnsi="Times New Roman"/>
                <w:b/>
                <w:noProof/>
                <w:sz w:val="24"/>
                <w:szCs w:val="24"/>
                <w:u w:val="single"/>
                <w:lang w:eastAsia="uk-UA"/>
              </w:rPr>
            </w:pPr>
            <w:r w:rsidRPr="00F95D34">
              <w:rPr>
                <w:rFonts w:ascii="Times New Roman" w:eastAsia="Times New Roman" w:hAnsi="Times New Roman"/>
                <w:noProof/>
                <w:sz w:val="24"/>
                <w:szCs w:val="24"/>
                <w:lang w:eastAsia="uk-UA"/>
              </w:rPr>
              <w:t>співробітника УУ</w:t>
            </w:r>
          </w:p>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r w:rsidRPr="00F95D34">
              <w:rPr>
                <w:rFonts w:ascii="Times New Roman" w:eastAsia="Times New Roman" w:hAnsi="Times New Roman"/>
                <w:b/>
                <w:noProof/>
                <w:sz w:val="24"/>
                <w:szCs w:val="24"/>
                <w:u w:val="single"/>
                <w:lang w:eastAsia="uk-UA"/>
              </w:rPr>
              <w:t>Штатник/сумісник</w:t>
            </w:r>
          </w:p>
        </w:tc>
        <w:tc>
          <w:tcPr>
            <w:tcW w:w="4583" w:type="dxa"/>
            <w:vAlign w:val="center"/>
          </w:tcPr>
          <w:p w:rsidR="004F7C69" w:rsidRPr="00F95D34" w:rsidRDefault="004F7C69" w:rsidP="00354276">
            <w:pPr>
              <w:widowControl w:val="0"/>
              <w:spacing w:after="0" w:line="240" w:lineRule="auto"/>
              <w:ind w:right="-63"/>
              <w:jc w:val="center"/>
              <w:rPr>
                <w:rFonts w:ascii="Times New Roman" w:eastAsia="Times New Roman" w:hAnsi="Times New Roman"/>
                <w:b/>
                <w:noProof/>
                <w:sz w:val="24"/>
                <w:szCs w:val="24"/>
                <w:vertAlign w:val="superscript"/>
                <w:lang w:eastAsia="uk-UA"/>
              </w:rPr>
            </w:pPr>
            <w:r w:rsidRPr="00F95D34">
              <w:rPr>
                <w:rFonts w:ascii="Times New Roman" w:eastAsia="Times New Roman" w:hAnsi="Times New Roman"/>
                <w:b/>
                <w:noProof/>
                <w:sz w:val="24"/>
                <w:szCs w:val="24"/>
                <w:lang w:eastAsia="uk-UA"/>
              </w:rPr>
              <w:t>Назва, вид та галузева приналежність ради (комісії, робочої групи)</w:t>
            </w:r>
            <w:r w:rsidRPr="00F95D34">
              <w:rPr>
                <w:rFonts w:ascii="Times New Roman" w:eastAsia="Times New Roman" w:hAnsi="Times New Roman"/>
                <w:b/>
                <w:noProof/>
                <w:sz w:val="24"/>
                <w:szCs w:val="24"/>
                <w:vertAlign w:val="superscript"/>
                <w:lang w:eastAsia="uk-UA"/>
              </w:rPr>
              <w:t>*</w:t>
            </w:r>
          </w:p>
        </w:tc>
        <w:tc>
          <w:tcPr>
            <w:tcW w:w="2552" w:type="dxa"/>
            <w:vAlign w:val="center"/>
          </w:tcPr>
          <w:p w:rsidR="004F7C69" w:rsidRPr="00F95D34" w:rsidRDefault="004F7C69" w:rsidP="00354276">
            <w:pPr>
              <w:widowControl w:val="0"/>
              <w:spacing w:after="0" w:line="240" w:lineRule="auto"/>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Виконувані функції</w:t>
            </w:r>
          </w:p>
        </w:tc>
      </w:tr>
      <w:tr w:rsidR="004F7C69" w:rsidRPr="00F95D34" w:rsidTr="00354276">
        <w:tc>
          <w:tcPr>
            <w:tcW w:w="568" w:type="dxa"/>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p>
        </w:tc>
        <w:tc>
          <w:tcPr>
            <w:tcW w:w="2505"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4583" w:type="dxa"/>
            <w:vAlign w:val="center"/>
          </w:tcPr>
          <w:p w:rsidR="004F7C69" w:rsidRPr="00F95D34" w:rsidRDefault="004F7C69" w:rsidP="00354276">
            <w:pPr>
              <w:widowControl w:val="0"/>
              <w:spacing w:after="0" w:line="240" w:lineRule="auto"/>
              <w:ind w:right="-63"/>
              <w:jc w:val="center"/>
              <w:rPr>
                <w:rFonts w:ascii="Times New Roman" w:eastAsia="Times New Roman" w:hAnsi="Times New Roman"/>
                <w:noProof/>
                <w:sz w:val="24"/>
                <w:szCs w:val="24"/>
                <w:lang w:eastAsia="uk-UA"/>
              </w:rPr>
            </w:pPr>
          </w:p>
        </w:tc>
        <w:tc>
          <w:tcPr>
            <w:tcW w:w="2552" w:type="dxa"/>
            <w:vAlign w:val="center"/>
          </w:tcPr>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r>
    </w:tbl>
    <w:p w:rsidR="004F7C69" w:rsidRPr="00F95D34" w:rsidRDefault="004F7C69" w:rsidP="004F7C69">
      <w:pPr>
        <w:spacing w:after="0" w:line="240" w:lineRule="auto"/>
        <w:jc w:val="both"/>
        <w:rPr>
          <w:rFonts w:ascii="Times New Roman" w:eastAsia="Times New Roman" w:hAnsi="Times New Roman"/>
          <w:i/>
          <w:noProof/>
          <w:sz w:val="18"/>
          <w:szCs w:val="18"/>
          <w:lang w:eastAsia="uk-UA"/>
        </w:rPr>
      </w:pPr>
      <w:r w:rsidRPr="00F95D34">
        <w:rPr>
          <w:rFonts w:ascii="Times New Roman" w:eastAsia="Times New Roman" w:hAnsi="Times New Roman"/>
          <w:i/>
          <w:noProof/>
          <w:sz w:val="18"/>
          <w:szCs w:val="18"/>
          <w:lang w:eastAsia="uk-UA"/>
        </w:rPr>
        <w:t>* робота у складі експертних рад із питань проведення експертизи дисертацій МОН або галузевих експертних рад Національного агентства із забезпечення якості вищої освіти, або Акредитаційної комісії, або їх експертних рад, або міжгалузевої експертної ради з вищої освіти Акредитаційної комісії, або трьох експертних комісій МОН / зазначеного Агентства або Науково-методичної ради / науково-методичних комісій із вищої освіти МОН або робочих груп із розроблення стандартів вищої освіти України.</w:t>
      </w:r>
    </w:p>
    <w:p w:rsidR="004F7C69" w:rsidRPr="00F95D34" w:rsidRDefault="004F7C69" w:rsidP="004F7C69">
      <w:pPr>
        <w:widowControl w:val="0"/>
        <w:spacing w:after="0" w:line="240" w:lineRule="auto"/>
        <w:rPr>
          <w:rFonts w:ascii="Times New Roman" w:eastAsia="Times New Roman" w:hAnsi="Times New Roman"/>
          <w:b/>
          <w:noProof/>
          <w:sz w:val="24"/>
          <w:szCs w:val="24"/>
          <w:lang w:eastAsia="uk-UA"/>
        </w:rPr>
      </w:pPr>
    </w:p>
    <w:p w:rsidR="00DE4E29" w:rsidRDefault="00DE4E29" w:rsidP="004F7C69">
      <w:pPr>
        <w:widowControl w:val="0"/>
        <w:spacing w:after="0" w:line="240" w:lineRule="auto"/>
        <w:jc w:val="right"/>
        <w:rPr>
          <w:rFonts w:ascii="Times New Roman" w:eastAsia="Times New Roman" w:hAnsi="Times New Roman"/>
          <w:b/>
          <w:bCs/>
          <w:iCs/>
          <w:noProof/>
          <w:sz w:val="28"/>
          <w:szCs w:val="28"/>
          <w:lang w:eastAsia="uk-UA"/>
        </w:rPr>
      </w:pPr>
    </w:p>
    <w:p w:rsidR="00DE4E29" w:rsidRDefault="00DE4E29" w:rsidP="004F7C69">
      <w:pPr>
        <w:widowControl w:val="0"/>
        <w:spacing w:after="0" w:line="240" w:lineRule="auto"/>
        <w:jc w:val="right"/>
        <w:rPr>
          <w:rFonts w:ascii="Times New Roman" w:eastAsia="Times New Roman" w:hAnsi="Times New Roman"/>
          <w:b/>
          <w:bCs/>
          <w:iCs/>
          <w:noProof/>
          <w:sz w:val="28"/>
          <w:szCs w:val="28"/>
          <w:lang w:eastAsia="uk-UA"/>
        </w:rPr>
      </w:pPr>
    </w:p>
    <w:p w:rsidR="00DE4E29" w:rsidRDefault="00DE4E29" w:rsidP="004F7C69">
      <w:pPr>
        <w:widowControl w:val="0"/>
        <w:spacing w:after="0" w:line="240" w:lineRule="auto"/>
        <w:jc w:val="right"/>
        <w:rPr>
          <w:rFonts w:ascii="Times New Roman" w:eastAsia="Times New Roman" w:hAnsi="Times New Roman"/>
          <w:b/>
          <w:bCs/>
          <w:iCs/>
          <w:noProof/>
          <w:sz w:val="28"/>
          <w:szCs w:val="28"/>
          <w:lang w:eastAsia="uk-UA"/>
        </w:rPr>
      </w:pPr>
    </w:p>
    <w:p w:rsidR="00DE4E29" w:rsidRDefault="00DE4E29" w:rsidP="004F7C69">
      <w:pPr>
        <w:widowControl w:val="0"/>
        <w:spacing w:after="0" w:line="240" w:lineRule="auto"/>
        <w:jc w:val="right"/>
        <w:rPr>
          <w:rFonts w:ascii="Times New Roman" w:eastAsia="Times New Roman" w:hAnsi="Times New Roman"/>
          <w:b/>
          <w:bCs/>
          <w:iCs/>
          <w:noProof/>
          <w:sz w:val="28"/>
          <w:szCs w:val="28"/>
          <w:lang w:eastAsia="uk-UA"/>
        </w:rPr>
      </w:pPr>
    </w:p>
    <w:p w:rsidR="00DE4E29" w:rsidRDefault="00DE4E29" w:rsidP="004F7C69">
      <w:pPr>
        <w:widowControl w:val="0"/>
        <w:spacing w:after="0" w:line="240" w:lineRule="auto"/>
        <w:jc w:val="right"/>
        <w:rPr>
          <w:rFonts w:ascii="Times New Roman" w:eastAsia="Times New Roman" w:hAnsi="Times New Roman"/>
          <w:b/>
          <w:bCs/>
          <w:iCs/>
          <w:noProof/>
          <w:sz w:val="28"/>
          <w:szCs w:val="28"/>
          <w:lang w:eastAsia="uk-UA"/>
        </w:rPr>
      </w:pPr>
    </w:p>
    <w:p w:rsidR="00DE4E29" w:rsidRDefault="00DE4E29" w:rsidP="004F7C69">
      <w:pPr>
        <w:widowControl w:val="0"/>
        <w:spacing w:after="0" w:line="240" w:lineRule="auto"/>
        <w:jc w:val="right"/>
        <w:rPr>
          <w:rFonts w:ascii="Times New Roman" w:eastAsia="Times New Roman" w:hAnsi="Times New Roman"/>
          <w:b/>
          <w:bCs/>
          <w:iCs/>
          <w:noProof/>
          <w:sz w:val="28"/>
          <w:szCs w:val="28"/>
          <w:lang w:eastAsia="uk-UA"/>
        </w:rPr>
      </w:pPr>
    </w:p>
    <w:p w:rsidR="00DE4E29" w:rsidRDefault="00DE4E29" w:rsidP="004F7C69">
      <w:pPr>
        <w:widowControl w:val="0"/>
        <w:spacing w:after="0" w:line="240" w:lineRule="auto"/>
        <w:jc w:val="right"/>
        <w:rPr>
          <w:rFonts w:ascii="Times New Roman" w:eastAsia="Times New Roman" w:hAnsi="Times New Roman"/>
          <w:b/>
          <w:bCs/>
          <w:iCs/>
          <w:noProof/>
          <w:sz w:val="28"/>
          <w:szCs w:val="28"/>
          <w:lang w:eastAsia="uk-UA"/>
        </w:rPr>
      </w:pPr>
    </w:p>
    <w:p w:rsidR="00DE4E29" w:rsidRDefault="00DE4E29" w:rsidP="004F7C69">
      <w:pPr>
        <w:widowControl w:val="0"/>
        <w:spacing w:after="0" w:line="240" w:lineRule="auto"/>
        <w:jc w:val="right"/>
        <w:rPr>
          <w:rFonts w:ascii="Times New Roman" w:eastAsia="Times New Roman" w:hAnsi="Times New Roman"/>
          <w:b/>
          <w:bCs/>
          <w:iCs/>
          <w:noProof/>
          <w:sz w:val="28"/>
          <w:szCs w:val="28"/>
          <w:lang w:eastAsia="uk-UA"/>
        </w:rPr>
      </w:pPr>
    </w:p>
    <w:p w:rsidR="00DE4E29" w:rsidRDefault="00DE4E29" w:rsidP="004F7C69">
      <w:pPr>
        <w:widowControl w:val="0"/>
        <w:spacing w:after="0" w:line="240" w:lineRule="auto"/>
        <w:jc w:val="right"/>
        <w:rPr>
          <w:rFonts w:ascii="Times New Roman" w:eastAsia="Times New Roman" w:hAnsi="Times New Roman"/>
          <w:b/>
          <w:bCs/>
          <w:iCs/>
          <w:noProof/>
          <w:sz w:val="28"/>
          <w:szCs w:val="28"/>
          <w:lang w:eastAsia="uk-UA"/>
        </w:rPr>
      </w:pPr>
    </w:p>
    <w:p w:rsidR="00DE4E29" w:rsidRDefault="00DE4E29" w:rsidP="004F7C69">
      <w:pPr>
        <w:widowControl w:val="0"/>
        <w:spacing w:after="0" w:line="240" w:lineRule="auto"/>
        <w:jc w:val="right"/>
        <w:rPr>
          <w:rFonts w:ascii="Times New Roman" w:eastAsia="Times New Roman" w:hAnsi="Times New Roman"/>
          <w:b/>
          <w:bCs/>
          <w:iCs/>
          <w:noProof/>
          <w:sz w:val="28"/>
          <w:szCs w:val="28"/>
          <w:lang w:eastAsia="uk-UA"/>
        </w:rPr>
      </w:pPr>
    </w:p>
    <w:p w:rsidR="00DE4E29" w:rsidRDefault="00DE4E29" w:rsidP="004F7C69">
      <w:pPr>
        <w:widowControl w:val="0"/>
        <w:spacing w:after="0" w:line="240" w:lineRule="auto"/>
        <w:jc w:val="right"/>
        <w:rPr>
          <w:rFonts w:ascii="Times New Roman" w:eastAsia="Times New Roman" w:hAnsi="Times New Roman"/>
          <w:b/>
          <w:bCs/>
          <w:iCs/>
          <w:noProof/>
          <w:sz w:val="28"/>
          <w:szCs w:val="28"/>
          <w:lang w:eastAsia="uk-UA"/>
        </w:rPr>
      </w:pPr>
    </w:p>
    <w:p w:rsidR="004F7C69" w:rsidRPr="00F95D34" w:rsidRDefault="004F7C69" w:rsidP="004F7C69">
      <w:pPr>
        <w:widowControl w:val="0"/>
        <w:spacing w:after="0" w:line="240" w:lineRule="auto"/>
        <w:jc w:val="right"/>
        <w:rPr>
          <w:rFonts w:ascii="Times New Roman" w:eastAsia="Times New Roman" w:hAnsi="Times New Roman"/>
          <w:b/>
          <w:bCs/>
          <w:iCs/>
          <w:noProof/>
          <w:sz w:val="28"/>
          <w:szCs w:val="28"/>
          <w:lang w:eastAsia="uk-UA"/>
        </w:rPr>
      </w:pPr>
      <w:r w:rsidRPr="00F95D34">
        <w:rPr>
          <w:rFonts w:ascii="Times New Roman" w:eastAsia="Times New Roman" w:hAnsi="Times New Roman"/>
          <w:b/>
          <w:bCs/>
          <w:iCs/>
          <w:noProof/>
          <w:sz w:val="28"/>
          <w:szCs w:val="28"/>
          <w:lang w:eastAsia="uk-UA"/>
        </w:rPr>
        <w:t>Додаток 1.27.</w:t>
      </w:r>
    </w:p>
    <w:p w:rsidR="004F7C69" w:rsidRPr="00F95D34" w:rsidRDefault="004F7C69" w:rsidP="004F7C69">
      <w:pPr>
        <w:widowControl w:val="0"/>
        <w:spacing w:after="0" w:line="240" w:lineRule="auto"/>
        <w:ind w:right="-83"/>
        <w:jc w:val="center"/>
        <w:rPr>
          <w:rFonts w:ascii="Times New Roman" w:eastAsia="Times New Roman" w:hAnsi="Times New Roman"/>
          <w:b/>
          <w:bCs/>
          <w:i/>
          <w:iCs/>
          <w:noProof/>
          <w:sz w:val="28"/>
          <w:szCs w:val="28"/>
          <w:lang w:eastAsia="uk-UA"/>
        </w:rPr>
      </w:pPr>
      <w:r w:rsidRPr="00F95D34">
        <w:rPr>
          <w:rFonts w:ascii="Times New Roman" w:eastAsia="Times New Roman" w:hAnsi="Times New Roman"/>
          <w:b/>
          <w:noProof/>
          <w:sz w:val="28"/>
          <w:szCs w:val="28"/>
          <w:lang w:eastAsia="uk-UA"/>
        </w:rPr>
        <w:t xml:space="preserve">Участь співробітників </w:t>
      </w:r>
      <w:r w:rsidRPr="00F95D34">
        <w:rPr>
          <w:rFonts w:ascii="Times New Roman" w:eastAsia="Times New Roman" w:hAnsi="Times New Roman"/>
          <w:b/>
          <w:bCs/>
          <w:i/>
          <w:iCs/>
          <w:noProof/>
          <w:sz w:val="28"/>
          <w:szCs w:val="28"/>
          <w:lang w:eastAsia="uk-UA"/>
        </w:rPr>
        <w:t>Карпатського інституту підприємництва</w:t>
      </w:r>
    </w:p>
    <w:p w:rsidR="004F7C69" w:rsidRPr="00F95D34" w:rsidRDefault="004F7C69" w:rsidP="004F7C69">
      <w:pPr>
        <w:widowControl w:val="0"/>
        <w:spacing w:after="0" w:line="240" w:lineRule="auto"/>
        <w:ind w:right="-83"/>
        <w:jc w:val="center"/>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 xml:space="preserve">у складі редакційної колегії видання, включеного до переліку </w:t>
      </w:r>
    </w:p>
    <w:p w:rsidR="004F7C69" w:rsidRPr="00F95D34" w:rsidRDefault="004F7C69" w:rsidP="004F7C69">
      <w:pPr>
        <w:widowControl w:val="0"/>
        <w:spacing w:after="0" w:line="240" w:lineRule="auto"/>
        <w:ind w:right="-83"/>
        <w:jc w:val="center"/>
        <w:rPr>
          <w:rFonts w:ascii="Times New Roman" w:eastAsia="Times New Roman" w:hAnsi="Times New Roman"/>
          <w:noProof/>
          <w:lang w:eastAsia="uk-UA"/>
        </w:rPr>
      </w:pPr>
      <w:r w:rsidRPr="00F95D34">
        <w:rPr>
          <w:rFonts w:ascii="Times New Roman" w:eastAsia="Times New Roman" w:hAnsi="Times New Roman"/>
          <w:b/>
          <w:noProof/>
          <w:sz w:val="28"/>
          <w:szCs w:val="28"/>
          <w:lang w:eastAsia="uk-UA"/>
        </w:rPr>
        <w:t>наукових фахових видань України та/або міжнародних видань</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
        <w:gridCol w:w="1822"/>
        <w:gridCol w:w="1514"/>
        <w:gridCol w:w="1354"/>
        <w:gridCol w:w="1710"/>
        <w:gridCol w:w="1404"/>
        <w:gridCol w:w="1404"/>
      </w:tblGrid>
      <w:tr w:rsidR="004F7C69" w:rsidRPr="00F95D34" w:rsidTr="00354276">
        <w:trPr>
          <w:jc w:val="center"/>
        </w:trPr>
        <w:tc>
          <w:tcPr>
            <w:tcW w:w="473" w:type="dxa"/>
            <w:shd w:val="clear" w:color="auto" w:fill="auto"/>
            <w:vAlign w:val="center"/>
          </w:tcPr>
          <w:p w:rsidR="004F7C69" w:rsidRPr="00F95D34" w:rsidRDefault="004F7C69" w:rsidP="00354276">
            <w:pPr>
              <w:widowControl w:val="0"/>
              <w:spacing w:after="0" w:line="240" w:lineRule="auto"/>
              <w:ind w:right="-103"/>
              <w:jc w:val="center"/>
              <w:rPr>
                <w:rFonts w:ascii="Times New Roman" w:eastAsia="Times New Roman" w:hAnsi="Times New Roman"/>
                <w:b/>
                <w:noProof/>
                <w:lang w:eastAsia="uk-UA"/>
              </w:rPr>
            </w:pPr>
            <w:r w:rsidRPr="00F95D34">
              <w:rPr>
                <w:rFonts w:ascii="Times New Roman" w:eastAsia="Times New Roman" w:hAnsi="Times New Roman"/>
                <w:b/>
                <w:noProof/>
                <w:lang w:eastAsia="uk-UA"/>
              </w:rPr>
              <w:t xml:space="preserve">№ </w:t>
            </w:r>
          </w:p>
          <w:p w:rsidR="004F7C69" w:rsidRPr="00F95D34" w:rsidRDefault="004F7C69" w:rsidP="00354276">
            <w:pPr>
              <w:widowControl w:val="0"/>
              <w:spacing w:after="0" w:line="240" w:lineRule="auto"/>
              <w:ind w:right="-103"/>
              <w:jc w:val="center"/>
              <w:rPr>
                <w:rFonts w:ascii="Times New Roman" w:eastAsia="Times New Roman" w:hAnsi="Times New Roman"/>
                <w:b/>
                <w:noProof/>
                <w:lang w:eastAsia="uk-UA"/>
              </w:rPr>
            </w:pPr>
            <w:r w:rsidRPr="00F95D34">
              <w:rPr>
                <w:rFonts w:ascii="Times New Roman" w:eastAsia="Times New Roman" w:hAnsi="Times New Roman"/>
                <w:b/>
                <w:noProof/>
                <w:lang w:eastAsia="uk-UA"/>
              </w:rPr>
              <w:t>п/п</w:t>
            </w:r>
          </w:p>
        </w:tc>
        <w:tc>
          <w:tcPr>
            <w:tcW w:w="2270"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b/>
                <w:noProof/>
                <w:lang w:eastAsia="uk-UA"/>
              </w:rPr>
            </w:pPr>
            <w:r w:rsidRPr="00F95D34">
              <w:rPr>
                <w:rFonts w:ascii="Times New Roman" w:eastAsia="Times New Roman" w:hAnsi="Times New Roman"/>
                <w:b/>
                <w:noProof/>
                <w:lang w:eastAsia="uk-UA"/>
              </w:rPr>
              <w:t>П.І.Б.</w:t>
            </w:r>
          </w:p>
          <w:p w:rsidR="004F7C69" w:rsidRPr="00F95D34" w:rsidRDefault="004F7C69" w:rsidP="00354276">
            <w:pPr>
              <w:widowControl w:val="0"/>
              <w:spacing w:after="0" w:line="240" w:lineRule="auto"/>
              <w:ind w:right="-108"/>
              <w:jc w:val="center"/>
              <w:rPr>
                <w:rFonts w:ascii="Times New Roman" w:eastAsia="Times New Roman" w:hAnsi="Times New Roman"/>
                <w:b/>
                <w:noProof/>
                <w:u w:val="single"/>
                <w:lang w:eastAsia="uk-UA"/>
              </w:rPr>
            </w:pPr>
            <w:r w:rsidRPr="00F95D34">
              <w:rPr>
                <w:rFonts w:ascii="Times New Roman" w:eastAsia="Times New Roman" w:hAnsi="Times New Roman"/>
                <w:b/>
                <w:noProof/>
                <w:lang w:eastAsia="uk-UA"/>
              </w:rPr>
              <w:t>співробітника УУ</w:t>
            </w:r>
          </w:p>
          <w:p w:rsidR="004F7C69" w:rsidRPr="00F95D34" w:rsidRDefault="004F7C69" w:rsidP="00354276">
            <w:pPr>
              <w:widowControl w:val="0"/>
              <w:spacing w:after="0" w:line="240" w:lineRule="auto"/>
              <w:ind w:right="-108"/>
              <w:jc w:val="center"/>
              <w:rPr>
                <w:rFonts w:ascii="Times New Roman" w:eastAsia="Times New Roman" w:hAnsi="Times New Roman"/>
                <w:b/>
                <w:noProof/>
                <w:lang w:eastAsia="uk-UA"/>
              </w:rPr>
            </w:pPr>
            <w:r w:rsidRPr="00F95D34">
              <w:rPr>
                <w:rFonts w:ascii="Times New Roman" w:eastAsia="Times New Roman" w:hAnsi="Times New Roman"/>
                <w:b/>
                <w:noProof/>
                <w:u w:val="single"/>
                <w:lang w:eastAsia="uk-UA"/>
              </w:rPr>
              <w:t>Штатник/ сумісник</w:t>
            </w:r>
          </w:p>
        </w:tc>
        <w:tc>
          <w:tcPr>
            <w:tcW w:w="1875" w:type="dxa"/>
            <w:shd w:val="clear" w:color="auto" w:fill="auto"/>
            <w:vAlign w:val="center"/>
          </w:tcPr>
          <w:p w:rsidR="004F7C69" w:rsidRPr="00F95D34" w:rsidRDefault="004F7C69" w:rsidP="00354276">
            <w:pPr>
              <w:widowControl w:val="0"/>
              <w:spacing w:after="0" w:line="240" w:lineRule="auto"/>
              <w:ind w:right="-108"/>
              <w:jc w:val="center"/>
              <w:rPr>
                <w:rFonts w:ascii="Times New Roman" w:eastAsia="Times New Roman" w:hAnsi="Times New Roman"/>
                <w:b/>
                <w:noProof/>
                <w:lang w:eastAsia="uk-UA"/>
              </w:rPr>
            </w:pPr>
            <w:r w:rsidRPr="00F95D34">
              <w:rPr>
                <w:rFonts w:ascii="Times New Roman" w:eastAsia="Times New Roman" w:hAnsi="Times New Roman"/>
                <w:b/>
                <w:noProof/>
                <w:lang w:eastAsia="uk-UA"/>
              </w:rPr>
              <w:t>Назва наукового видання</w:t>
            </w:r>
          </w:p>
        </w:tc>
        <w:tc>
          <w:tcPr>
            <w:tcW w:w="1669"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b/>
                <w:noProof/>
                <w:u w:val="single"/>
                <w:lang w:eastAsia="uk-UA"/>
              </w:rPr>
            </w:pPr>
            <w:r w:rsidRPr="00F95D34">
              <w:rPr>
                <w:rFonts w:ascii="Times New Roman" w:eastAsia="Times New Roman" w:hAnsi="Times New Roman"/>
                <w:b/>
                <w:noProof/>
                <w:lang w:eastAsia="uk-UA"/>
              </w:rPr>
              <w:t>Номер та дата видачі свідоцтва про реєстрацію</w:t>
            </w:r>
          </w:p>
        </w:tc>
        <w:tc>
          <w:tcPr>
            <w:tcW w:w="2126" w:type="dxa"/>
            <w:shd w:val="clear" w:color="auto" w:fill="auto"/>
            <w:vAlign w:val="center"/>
          </w:tcPr>
          <w:p w:rsidR="004F7C69" w:rsidRPr="00F95D34" w:rsidRDefault="004F7C69" w:rsidP="00354276">
            <w:pPr>
              <w:widowControl w:val="0"/>
              <w:spacing w:after="0" w:line="240" w:lineRule="auto"/>
              <w:ind w:right="-79"/>
              <w:jc w:val="center"/>
              <w:rPr>
                <w:rFonts w:ascii="Times New Roman" w:eastAsia="Times New Roman" w:hAnsi="Times New Roman"/>
                <w:b/>
                <w:noProof/>
                <w:lang w:eastAsia="uk-UA"/>
              </w:rPr>
            </w:pPr>
            <w:r w:rsidRPr="00F95D34">
              <w:rPr>
                <w:rFonts w:ascii="Times New Roman" w:eastAsia="Times New Roman" w:hAnsi="Times New Roman"/>
                <w:b/>
                <w:noProof/>
                <w:lang w:eastAsia="uk-UA"/>
              </w:rPr>
              <w:t>Лист МОН України про надання статусу фахового (номер, дата, галузь науки) індексування</w:t>
            </w:r>
          </w:p>
        </w:tc>
        <w:tc>
          <w:tcPr>
            <w:tcW w:w="1733" w:type="dxa"/>
            <w:shd w:val="clear" w:color="auto" w:fill="auto"/>
            <w:vAlign w:val="center"/>
          </w:tcPr>
          <w:p w:rsidR="004F7C69" w:rsidRPr="00F95D34" w:rsidRDefault="004F7C69" w:rsidP="00354276">
            <w:pPr>
              <w:widowControl w:val="0"/>
              <w:spacing w:after="0" w:line="240" w:lineRule="auto"/>
              <w:jc w:val="center"/>
              <w:rPr>
                <w:rFonts w:ascii="Times New Roman" w:eastAsia="Times New Roman" w:hAnsi="Times New Roman"/>
                <w:b/>
                <w:noProof/>
                <w:lang w:eastAsia="uk-UA"/>
              </w:rPr>
            </w:pPr>
            <w:r w:rsidRPr="00F95D34">
              <w:rPr>
                <w:rFonts w:ascii="Times New Roman" w:eastAsia="Times New Roman" w:hAnsi="Times New Roman"/>
                <w:b/>
                <w:noProof/>
                <w:lang w:eastAsia="uk-UA"/>
              </w:rPr>
              <w:t>Функція (головний редактор, член редакційної колегії тощо)</w:t>
            </w:r>
          </w:p>
        </w:tc>
        <w:tc>
          <w:tcPr>
            <w:tcW w:w="1733" w:type="dxa"/>
          </w:tcPr>
          <w:p w:rsidR="004F7C69" w:rsidRPr="00F95D34" w:rsidRDefault="004F7C69" w:rsidP="00354276">
            <w:pPr>
              <w:widowControl w:val="0"/>
              <w:spacing w:after="0" w:line="240" w:lineRule="auto"/>
              <w:jc w:val="center"/>
              <w:rPr>
                <w:rFonts w:ascii="Times New Roman" w:eastAsia="Times New Roman" w:hAnsi="Times New Roman"/>
                <w:b/>
                <w:noProof/>
                <w:lang w:eastAsia="uk-UA"/>
              </w:rPr>
            </w:pPr>
            <w:r w:rsidRPr="00F95D34">
              <w:rPr>
                <w:rFonts w:ascii="Times New Roman" w:eastAsia="Times New Roman" w:hAnsi="Times New Roman"/>
                <w:b/>
                <w:noProof/>
                <w:lang w:eastAsia="uk-UA"/>
              </w:rPr>
              <w:t>Режим доступу видання (посилання на офіційний сайт видання)</w:t>
            </w:r>
          </w:p>
        </w:tc>
      </w:tr>
      <w:tr w:rsidR="004F7C69" w:rsidRPr="00F95D34" w:rsidTr="00354276">
        <w:trPr>
          <w:jc w:val="center"/>
        </w:trPr>
        <w:tc>
          <w:tcPr>
            <w:tcW w:w="473" w:type="dxa"/>
            <w:shd w:val="clear" w:color="auto" w:fill="auto"/>
            <w:vAlign w:val="center"/>
          </w:tcPr>
          <w:p w:rsidR="004F7C69" w:rsidRPr="00F95D34" w:rsidRDefault="004F7C69" w:rsidP="00354276">
            <w:pPr>
              <w:widowControl w:val="0"/>
              <w:spacing w:after="0" w:line="240" w:lineRule="auto"/>
              <w:ind w:right="-103"/>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1.</w:t>
            </w:r>
          </w:p>
        </w:tc>
        <w:tc>
          <w:tcPr>
            <w:tcW w:w="2270" w:type="dxa"/>
            <w:shd w:val="clear" w:color="auto" w:fill="auto"/>
            <w:vAlign w:val="center"/>
          </w:tcPr>
          <w:p w:rsidR="004F7C69" w:rsidRPr="00F95D34" w:rsidRDefault="004F7C69" w:rsidP="00354276">
            <w:pPr>
              <w:pStyle w:val="docdata"/>
              <w:widowControl w:val="0"/>
              <w:spacing w:before="0" w:beforeAutospacing="0" w:after="0" w:afterAutospacing="0" w:line="273" w:lineRule="auto"/>
              <w:ind w:left="-113"/>
              <w:jc w:val="center"/>
              <w:rPr>
                <w:lang w:val="uk-UA"/>
              </w:rPr>
            </w:pPr>
            <w:r w:rsidRPr="00F95D34">
              <w:rPr>
                <w:i/>
                <w:iCs/>
                <w:color w:val="000000"/>
                <w:lang w:val="uk-UA"/>
              </w:rPr>
              <w:t>Шинкар І.П.</w:t>
            </w:r>
          </w:p>
          <w:p w:rsidR="004F7C69" w:rsidRPr="00F95D34" w:rsidRDefault="004F7C69" w:rsidP="00354276">
            <w:pPr>
              <w:pStyle w:val="af3"/>
              <w:widowControl w:val="0"/>
              <w:spacing w:before="0" w:beforeAutospacing="0" w:after="0" w:afterAutospacing="0"/>
              <w:jc w:val="center"/>
              <w:rPr>
                <w:lang w:val="uk-UA"/>
              </w:rPr>
            </w:pPr>
            <w:r w:rsidRPr="00F95D34">
              <w:rPr>
                <w:b/>
                <w:bCs/>
                <w:i/>
                <w:iCs/>
                <w:color w:val="000000"/>
                <w:lang w:val="uk-UA"/>
              </w:rPr>
              <w:t>(штатник)</w:t>
            </w:r>
          </w:p>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1875" w:type="dxa"/>
            <w:shd w:val="clear" w:color="auto" w:fill="auto"/>
            <w:vAlign w:val="center"/>
          </w:tcPr>
          <w:p w:rsidR="004F7C69" w:rsidRPr="00F95D34" w:rsidRDefault="004F7C69" w:rsidP="00354276">
            <w:pPr>
              <w:pStyle w:val="docdata"/>
              <w:widowControl w:val="0"/>
              <w:spacing w:before="0" w:beforeAutospacing="0" w:after="0" w:afterAutospacing="0"/>
              <w:jc w:val="center"/>
              <w:rPr>
                <w:lang w:val="uk-UA"/>
              </w:rPr>
            </w:pPr>
            <w:r w:rsidRPr="00F95D34">
              <w:rPr>
                <w:i/>
                <w:iCs/>
                <w:color w:val="000000"/>
                <w:lang w:val="uk-UA"/>
              </w:rPr>
              <w:t>Acta Hungarica. Збірник наукових статей (Відп. редактор Лизанець П.М.)</w:t>
            </w:r>
          </w:p>
          <w:p w:rsidR="004F7C69" w:rsidRPr="00F95D34" w:rsidRDefault="004F7C69" w:rsidP="00354276">
            <w:pPr>
              <w:widowControl w:val="0"/>
              <w:spacing w:after="0" w:line="240" w:lineRule="auto"/>
              <w:ind w:right="-108"/>
              <w:jc w:val="center"/>
              <w:rPr>
                <w:rFonts w:ascii="Times New Roman" w:eastAsia="Times New Roman" w:hAnsi="Times New Roman"/>
                <w:noProof/>
                <w:sz w:val="24"/>
                <w:szCs w:val="24"/>
                <w:lang w:eastAsia="uk-UA"/>
              </w:rPr>
            </w:pPr>
          </w:p>
        </w:tc>
        <w:tc>
          <w:tcPr>
            <w:tcW w:w="1669" w:type="dxa"/>
            <w:shd w:val="clear" w:color="auto" w:fill="auto"/>
            <w:vAlign w:val="center"/>
          </w:tcPr>
          <w:p w:rsidR="004F7C69" w:rsidRPr="00F95D34" w:rsidRDefault="004F7C69" w:rsidP="00354276">
            <w:pPr>
              <w:pStyle w:val="docdata"/>
              <w:widowControl w:val="0"/>
              <w:spacing w:before="0" w:beforeAutospacing="0" w:after="0" w:afterAutospacing="0"/>
              <w:jc w:val="center"/>
              <w:rPr>
                <w:lang w:val="uk-UA"/>
              </w:rPr>
            </w:pPr>
            <w:r w:rsidRPr="00F95D34">
              <w:rPr>
                <w:i/>
                <w:iCs/>
                <w:color w:val="000000"/>
                <w:lang w:val="uk-UA"/>
              </w:rPr>
              <w:t>Серія АН № 78-71 від 9 жовтня 1998 р.</w:t>
            </w:r>
          </w:p>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c>
          <w:tcPr>
            <w:tcW w:w="2126" w:type="dxa"/>
            <w:shd w:val="clear" w:color="auto" w:fill="auto"/>
            <w:vAlign w:val="center"/>
          </w:tcPr>
          <w:p w:rsidR="004F7C69" w:rsidRPr="00F95D34" w:rsidRDefault="004F7C69" w:rsidP="00354276">
            <w:pPr>
              <w:widowControl w:val="0"/>
              <w:spacing w:after="0" w:line="240" w:lineRule="auto"/>
              <w:ind w:right="-79"/>
              <w:jc w:val="center"/>
              <w:rPr>
                <w:rFonts w:ascii="Times New Roman" w:eastAsia="Times New Roman" w:hAnsi="Times New Roman"/>
                <w:noProof/>
                <w:sz w:val="24"/>
                <w:szCs w:val="24"/>
                <w:lang w:eastAsia="uk-UA"/>
              </w:rPr>
            </w:pPr>
          </w:p>
        </w:tc>
        <w:tc>
          <w:tcPr>
            <w:tcW w:w="1733" w:type="dxa"/>
            <w:shd w:val="clear" w:color="auto" w:fill="auto"/>
            <w:vAlign w:val="center"/>
          </w:tcPr>
          <w:p w:rsidR="004F7C69" w:rsidRPr="00F95D34" w:rsidRDefault="004F7C69" w:rsidP="00354276">
            <w:pPr>
              <w:widowControl w:val="0"/>
              <w:spacing w:after="0" w:line="240" w:lineRule="auto"/>
              <w:rPr>
                <w:rFonts w:ascii="Times New Roman" w:eastAsia="Times New Roman" w:hAnsi="Times New Roman"/>
                <w:noProof/>
                <w:sz w:val="24"/>
                <w:szCs w:val="24"/>
                <w:lang w:eastAsia="uk-UA"/>
              </w:rPr>
            </w:pPr>
            <w:r w:rsidRPr="00F95D34">
              <w:rPr>
                <w:rStyle w:val="1614"/>
                <w:rFonts w:ascii="Times New Roman" w:hAnsi="Times New Roman"/>
                <w:i/>
                <w:iCs/>
                <w:color w:val="000000"/>
                <w:sz w:val="24"/>
                <w:szCs w:val="24"/>
              </w:rPr>
              <w:t>Член редакційної колегії</w:t>
            </w:r>
          </w:p>
        </w:tc>
        <w:tc>
          <w:tcPr>
            <w:tcW w:w="1733" w:type="dxa"/>
          </w:tcPr>
          <w:p w:rsidR="004F7C69" w:rsidRPr="00F95D34" w:rsidRDefault="004F7C69" w:rsidP="00354276">
            <w:pPr>
              <w:pStyle w:val="docdata"/>
              <w:widowControl w:val="0"/>
              <w:spacing w:before="0" w:beforeAutospacing="0" w:after="0" w:afterAutospacing="0"/>
              <w:jc w:val="center"/>
              <w:rPr>
                <w:i/>
                <w:iCs/>
                <w:color w:val="000000"/>
                <w:lang w:val="uk-UA"/>
              </w:rPr>
            </w:pPr>
          </w:p>
          <w:p w:rsidR="004F7C69" w:rsidRPr="00F95D34" w:rsidRDefault="004F7C69" w:rsidP="00354276">
            <w:pPr>
              <w:pStyle w:val="docdata"/>
              <w:widowControl w:val="0"/>
              <w:spacing w:before="0" w:beforeAutospacing="0" w:after="0" w:afterAutospacing="0"/>
              <w:jc w:val="center"/>
              <w:rPr>
                <w:i/>
                <w:iCs/>
                <w:color w:val="000000"/>
                <w:lang w:val="uk-UA"/>
              </w:rPr>
            </w:pPr>
          </w:p>
          <w:p w:rsidR="004F7C69" w:rsidRPr="00F95D34" w:rsidRDefault="004F7C69" w:rsidP="00354276">
            <w:pPr>
              <w:pStyle w:val="docdata"/>
              <w:widowControl w:val="0"/>
              <w:spacing w:before="0" w:beforeAutospacing="0" w:after="0" w:afterAutospacing="0"/>
              <w:rPr>
                <w:lang w:val="uk-UA"/>
              </w:rPr>
            </w:pPr>
            <w:r w:rsidRPr="00F95D34">
              <w:rPr>
                <w:i/>
                <w:iCs/>
                <w:color w:val="000000"/>
                <w:lang w:val="uk-UA"/>
              </w:rPr>
              <w:t>ISBN 978-617-7132-82-9</w:t>
            </w:r>
          </w:p>
          <w:p w:rsidR="004F7C69" w:rsidRPr="00F95D34" w:rsidRDefault="004F7C69" w:rsidP="00354276">
            <w:pPr>
              <w:widowControl w:val="0"/>
              <w:spacing w:after="0" w:line="240" w:lineRule="auto"/>
              <w:jc w:val="center"/>
              <w:rPr>
                <w:rFonts w:ascii="Times New Roman" w:eastAsia="Times New Roman" w:hAnsi="Times New Roman"/>
                <w:noProof/>
                <w:sz w:val="24"/>
                <w:szCs w:val="24"/>
                <w:lang w:eastAsia="uk-UA"/>
              </w:rPr>
            </w:pPr>
          </w:p>
        </w:tc>
      </w:tr>
    </w:tbl>
    <w:p w:rsidR="004F7C69" w:rsidRPr="00F95D34" w:rsidRDefault="004F7C69" w:rsidP="004F7C69">
      <w:pPr>
        <w:spacing w:after="0" w:line="240" w:lineRule="auto"/>
        <w:jc w:val="both"/>
        <w:rPr>
          <w:rFonts w:ascii="Times New Roman" w:eastAsia="Times New Roman" w:hAnsi="Times New Roman"/>
          <w:noProof/>
          <w:sz w:val="24"/>
          <w:szCs w:val="24"/>
          <w:lang w:eastAsia="uk-UA"/>
        </w:rPr>
      </w:pPr>
    </w:p>
    <w:p w:rsidR="004F7C69" w:rsidRPr="00F95D34" w:rsidRDefault="004F7C69" w:rsidP="004F7C69">
      <w:pPr>
        <w:widowControl w:val="0"/>
        <w:spacing w:after="0" w:line="240" w:lineRule="auto"/>
        <w:jc w:val="right"/>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Додаток 1.28.</w:t>
      </w:r>
    </w:p>
    <w:p w:rsidR="004F7C69" w:rsidRPr="00F95D34" w:rsidRDefault="004F7C69" w:rsidP="004F7C69">
      <w:pPr>
        <w:spacing w:after="0" w:line="240" w:lineRule="auto"/>
        <w:jc w:val="center"/>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Студентські наукові формування</w:t>
      </w:r>
      <w:r w:rsidRPr="00F95D34">
        <w:rPr>
          <w:rFonts w:ascii="Times New Roman" w:eastAsia="Times New Roman" w:hAnsi="Times New Roman"/>
          <w:b/>
          <w:i/>
          <w:noProof/>
          <w:sz w:val="28"/>
          <w:szCs w:val="28"/>
          <w:lang w:eastAsia="uk-UA"/>
        </w:rPr>
        <w:t xml:space="preserve"> Карпатського інституту підприємництва</w:t>
      </w:r>
      <w:r w:rsidRPr="00F95D34">
        <w:rPr>
          <w:rFonts w:ascii="Times New Roman" w:eastAsia="Times New Roman" w:hAnsi="Times New Roman"/>
          <w:b/>
          <w:noProof/>
          <w:sz w:val="28"/>
          <w:szCs w:val="28"/>
          <w:lang w:eastAsia="uk-UA"/>
        </w:rPr>
        <w:t xml:space="preserve"> за</w:t>
      </w:r>
    </w:p>
    <w:p w:rsidR="004F7C69" w:rsidRPr="00F95D34" w:rsidRDefault="004F7C69" w:rsidP="004F7C69">
      <w:pPr>
        <w:spacing w:after="0" w:line="240" w:lineRule="auto"/>
        <w:jc w:val="center"/>
        <w:rPr>
          <w:rFonts w:ascii="Times New Roman" w:eastAsia="Times New Roman" w:hAnsi="Times New Roman"/>
          <w:b/>
          <w:noProof/>
          <w:sz w:val="28"/>
          <w:szCs w:val="28"/>
          <w:lang w:eastAsia="uk-UA"/>
        </w:rPr>
      </w:pPr>
      <w:r w:rsidRPr="00F95D34">
        <w:rPr>
          <w:rFonts w:ascii="Times New Roman" w:eastAsia="Times New Roman" w:hAnsi="Times New Roman"/>
          <w:b/>
          <w:noProof/>
          <w:sz w:val="28"/>
          <w:szCs w:val="28"/>
          <w:lang w:eastAsia="uk-UA"/>
        </w:rPr>
        <w:t xml:space="preserve"> 2022/2023 н.р.</w:t>
      </w: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6"/>
        <w:gridCol w:w="2116"/>
        <w:gridCol w:w="1304"/>
        <w:gridCol w:w="1104"/>
        <w:gridCol w:w="1476"/>
        <w:gridCol w:w="1638"/>
      </w:tblGrid>
      <w:tr w:rsidR="004F7C69" w:rsidRPr="00F95D34" w:rsidTr="00354276">
        <w:trPr>
          <w:jc w:val="center"/>
        </w:trPr>
        <w:tc>
          <w:tcPr>
            <w:tcW w:w="1092" w:type="pct"/>
            <w:vAlign w:val="center"/>
          </w:tcPr>
          <w:p w:rsidR="004F7C69" w:rsidRPr="00F95D34" w:rsidRDefault="004F7C69" w:rsidP="00354276">
            <w:pPr>
              <w:spacing w:after="0" w:line="216"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Вид студентського наукового формування</w:t>
            </w:r>
          </w:p>
        </w:tc>
        <w:tc>
          <w:tcPr>
            <w:tcW w:w="1082" w:type="pct"/>
            <w:vAlign w:val="center"/>
          </w:tcPr>
          <w:p w:rsidR="004F7C69" w:rsidRPr="00F95D34" w:rsidRDefault="004F7C69" w:rsidP="00354276">
            <w:pPr>
              <w:spacing w:after="0" w:line="216"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Найменування студентських наукових формувань</w:t>
            </w:r>
          </w:p>
        </w:tc>
        <w:tc>
          <w:tcPr>
            <w:tcW w:w="667" w:type="pct"/>
            <w:vAlign w:val="center"/>
          </w:tcPr>
          <w:p w:rsidR="004F7C69" w:rsidRPr="00F95D34" w:rsidRDefault="004F7C69" w:rsidP="00354276">
            <w:pPr>
              <w:spacing w:after="0" w:line="216" w:lineRule="auto"/>
              <w:ind w:right="-166"/>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Викладач-наставник</w:t>
            </w:r>
          </w:p>
        </w:tc>
        <w:tc>
          <w:tcPr>
            <w:tcW w:w="565" w:type="pct"/>
            <w:vAlign w:val="center"/>
          </w:tcPr>
          <w:p w:rsidR="004F7C69" w:rsidRPr="00F95D34" w:rsidRDefault="004F7C69" w:rsidP="00354276">
            <w:pPr>
              <w:spacing w:after="0" w:line="216"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Студент-</w:t>
            </w:r>
          </w:p>
          <w:p w:rsidR="004F7C69" w:rsidRPr="00F95D34" w:rsidRDefault="004F7C69" w:rsidP="00354276">
            <w:pPr>
              <w:spacing w:after="0" w:line="216"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керівник</w:t>
            </w:r>
          </w:p>
        </w:tc>
        <w:tc>
          <w:tcPr>
            <w:tcW w:w="755" w:type="pct"/>
            <w:vAlign w:val="center"/>
          </w:tcPr>
          <w:p w:rsidR="004F7C69" w:rsidRPr="00F95D34" w:rsidRDefault="004F7C69" w:rsidP="00354276">
            <w:pPr>
              <w:spacing w:after="0" w:line="216"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Кількість учасників</w:t>
            </w:r>
          </w:p>
        </w:tc>
        <w:tc>
          <w:tcPr>
            <w:tcW w:w="838" w:type="pct"/>
            <w:vAlign w:val="center"/>
          </w:tcPr>
          <w:p w:rsidR="004F7C69" w:rsidRPr="00F95D34" w:rsidRDefault="004F7C69" w:rsidP="00354276">
            <w:pPr>
              <w:spacing w:after="0" w:line="216" w:lineRule="auto"/>
              <w:ind w:right="-219"/>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Результати роботи за</w:t>
            </w:r>
          </w:p>
          <w:p w:rsidR="004F7C69" w:rsidRPr="00F95D34" w:rsidRDefault="004F7C69" w:rsidP="00354276">
            <w:pPr>
              <w:spacing w:after="0" w:line="216" w:lineRule="auto"/>
              <w:ind w:right="-219"/>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 xml:space="preserve"> 2022/2023 н.р.</w:t>
            </w:r>
          </w:p>
        </w:tc>
      </w:tr>
      <w:tr w:rsidR="004F7C69" w:rsidRPr="00F95D34" w:rsidTr="00354276">
        <w:trPr>
          <w:jc w:val="center"/>
        </w:trPr>
        <w:tc>
          <w:tcPr>
            <w:tcW w:w="1092" w:type="pct"/>
          </w:tcPr>
          <w:p w:rsidR="004F7C69" w:rsidRPr="00F95D34" w:rsidRDefault="004F7C69" w:rsidP="00354276">
            <w:pPr>
              <w:spacing w:after="0" w:line="216" w:lineRule="auto"/>
              <w:ind w:right="-161"/>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НТСАДіМВ</w:t>
            </w:r>
          </w:p>
        </w:tc>
        <w:tc>
          <w:tcPr>
            <w:tcW w:w="1082" w:type="pct"/>
          </w:tcPr>
          <w:p w:rsidR="004F7C69" w:rsidRPr="00F95D34" w:rsidRDefault="004F7C69" w:rsidP="00354276">
            <w:pPr>
              <w:spacing w:after="0" w:line="216" w:lineRule="auto"/>
              <w:jc w:val="center"/>
              <w:rPr>
                <w:rFonts w:ascii="Times New Roman" w:eastAsia="Times New Roman" w:hAnsi="Times New Roman"/>
                <w:noProof/>
                <w:sz w:val="24"/>
                <w:szCs w:val="24"/>
                <w:lang w:eastAsia="uk-UA"/>
              </w:rPr>
            </w:pPr>
          </w:p>
        </w:tc>
        <w:tc>
          <w:tcPr>
            <w:tcW w:w="667" w:type="pct"/>
          </w:tcPr>
          <w:p w:rsidR="004F7C69" w:rsidRPr="00F95D34" w:rsidRDefault="004F7C69" w:rsidP="00354276">
            <w:pPr>
              <w:spacing w:after="0" w:line="216" w:lineRule="auto"/>
              <w:jc w:val="center"/>
              <w:rPr>
                <w:rFonts w:ascii="Times New Roman" w:eastAsia="Times New Roman" w:hAnsi="Times New Roman"/>
                <w:noProof/>
                <w:sz w:val="24"/>
                <w:szCs w:val="24"/>
                <w:lang w:eastAsia="uk-UA"/>
              </w:rPr>
            </w:pPr>
          </w:p>
        </w:tc>
        <w:tc>
          <w:tcPr>
            <w:tcW w:w="565" w:type="pct"/>
          </w:tcPr>
          <w:p w:rsidR="004F7C69" w:rsidRPr="00F95D34" w:rsidRDefault="004F7C69" w:rsidP="00354276">
            <w:pPr>
              <w:spacing w:after="0" w:line="216" w:lineRule="auto"/>
              <w:jc w:val="center"/>
              <w:rPr>
                <w:rFonts w:ascii="Times New Roman" w:eastAsia="Times New Roman" w:hAnsi="Times New Roman"/>
                <w:noProof/>
                <w:sz w:val="24"/>
                <w:szCs w:val="24"/>
                <w:lang w:eastAsia="uk-UA"/>
              </w:rPr>
            </w:pPr>
          </w:p>
        </w:tc>
        <w:tc>
          <w:tcPr>
            <w:tcW w:w="755" w:type="pct"/>
          </w:tcPr>
          <w:p w:rsidR="004F7C69" w:rsidRPr="00F95D34" w:rsidRDefault="004F7C69" w:rsidP="00354276">
            <w:pPr>
              <w:spacing w:after="0" w:line="216" w:lineRule="auto"/>
              <w:jc w:val="center"/>
              <w:rPr>
                <w:rFonts w:ascii="Times New Roman" w:eastAsia="Times New Roman" w:hAnsi="Times New Roman"/>
                <w:noProof/>
                <w:sz w:val="24"/>
                <w:szCs w:val="24"/>
                <w:lang w:eastAsia="uk-UA"/>
              </w:rPr>
            </w:pPr>
          </w:p>
        </w:tc>
        <w:tc>
          <w:tcPr>
            <w:tcW w:w="838" w:type="pct"/>
          </w:tcPr>
          <w:p w:rsidR="004F7C69" w:rsidRPr="00F95D34" w:rsidRDefault="004F7C69" w:rsidP="00354276">
            <w:pPr>
              <w:spacing w:after="0" w:line="216" w:lineRule="auto"/>
              <w:jc w:val="center"/>
              <w:rPr>
                <w:rFonts w:ascii="Times New Roman" w:eastAsia="Times New Roman" w:hAnsi="Times New Roman"/>
                <w:noProof/>
                <w:sz w:val="24"/>
                <w:szCs w:val="24"/>
                <w:lang w:eastAsia="uk-UA"/>
              </w:rPr>
            </w:pPr>
          </w:p>
        </w:tc>
      </w:tr>
      <w:tr w:rsidR="004F7C69" w:rsidRPr="00F95D34" w:rsidTr="00354276">
        <w:trPr>
          <w:jc w:val="center"/>
        </w:trPr>
        <w:tc>
          <w:tcPr>
            <w:tcW w:w="1092" w:type="pct"/>
          </w:tcPr>
          <w:p w:rsidR="004F7C69" w:rsidRPr="00F95D34" w:rsidRDefault="004F7C69" w:rsidP="00354276">
            <w:pPr>
              <w:spacing w:after="0" w:line="216" w:lineRule="auto"/>
              <w:ind w:right="-161"/>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СННВП</w:t>
            </w:r>
          </w:p>
        </w:tc>
        <w:tc>
          <w:tcPr>
            <w:tcW w:w="1082" w:type="pct"/>
          </w:tcPr>
          <w:p w:rsidR="004F7C69" w:rsidRPr="00F95D34" w:rsidRDefault="004F7C69" w:rsidP="00354276">
            <w:pPr>
              <w:spacing w:after="0" w:line="216" w:lineRule="auto"/>
              <w:jc w:val="center"/>
              <w:rPr>
                <w:rFonts w:ascii="Times New Roman" w:eastAsia="Times New Roman" w:hAnsi="Times New Roman"/>
                <w:noProof/>
                <w:sz w:val="24"/>
                <w:szCs w:val="24"/>
                <w:lang w:eastAsia="uk-UA"/>
              </w:rPr>
            </w:pPr>
            <w:r w:rsidRPr="00F95D34">
              <w:rPr>
                <w:rStyle w:val="1560"/>
                <w:rFonts w:ascii="Times New Roman" w:hAnsi="Times New Roman"/>
                <w:i/>
                <w:iCs/>
                <w:color w:val="000000"/>
                <w:sz w:val="24"/>
                <w:szCs w:val="24"/>
              </w:rPr>
              <w:t>СННВП</w:t>
            </w:r>
          </w:p>
        </w:tc>
        <w:tc>
          <w:tcPr>
            <w:tcW w:w="667" w:type="pct"/>
          </w:tcPr>
          <w:p w:rsidR="004F7C69" w:rsidRPr="00F95D34" w:rsidRDefault="004F7C69" w:rsidP="00354276">
            <w:pPr>
              <w:spacing w:after="0" w:line="216" w:lineRule="auto"/>
              <w:jc w:val="center"/>
              <w:rPr>
                <w:rFonts w:ascii="Times New Roman" w:eastAsia="Times New Roman" w:hAnsi="Times New Roman"/>
                <w:noProof/>
                <w:sz w:val="24"/>
                <w:szCs w:val="24"/>
                <w:lang w:eastAsia="uk-UA"/>
              </w:rPr>
            </w:pPr>
            <w:r w:rsidRPr="00F95D34">
              <w:rPr>
                <w:rStyle w:val="1648"/>
                <w:rFonts w:ascii="Times New Roman" w:hAnsi="Times New Roman"/>
                <w:i/>
                <w:iCs/>
                <w:color w:val="000000"/>
                <w:sz w:val="24"/>
                <w:szCs w:val="24"/>
              </w:rPr>
              <w:t>Шинкар І.П.</w:t>
            </w:r>
          </w:p>
        </w:tc>
        <w:tc>
          <w:tcPr>
            <w:tcW w:w="565" w:type="pct"/>
          </w:tcPr>
          <w:p w:rsidR="004F7C69" w:rsidRPr="00F95D34" w:rsidRDefault="004F7C69" w:rsidP="00354276">
            <w:pPr>
              <w:spacing w:after="0" w:line="216" w:lineRule="auto"/>
              <w:jc w:val="center"/>
              <w:rPr>
                <w:rFonts w:ascii="Times New Roman" w:eastAsia="Times New Roman" w:hAnsi="Times New Roman"/>
                <w:noProof/>
                <w:sz w:val="24"/>
                <w:szCs w:val="24"/>
                <w:lang w:eastAsia="uk-UA"/>
              </w:rPr>
            </w:pPr>
            <w:r w:rsidRPr="00F95D34">
              <w:rPr>
                <w:rStyle w:val="1844"/>
                <w:rFonts w:ascii="Times New Roman" w:hAnsi="Times New Roman"/>
                <w:i/>
                <w:iCs/>
                <w:color w:val="000000"/>
                <w:sz w:val="24"/>
                <w:szCs w:val="24"/>
              </w:rPr>
              <w:t>Барна</w:t>
            </w:r>
            <w:r w:rsidRPr="00F95D34">
              <w:rPr>
                <w:rFonts w:ascii="Times New Roman" w:hAnsi="Times New Roman"/>
                <w:i/>
                <w:iCs/>
                <w:color w:val="000000"/>
                <w:sz w:val="24"/>
                <w:szCs w:val="24"/>
              </w:rPr>
              <w:t xml:space="preserve"> В</w:t>
            </w:r>
          </w:p>
        </w:tc>
        <w:tc>
          <w:tcPr>
            <w:tcW w:w="755" w:type="pct"/>
            <w:tcBorders>
              <w:bottom w:val="single" w:sz="4" w:space="0" w:color="auto"/>
            </w:tcBorders>
          </w:tcPr>
          <w:p w:rsidR="004F7C69" w:rsidRPr="00F95D34" w:rsidRDefault="004F7C69" w:rsidP="00354276">
            <w:pPr>
              <w:spacing w:after="0" w:line="216" w:lineRule="auto"/>
              <w:jc w:val="center"/>
              <w:rPr>
                <w:rFonts w:ascii="Times New Roman" w:eastAsia="Times New Roman" w:hAnsi="Times New Roman"/>
                <w:noProof/>
                <w:sz w:val="24"/>
                <w:szCs w:val="24"/>
                <w:lang w:eastAsia="uk-UA"/>
              </w:rPr>
            </w:pPr>
            <w:r w:rsidRPr="00F95D34">
              <w:rPr>
                <w:rFonts w:ascii="Times New Roman" w:eastAsia="Times New Roman" w:hAnsi="Times New Roman"/>
                <w:noProof/>
                <w:sz w:val="24"/>
                <w:szCs w:val="24"/>
                <w:lang w:eastAsia="uk-UA"/>
              </w:rPr>
              <w:t>10</w:t>
            </w:r>
          </w:p>
        </w:tc>
        <w:tc>
          <w:tcPr>
            <w:tcW w:w="838" w:type="pct"/>
          </w:tcPr>
          <w:p w:rsidR="004F7C69" w:rsidRPr="00F95D34" w:rsidRDefault="004F7C69" w:rsidP="00354276">
            <w:pPr>
              <w:pStyle w:val="docdata"/>
              <w:widowControl w:val="0"/>
              <w:spacing w:before="0" w:beforeAutospacing="0" w:after="0" w:afterAutospacing="0"/>
              <w:rPr>
                <w:lang w:val="uk-UA"/>
              </w:rPr>
            </w:pPr>
            <w:r w:rsidRPr="00F95D34">
              <w:rPr>
                <w:i/>
                <w:iCs/>
                <w:color w:val="000000"/>
                <w:lang w:val="uk-UA"/>
              </w:rPr>
              <w:t>Підготовлено та проведено 1 Всеукраїнську викладацьку та 1 студентську науково-практичну конференцію, постійно контролюється робота гуртків протягом навчального року</w:t>
            </w:r>
          </w:p>
          <w:p w:rsidR="004F7C69" w:rsidRPr="00F95D34" w:rsidRDefault="004F7C69" w:rsidP="00354276">
            <w:pPr>
              <w:spacing w:after="0" w:line="216" w:lineRule="auto"/>
              <w:jc w:val="center"/>
              <w:rPr>
                <w:rFonts w:ascii="Times New Roman" w:eastAsia="Times New Roman" w:hAnsi="Times New Roman"/>
                <w:noProof/>
                <w:sz w:val="24"/>
                <w:szCs w:val="24"/>
                <w:lang w:eastAsia="uk-UA"/>
              </w:rPr>
            </w:pPr>
          </w:p>
        </w:tc>
      </w:tr>
      <w:tr w:rsidR="004F7C69" w:rsidRPr="00F95D34" w:rsidTr="00354276">
        <w:trPr>
          <w:jc w:val="center"/>
        </w:trPr>
        <w:tc>
          <w:tcPr>
            <w:tcW w:w="1092" w:type="pct"/>
          </w:tcPr>
          <w:p w:rsidR="004F7C69" w:rsidRPr="00F95D34" w:rsidRDefault="004F7C69" w:rsidP="00354276">
            <w:pPr>
              <w:spacing w:after="0" w:line="216" w:lineRule="auto"/>
              <w:ind w:right="-161"/>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Проблемні групи</w:t>
            </w:r>
          </w:p>
        </w:tc>
        <w:tc>
          <w:tcPr>
            <w:tcW w:w="1082" w:type="pct"/>
          </w:tcPr>
          <w:p w:rsidR="004F7C69" w:rsidRPr="00F95D34" w:rsidRDefault="004F7C69" w:rsidP="00354276">
            <w:pPr>
              <w:spacing w:after="0" w:line="216" w:lineRule="auto"/>
              <w:jc w:val="center"/>
              <w:rPr>
                <w:rFonts w:ascii="Times New Roman" w:eastAsia="Times New Roman" w:hAnsi="Times New Roman"/>
                <w:noProof/>
                <w:sz w:val="24"/>
                <w:szCs w:val="24"/>
                <w:lang w:eastAsia="uk-UA"/>
              </w:rPr>
            </w:pPr>
          </w:p>
        </w:tc>
        <w:tc>
          <w:tcPr>
            <w:tcW w:w="667" w:type="pct"/>
          </w:tcPr>
          <w:p w:rsidR="004F7C69" w:rsidRPr="00F95D34" w:rsidRDefault="004F7C69" w:rsidP="00354276">
            <w:pPr>
              <w:spacing w:after="0" w:line="216" w:lineRule="auto"/>
              <w:jc w:val="center"/>
              <w:rPr>
                <w:rFonts w:ascii="Times New Roman" w:eastAsia="Times New Roman" w:hAnsi="Times New Roman"/>
                <w:noProof/>
                <w:sz w:val="24"/>
                <w:szCs w:val="24"/>
                <w:lang w:eastAsia="uk-UA"/>
              </w:rPr>
            </w:pPr>
          </w:p>
        </w:tc>
        <w:tc>
          <w:tcPr>
            <w:tcW w:w="565" w:type="pct"/>
          </w:tcPr>
          <w:p w:rsidR="004F7C69" w:rsidRPr="00F95D34" w:rsidRDefault="004F7C69" w:rsidP="00354276">
            <w:pPr>
              <w:spacing w:after="0" w:line="216" w:lineRule="auto"/>
              <w:jc w:val="center"/>
              <w:rPr>
                <w:rFonts w:ascii="Times New Roman" w:eastAsia="Times New Roman" w:hAnsi="Times New Roman"/>
                <w:noProof/>
                <w:sz w:val="24"/>
                <w:szCs w:val="24"/>
                <w:lang w:eastAsia="uk-UA"/>
              </w:rPr>
            </w:pPr>
          </w:p>
        </w:tc>
        <w:tc>
          <w:tcPr>
            <w:tcW w:w="755" w:type="pct"/>
          </w:tcPr>
          <w:p w:rsidR="004F7C69" w:rsidRPr="00F95D34" w:rsidRDefault="004F7C69" w:rsidP="00354276">
            <w:pPr>
              <w:spacing w:after="0" w:line="216" w:lineRule="auto"/>
              <w:jc w:val="center"/>
              <w:rPr>
                <w:rFonts w:ascii="Times New Roman" w:eastAsia="Times New Roman" w:hAnsi="Times New Roman"/>
                <w:noProof/>
                <w:sz w:val="24"/>
                <w:szCs w:val="24"/>
                <w:lang w:eastAsia="uk-UA"/>
              </w:rPr>
            </w:pPr>
          </w:p>
        </w:tc>
        <w:tc>
          <w:tcPr>
            <w:tcW w:w="838" w:type="pct"/>
          </w:tcPr>
          <w:p w:rsidR="004F7C69" w:rsidRPr="00F95D34" w:rsidRDefault="004F7C69" w:rsidP="00354276">
            <w:pPr>
              <w:spacing w:after="0" w:line="216" w:lineRule="auto"/>
              <w:jc w:val="center"/>
              <w:rPr>
                <w:rFonts w:ascii="Times New Roman" w:eastAsia="Times New Roman" w:hAnsi="Times New Roman"/>
                <w:noProof/>
                <w:sz w:val="24"/>
                <w:szCs w:val="24"/>
                <w:lang w:eastAsia="uk-UA"/>
              </w:rPr>
            </w:pPr>
          </w:p>
        </w:tc>
      </w:tr>
      <w:tr w:rsidR="004F7C69" w:rsidRPr="00F95D34" w:rsidTr="00354276">
        <w:trPr>
          <w:jc w:val="center"/>
        </w:trPr>
        <w:tc>
          <w:tcPr>
            <w:tcW w:w="1092" w:type="pct"/>
          </w:tcPr>
          <w:p w:rsidR="004F7C69" w:rsidRPr="00F95D34" w:rsidRDefault="004F7C69" w:rsidP="00354276">
            <w:pPr>
              <w:spacing w:after="0" w:line="216" w:lineRule="auto"/>
              <w:ind w:right="-161"/>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Гурток</w:t>
            </w:r>
          </w:p>
        </w:tc>
        <w:tc>
          <w:tcPr>
            <w:tcW w:w="1082" w:type="pct"/>
          </w:tcPr>
          <w:p w:rsidR="004F7C69" w:rsidRPr="00F95D34" w:rsidRDefault="004F7C69" w:rsidP="00354276">
            <w:pPr>
              <w:spacing w:after="0" w:line="216" w:lineRule="auto"/>
              <w:jc w:val="center"/>
              <w:rPr>
                <w:rFonts w:ascii="Times New Roman" w:eastAsia="Times New Roman" w:hAnsi="Times New Roman"/>
                <w:i/>
                <w:noProof/>
                <w:sz w:val="24"/>
                <w:szCs w:val="24"/>
                <w:lang w:eastAsia="uk-UA"/>
              </w:rPr>
            </w:pPr>
            <w:r w:rsidRPr="00F95D34">
              <w:rPr>
                <w:rStyle w:val="1933"/>
                <w:rFonts w:ascii="Times New Roman" w:hAnsi="Times New Roman"/>
                <w:i/>
                <w:iCs/>
                <w:color w:val="000000"/>
                <w:sz w:val="24"/>
                <w:szCs w:val="24"/>
              </w:rPr>
              <w:t>Гурток</w:t>
            </w:r>
            <w:r w:rsidRPr="00F95D34">
              <w:rPr>
                <w:rFonts w:ascii="Times New Roman" w:hAnsi="Times New Roman"/>
                <w:i/>
                <w:iCs/>
                <w:color w:val="000000"/>
                <w:sz w:val="24"/>
                <w:szCs w:val="24"/>
              </w:rPr>
              <w:t xml:space="preserve"> «Юний обліковець»</w:t>
            </w:r>
          </w:p>
        </w:tc>
        <w:tc>
          <w:tcPr>
            <w:tcW w:w="667" w:type="pct"/>
          </w:tcPr>
          <w:p w:rsidR="004F7C69" w:rsidRPr="00F95D34" w:rsidRDefault="004F7C69" w:rsidP="00354276">
            <w:pPr>
              <w:spacing w:after="0" w:line="216"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Сливка Я. В.</w:t>
            </w:r>
          </w:p>
        </w:tc>
        <w:tc>
          <w:tcPr>
            <w:tcW w:w="565" w:type="pct"/>
          </w:tcPr>
          <w:p w:rsidR="004F7C69" w:rsidRPr="00F95D34" w:rsidRDefault="004F7C69" w:rsidP="00354276">
            <w:pPr>
              <w:spacing w:after="0" w:line="216"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Маринець Ю.</w:t>
            </w:r>
          </w:p>
        </w:tc>
        <w:tc>
          <w:tcPr>
            <w:tcW w:w="755" w:type="pct"/>
          </w:tcPr>
          <w:p w:rsidR="004F7C69" w:rsidRPr="00F95D34" w:rsidRDefault="004F7C69" w:rsidP="00354276">
            <w:pPr>
              <w:spacing w:after="0" w:line="216" w:lineRule="auto"/>
              <w:jc w:val="center"/>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10</w:t>
            </w:r>
          </w:p>
        </w:tc>
        <w:tc>
          <w:tcPr>
            <w:tcW w:w="838" w:type="pct"/>
          </w:tcPr>
          <w:p w:rsidR="004F7C69" w:rsidRPr="00F95D34" w:rsidRDefault="004F7C69" w:rsidP="00354276">
            <w:pPr>
              <w:widowControl w:val="0"/>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iCs/>
                <w:color w:val="000000"/>
                <w:sz w:val="24"/>
                <w:szCs w:val="24"/>
                <w:lang w:eastAsia="ru-RU"/>
              </w:rPr>
              <w:t>Проводилися дослідження в сфері економіки, розроблено 2 економічних проекти</w:t>
            </w:r>
          </w:p>
          <w:p w:rsidR="004F7C69" w:rsidRPr="00F95D34" w:rsidRDefault="004F7C69" w:rsidP="00354276">
            <w:pPr>
              <w:spacing w:after="0" w:line="216" w:lineRule="auto"/>
              <w:jc w:val="center"/>
              <w:rPr>
                <w:rFonts w:ascii="Times New Roman" w:eastAsia="Times New Roman" w:hAnsi="Times New Roman"/>
                <w:i/>
                <w:noProof/>
                <w:sz w:val="24"/>
                <w:szCs w:val="24"/>
                <w:lang w:eastAsia="uk-UA"/>
              </w:rPr>
            </w:pPr>
          </w:p>
        </w:tc>
      </w:tr>
      <w:tr w:rsidR="004F7C69" w:rsidRPr="00F95D34" w:rsidTr="00354276">
        <w:trPr>
          <w:jc w:val="center"/>
        </w:trPr>
        <w:tc>
          <w:tcPr>
            <w:tcW w:w="1092" w:type="pct"/>
          </w:tcPr>
          <w:p w:rsidR="004F7C69" w:rsidRPr="00F95D34" w:rsidRDefault="004F7C69" w:rsidP="00354276">
            <w:pPr>
              <w:spacing w:after="0" w:line="216" w:lineRule="auto"/>
              <w:ind w:right="-161"/>
              <w:jc w:val="center"/>
              <w:rPr>
                <w:rFonts w:ascii="Times New Roman" w:eastAsia="Times New Roman" w:hAnsi="Times New Roman"/>
                <w:b/>
                <w:noProof/>
                <w:sz w:val="24"/>
                <w:szCs w:val="24"/>
                <w:lang w:eastAsia="uk-UA"/>
              </w:rPr>
            </w:pPr>
            <w:r w:rsidRPr="00F95D34">
              <w:rPr>
                <w:rFonts w:ascii="Times New Roman" w:eastAsia="Times New Roman" w:hAnsi="Times New Roman"/>
                <w:b/>
                <w:noProof/>
                <w:sz w:val="24"/>
                <w:szCs w:val="24"/>
                <w:lang w:eastAsia="uk-UA"/>
              </w:rPr>
              <w:t>Гурток</w:t>
            </w:r>
          </w:p>
        </w:tc>
        <w:tc>
          <w:tcPr>
            <w:tcW w:w="1082" w:type="pct"/>
          </w:tcPr>
          <w:p w:rsidR="004F7C69" w:rsidRPr="00F95D34" w:rsidRDefault="004F7C69" w:rsidP="00354276">
            <w:pPr>
              <w:spacing w:after="0" w:line="216" w:lineRule="auto"/>
              <w:rPr>
                <w:rStyle w:val="1933"/>
                <w:rFonts w:ascii="Times New Roman" w:hAnsi="Times New Roman"/>
                <w:i/>
                <w:iCs/>
                <w:color w:val="000000"/>
                <w:sz w:val="24"/>
                <w:szCs w:val="24"/>
              </w:rPr>
            </w:pPr>
            <w:r w:rsidRPr="00F95D34">
              <w:rPr>
                <w:rStyle w:val="1933"/>
                <w:rFonts w:ascii="Times New Roman" w:hAnsi="Times New Roman"/>
                <w:i/>
                <w:iCs/>
                <w:color w:val="000000"/>
                <w:sz w:val="24"/>
                <w:szCs w:val="24"/>
              </w:rPr>
              <w:t>Гурток «Альтруїсти»</w:t>
            </w:r>
          </w:p>
        </w:tc>
        <w:tc>
          <w:tcPr>
            <w:tcW w:w="667" w:type="pct"/>
          </w:tcPr>
          <w:p w:rsidR="004F7C69" w:rsidRPr="00F95D34" w:rsidRDefault="004F7C69" w:rsidP="00354276">
            <w:pPr>
              <w:spacing w:after="0" w:line="216"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Рішко Н. М.</w:t>
            </w:r>
          </w:p>
        </w:tc>
        <w:tc>
          <w:tcPr>
            <w:tcW w:w="565" w:type="pct"/>
          </w:tcPr>
          <w:p w:rsidR="004F7C69" w:rsidRPr="00F95D34" w:rsidRDefault="004F7C69" w:rsidP="00354276">
            <w:pPr>
              <w:spacing w:after="0" w:line="216"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Гусак Р.</w:t>
            </w:r>
          </w:p>
        </w:tc>
        <w:tc>
          <w:tcPr>
            <w:tcW w:w="755" w:type="pct"/>
          </w:tcPr>
          <w:p w:rsidR="004F7C69" w:rsidRPr="00F95D34" w:rsidRDefault="004F7C69" w:rsidP="00354276">
            <w:pPr>
              <w:spacing w:after="0" w:line="216" w:lineRule="auto"/>
              <w:rPr>
                <w:rFonts w:ascii="Times New Roman" w:eastAsia="Times New Roman" w:hAnsi="Times New Roman"/>
                <w:i/>
                <w:noProof/>
                <w:sz w:val="24"/>
                <w:szCs w:val="24"/>
                <w:lang w:eastAsia="uk-UA"/>
              </w:rPr>
            </w:pPr>
            <w:r w:rsidRPr="00F95D34">
              <w:rPr>
                <w:rFonts w:ascii="Times New Roman" w:eastAsia="Times New Roman" w:hAnsi="Times New Roman"/>
                <w:i/>
                <w:noProof/>
                <w:sz w:val="24"/>
                <w:szCs w:val="24"/>
                <w:lang w:eastAsia="uk-UA"/>
              </w:rPr>
              <w:t>10</w:t>
            </w:r>
          </w:p>
        </w:tc>
        <w:tc>
          <w:tcPr>
            <w:tcW w:w="838" w:type="pct"/>
          </w:tcPr>
          <w:p w:rsidR="004F7C69" w:rsidRPr="00F95D34" w:rsidRDefault="004F7C69" w:rsidP="00354276">
            <w:pPr>
              <w:widowControl w:val="0"/>
              <w:spacing w:after="0" w:line="240" w:lineRule="auto"/>
              <w:rPr>
                <w:rFonts w:ascii="Times New Roman" w:eastAsia="Times New Roman" w:hAnsi="Times New Roman"/>
                <w:i/>
                <w:sz w:val="24"/>
                <w:szCs w:val="24"/>
                <w:lang w:eastAsia="ru-RU"/>
              </w:rPr>
            </w:pPr>
            <w:r w:rsidRPr="00F95D34">
              <w:rPr>
                <w:rFonts w:ascii="Times New Roman" w:eastAsia="Times New Roman" w:hAnsi="Times New Roman"/>
                <w:i/>
                <w:iCs/>
                <w:color w:val="000000"/>
                <w:sz w:val="24"/>
                <w:szCs w:val="24"/>
                <w:lang w:eastAsia="ru-RU"/>
              </w:rPr>
              <w:t>Проводилися дослідження в соціальній сфері, розроблено кілька соціальних проектів, проведено 3 соціальні акції</w:t>
            </w:r>
          </w:p>
          <w:p w:rsidR="004F7C69" w:rsidRPr="00F95D34" w:rsidRDefault="004F7C69" w:rsidP="00354276">
            <w:pPr>
              <w:widowControl w:val="0"/>
              <w:spacing w:after="0" w:line="240" w:lineRule="auto"/>
              <w:rPr>
                <w:rFonts w:ascii="Times New Roman" w:eastAsia="Times New Roman" w:hAnsi="Times New Roman"/>
                <w:i/>
                <w:iCs/>
                <w:color w:val="000000"/>
                <w:sz w:val="24"/>
                <w:szCs w:val="24"/>
                <w:lang w:eastAsia="ru-RU"/>
              </w:rPr>
            </w:pPr>
          </w:p>
        </w:tc>
      </w:tr>
    </w:tbl>
    <w:p w:rsidR="004F7C69" w:rsidRPr="00F95D34" w:rsidRDefault="004F7C69" w:rsidP="004F7C69">
      <w:pPr>
        <w:widowControl w:val="0"/>
        <w:spacing w:after="0" w:line="240" w:lineRule="auto"/>
        <w:rPr>
          <w:rFonts w:ascii="Times New Roman" w:eastAsia="Times New Roman" w:hAnsi="Times New Roman"/>
          <w:b/>
          <w:noProof/>
          <w:sz w:val="24"/>
          <w:szCs w:val="24"/>
          <w:lang w:eastAsia="uk-UA"/>
        </w:rPr>
      </w:pPr>
    </w:p>
    <w:p w:rsidR="00A8344E" w:rsidRPr="00F95D34" w:rsidRDefault="00A8344E">
      <w:pPr>
        <w:spacing w:after="0" w:line="240" w:lineRule="auto"/>
        <w:rPr>
          <w:rFonts w:ascii="Times New Roman" w:hAnsi="Times New Roman"/>
          <w:b/>
          <w:sz w:val="28"/>
          <w:szCs w:val="28"/>
        </w:rPr>
      </w:pPr>
    </w:p>
    <w:p w:rsidR="000F1B1F" w:rsidRPr="00F95D34" w:rsidRDefault="000F1B1F" w:rsidP="00CF0BD7">
      <w:pPr>
        <w:ind w:firstLine="1134"/>
        <w:jc w:val="both"/>
        <w:rPr>
          <w:rFonts w:ascii="Times New Roman" w:hAnsi="Times New Roman"/>
          <w:b/>
          <w:sz w:val="28"/>
          <w:szCs w:val="28"/>
        </w:rPr>
      </w:pPr>
      <w:r w:rsidRPr="00F95D34">
        <w:rPr>
          <w:rFonts w:ascii="Times New Roman" w:hAnsi="Times New Roman"/>
          <w:b/>
          <w:sz w:val="28"/>
          <w:szCs w:val="28"/>
        </w:rPr>
        <w:t>Вагомі результати в науковій та міжнародній діяльності Карпатського інституту підприємництва за звітний період</w:t>
      </w:r>
    </w:p>
    <w:p w:rsidR="00FE7DCE" w:rsidRPr="00F95D34" w:rsidRDefault="00FE7DCE" w:rsidP="00FE7DCE">
      <w:pPr>
        <w:pStyle w:val="af3"/>
        <w:spacing w:before="0" w:beforeAutospacing="0" w:after="0" w:afterAutospacing="0" w:line="360" w:lineRule="auto"/>
        <w:ind w:firstLine="851"/>
        <w:jc w:val="both"/>
        <w:rPr>
          <w:lang w:val="uk-UA"/>
        </w:rPr>
      </w:pPr>
      <w:r w:rsidRPr="00F95D34">
        <w:rPr>
          <w:lang w:val="uk-UA"/>
        </w:rPr>
        <w:t> </w:t>
      </w:r>
      <w:r w:rsidRPr="00F95D34">
        <w:rPr>
          <w:color w:val="000000"/>
          <w:sz w:val="28"/>
          <w:szCs w:val="28"/>
          <w:lang w:val="uk-UA"/>
        </w:rPr>
        <w:t>У 2022-2023 н. р. науково-дослідна робота в Карпатському інституті підприємництва проводилась відповідно до плану організації наукової діяльності та Комплексної програми розвитку Університету «Україна» на 2013-2025 рр.</w:t>
      </w:r>
    </w:p>
    <w:p w:rsidR="00FE7DCE" w:rsidRPr="00F95D34" w:rsidRDefault="00FE7DCE" w:rsidP="00FE7DCE">
      <w:pPr>
        <w:pStyle w:val="af3"/>
        <w:spacing w:before="0" w:beforeAutospacing="0" w:after="0" w:afterAutospacing="0" w:line="360" w:lineRule="auto"/>
        <w:ind w:firstLine="851"/>
        <w:jc w:val="both"/>
        <w:rPr>
          <w:color w:val="000000"/>
          <w:sz w:val="28"/>
          <w:szCs w:val="28"/>
          <w:lang w:val="uk-UA"/>
        </w:rPr>
      </w:pPr>
      <w:r w:rsidRPr="00F95D34">
        <w:rPr>
          <w:color w:val="000000"/>
          <w:sz w:val="28"/>
          <w:szCs w:val="28"/>
          <w:lang w:val="uk-UA"/>
        </w:rPr>
        <w:t>Тематичний план наукових досліджень Карпатського інституту підприємництва відповідає державним програмам науково-технічного і соціально-економічного розвитку України, науково-технічним програмам МОН України, НАН України.</w:t>
      </w:r>
    </w:p>
    <w:p w:rsidR="00FE7DCE" w:rsidRPr="00F95D34" w:rsidRDefault="00FE7DCE" w:rsidP="00FE7DCE">
      <w:pPr>
        <w:pStyle w:val="af3"/>
        <w:spacing w:before="0" w:beforeAutospacing="0" w:after="0" w:afterAutospacing="0" w:line="360" w:lineRule="auto"/>
        <w:ind w:firstLine="851"/>
        <w:jc w:val="both"/>
        <w:rPr>
          <w:sz w:val="28"/>
          <w:szCs w:val="28"/>
          <w:lang w:val="uk-UA"/>
        </w:rPr>
      </w:pPr>
      <w:r w:rsidRPr="00F95D34">
        <w:rPr>
          <w:color w:val="000000"/>
          <w:sz w:val="28"/>
          <w:szCs w:val="28"/>
          <w:lang w:val="uk-UA"/>
        </w:rPr>
        <w:t>За звітний період викладачами та співробітниками Карпатського інституту підприємництва було завершено одну науково-дослідну роботу. Зокрема, «</w:t>
      </w:r>
      <w:r w:rsidRPr="00F95D34">
        <w:rPr>
          <w:noProof/>
          <w:sz w:val="28"/>
          <w:szCs w:val="28"/>
          <w:lang w:val="uk-UA" w:eastAsia="uk-UA"/>
        </w:rPr>
        <w:t>Інформац</w:t>
      </w:r>
      <w:r w:rsidR="0087529D" w:rsidRPr="00F95D34">
        <w:rPr>
          <w:noProof/>
          <w:sz w:val="28"/>
          <w:szCs w:val="28"/>
          <w:lang w:val="uk-UA" w:eastAsia="uk-UA"/>
        </w:rPr>
        <w:t>і</w:t>
      </w:r>
      <w:r w:rsidRPr="00F95D34">
        <w:rPr>
          <w:noProof/>
          <w:sz w:val="28"/>
          <w:szCs w:val="28"/>
          <w:lang w:val="uk-UA" w:eastAsia="uk-UA"/>
        </w:rPr>
        <w:t>йний аспект сучасного менеджменту:</w:t>
      </w:r>
      <w:r w:rsidRPr="00F95D34">
        <w:rPr>
          <w:b/>
          <w:noProof/>
          <w:sz w:val="28"/>
          <w:szCs w:val="28"/>
          <w:lang w:val="uk-UA" w:eastAsia="uk-UA"/>
        </w:rPr>
        <w:t xml:space="preserve"> </w:t>
      </w:r>
      <w:r w:rsidRPr="00F95D34">
        <w:rPr>
          <w:noProof/>
          <w:sz w:val="28"/>
          <w:szCs w:val="28"/>
          <w:lang w:val="uk-UA" w:eastAsia="uk-UA"/>
        </w:rPr>
        <w:t xml:space="preserve">особливості функціонування менеджменту в умовах знаннєвого суспільства». Укладачі: Кухар Р. Б., Долинський С. В., Мотько Н. Р.; заг. ред. Кухара Р. Б. </w:t>
      </w:r>
    </w:p>
    <w:p w:rsidR="00FE7DCE" w:rsidRPr="00F95D34" w:rsidRDefault="00FE7DCE" w:rsidP="00FE7DCE">
      <w:pPr>
        <w:pStyle w:val="af3"/>
        <w:spacing w:before="0" w:beforeAutospacing="0" w:after="0" w:afterAutospacing="0" w:line="360" w:lineRule="auto"/>
        <w:ind w:firstLine="851"/>
        <w:jc w:val="both"/>
        <w:rPr>
          <w:lang w:val="uk-UA"/>
        </w:rPr>
      </w:pPr>
      <w:r w:rsidRPr="00F95D34">
        <w:rPr>
          <w:color w:val="000000"/>
          <w:sz w:val="28"/>
          <w:szCs w:val="28"/>
          <w:lang w:val="uk-UA"/>
        </w:rPr>
        <w:t>На даний час в Карпатському інституті підприємництва діють дві наукові школи таких напрямів: «Соціологія», «Економіка та менеджмент».</w:t>
      </w:r>
    </w:p>
    <w:p w:rsidR="00FE7DCE" w:rsidRPr="00F95D34" w:rsidRDefault="00FE7DCE" w:rsidP="00FE7DCE">
      <w:pPr>
        <w:pStyle w:val="af3"/>
        <w:spacing w:before="0" w:beforeAutospacing="0" w:after="0" w:afterAutospacing="0" w:line="360" w:lineRule="auto"/>
        <w:ind w:firstLine="851"/>
        <w:jc w:val="both"/>
        <w:rPr>
          <w:lang w:val="uk-UA"/>
        </w:rPr>
      </w:pPr>
      <w:r w:rsidRPr="00F95D34">
        <w:rPr>
          <w:color w:val="000000"/>
          <w:sz w:val="28"/>
          <w:szCs w:val="28"/>
          <w:lang w:val="uk-UA"/>
        </w:rPr>
        <w:t>Наукова школа напряму «Соціологія» працює над темою «Соціально-екологічний розвиток Карпатського регіону в умовах Євроінтеграції». Керівник — к. філол. н. Шинкар І.П.</w:t>
      </w:r>
    </w:p>
    <w:p w:rsidR="00FE7DCE" w:rsidRPr="00F95D34" w:rsidRDefault="00FE7DCE" w:rsidP="00FE7DCE">
      <w:pPr>
        <w:pStyle w:val="af3"/>
        <w:spacing w:before="0" w:beforeAutospacing="0" w:after="0" w:afterAutospacing="0" w:line="360" w:lineRule="auto"/>
        <w:ind w:firstLine="851"/>
        <w:jc w:val="both"/>
        <w:rPr>
          <w:lang w:val="uk-UA"/>
        </w:rPr>
      </w:pPr>
      <w:r w:rsidRPr="00F95D34">
        <w:rPr>
          <w:color w:val="000000"/>
          <w:sz w:val="28"/>
          <w:szCs w:val="28"/>
          <w:lang w:val="uk-UA"/>
        </w:rPr>
        <w:t>«Розвиток економіки Карпатського регіону в умовах Євроінтеграції» є темою наукових досліджень наукової школи напряму «Економіка та менеджмент». Керівник — к. екон. н., доцент Волощук Н.Ю.</w:t>
      </w:r>
    </w:p>
    <w:p w:rsidR="00FE7DCE" w:rsidRPr="00F95D34" w:rsidRDefault="00FE7DCE" w:rsidP="00FE7DCE">
      <w:pPr>
        <w:pStyle w:val="af3"/>
        <w:spacing w:before="0" w:beforeAutospacing="0" w:after="0" w:afterAutospacing="0" w:line="360" w:lineRule="auto"/>
        <w:ind w:firstLine="851"/>
        <w:jc w:val="both"/>
        <w:rPr>
          <w:color w:val="000000"/>
          <w:sz w:val="28"/>
          <w:szCs w:val="28"/>
          <w:lang w:val="uk-UA"/>
        </w:rPr>
      </w:pPr>
      <w:r w:rsidRPr="00F95D34">
        <w:rPr>
          <w:color w:val="000000"/>
          <w:sz w:val="28"/>
          <w:szCs w:val="28"/>
          <w:lang w:val="uk-UA"/>
        </w:rPr>
        <w:t>У 2022-2023 н. р. професорсько-викладацьким складом Карпатського інституту підприємництва було опубліковано</w:t>
      </w:r>
      <w:r w:rsidR="0087529D" w:rsidRPr="00F95D34">
        <w:rPr>
          <w:color w:val="000000"/>
          <w:sz w:val="28"/>
          <w:szCs w:val="28"/>
          <w:lang w:val="uk-UA"/>
        </w:rPr>
        <w:t xml:space="preserve"> та</w:t>
      </w:r>
      <w:r w:rsidRPr="00F95D34">
        <w:rPr>
          <w:color w:val="000000"/>
          <w:sz w:val="28"/>
          <w:szCs w:val="28"/>
          <w:lang w:val="uk-UA"/>
        </w:rPr>
        <w:t xml:space="preserve"> подано до друку 18 статей, зокрема 6 статей у виданнях, індексованих у Scopus і Web of Science Core Collection, 8 – у фахових виданнях; 62 тези, з них 4 тези в закордонних виданнях. Також підготовлено й опубліковано 2 монографії й 5 посібників:</w:t>
      </w:r>
    </w:p>
    <w:p w:rsidR="00FE7DCE" w:rsidRPr="00F95D34" w:rsidRDefault="00FE7DCE" w:rsidP="00FE7DCE">
      <w:pPr>
        <w:pStyle w:val="af3"/>
        <w:numPr>
          <w:ilvl w:val="0"/>
          <w:numId w:val="31"/>
        </w:numPr>
        <w:spacing w:before="0" w:beforeAutospacing="0" w:after="0" w:afterAutospacing="0" w:line="360" w:lineRule="auto"/>
        <w:jc w:val="both"/>
        <w:rPr>
          <w:sz w:val="28"/>
          <w:szCs w:val="28"/>
          <w:lang w:val="uk-UA"/>
        </w:rPr>
      </w:pPr>
      <w:r w:rsidRPr="00F95D34">
        <w:rPr>
          <w:noProof/>
          <w:sz w:val="28"/>
          <w:szCs w:val="28"/>
          <w:lang w:val="uk-UA" w:eastAsia="uk-UA"/>
        </w:rPr>
        <w:t>Кухар Р. Б., Долинський С. В.,Мотько Н. Р. Інформацйний аспект сучасного менеджменту: особливості функціонування менеджменту в умовах знаннєвого суспільства: монографія.</w:t>
      </w:r>
      <w:r w:rsidRPr="00F95D34">
        <w:rPr>
          <w:bCs/>
          <w:iCs/>
          <w:noProof/>
          <w:sz w:val="28"/>
          <w:szCs w:val="28"/>
          <w:lang w:val="uk-UA" w:eastAsia="uk-UA"/>
        </w:rPr>
        <w:t xml:space="preserve"> Львів, 2023 (подано до друку)</w:t>
      </w:r>
    </w:p>
    <w:p w:rsidR="00FE7DCE" w:rsidRPr="00F95D34" w:rsidRDefault="00FE7DCE" w:rsidP="00FE7DCE">
      <w:pPr>
        <w:pStyle w:val="af3"/>
        <w:numPr>
          <w:ilvl w:val="0"/>
          <w:numId w:val="31"/>
        </w:numPr>
        <w:spacing w:before="0" w:beforeAutospacing="0" w:after="0" w:afterAutospacing="0" w:line="360" w:lineRule="auto"/>
        <w:ind w:left="1004" w:hanging="284"/>
        <w:jc w:val="both"/>
        <w:rPr>
          <w:lang w:val="uk-UA"/>
        </w:rPr>
      </w:pPr>
      <w:r w:rsidRPr="00F95D34">
        <w:rPr>
          <w:color w:val="000000"/>
          <w:sz w:val="28"/>
          <w:szCs w:val="28"/>
          <w:lang w:val="uk-UA"/>
        </w:rPr>
        <w:t>Шинкар І.П. Історичний роман Петра Угляренка в контексті української літератури. Монографія. Ужгород: Гражда, 2023 (подано до друку).</w:t>
      </w:r>
    </w:p>
    <w:p w:rsidR="00FE7DCE" w:rsidRPr="00F95D34" w:rsidRDefault="00FE7DCE" w:rsidP="00FE7DCE">
      <w:pPr>
        <w:pStyle w:val="af3"/>
        <w:numPr>
          <w:ilvl w:val="0"/>
          <w:numId w:val="31"/>
        </w:numPr>
        <w:spacing w:before="0" w:beforeAutospacing="0" w:after="0" w:afterAutospacing="0" w:line="360" w:lineRule="auto"/>
        <w:ind w:left="1004" w:hanging="284"/>
        <w:jc w:val="both"/>
        <w:rPr>
          <w:sz w:val="28"/>
          <w:szCs w:val="28"/>
          <w:lang w:val="uk-UA"/>
        </w:rPr>
      </w:pPr>
      <w:r w:rsidRPr="00F95D34">
        <w:rPr>
          <w:rStyle w:val="1720"/>
          <w:iCs/>
          <w:color w:val="000000"/>
          <w:sz w:val="28"/>
          <w:szCs w:val="28"/>
          <w:lang w:val="uk-UA"/>
        </w:rPr>
        <w:t>Фельцан І. Ю. Основи загальної теорії права і держави. Навчальний посібник.</w:t>
      </w:r>
      <w:r w:rsidRPr="00F95D34">
        <w:rPr>
          <w:iCs/>
          <w:color w:val="000000"/>
          <w:sz w:val="28"/>
          <w:szCs w:val="28"/>
          <w:lang w:val="uk-UA"/>
        </w:rPr>
        <w:t xml:space="preserve"> </w:t>
      </w:r>
      <w:r w:rsidRPr="00F95D34">
        <w:rPr>
          <w:rStyle w:val="1720"/>
          <w:iCs/>
          <w:color w:val="000000"/>
          <w:sz w:val="28"/>
          <w:szCs w:val="28"/>
          <w:lang w:val="uk-UA"/>
        </w:rPr>
        <w:t>Ужгород. ФОП Сабов А. М. 2023. – 128 с.</w:t>
      </w:r>
    </w:p>
    <w:p w:rsidR="00FE7DCE" w:rsidRPr="00F95D34" w:rsidRDefault="00FE7DCE" w:rsidP="00FE7DCE">
      <w:pPr>
        <w:pStyle w:val="af3"/>
        <w:numPr>
          <w:ilvl w:val="0"/>
          <w:numId w:val="31"/>
        </w:numPr>
        <w:spacing w:before="0" w:beforeAutospacing="0" w:after="0" w:afterAutospacing="0" w:line="360" w:lineRule="auto"/>
        <w:ind w:left="1004" w:hanging="284"/>
        <w:jc w:val="both"/>
        <w:rPr>
          <w:lang w:val="uk-UA"/>
        </w:rPr>
      </w:pPr>
      <w:r w:rsidRPr="00F95D34">
        <w:rPr>
          <w:color w:val="000000"/>
          <w:sz w:val="28"/>
          <w:szCs w:val="28"/>
          <w:lang w:val="uk-UA"/>
        </w:rPr>
        <w:t>Шинкар І.П., Рішко Н.М. Дипломна робота (навчально-методичний посібник). Ужгород: Гражда, 2023 (подано до друку).</w:t>
      </w:r>
    </w:p>
    <w:p w:rsidR="00FE7DCE" w:rsidRPr="00F95D34" w:rsidRDefault="00FE7DCE" w:rsidP="00FE7DCE">
      <w:pPr>
        <w:pStyle w:val="af3"/>
        <w:numPr>
          <w:ilvl w:val="0"/>
          <w:numId w:val="31"/>
        </w:numPr>
        <w:spacing w:before="0" w:beforeAutospacing="0" w:after="0" w:afterAutospacing="0" w:line="360" w:lineRule="auto"/>
        <w:ind w:left="1004" w:hanging="284"/>
        <w:jc w:val="both"/>
        <w:rPr>
          <w:lang w:val="uk-UA"/>
        </w:rPr>
      </w:pPr>
      <w:r w:rsidRPr="00F95D34">
        <w:rPr>
          <w:color w:val="000000"/>
          <w:sz w:val="28"/>
          <w:szCs w:val="28"/>
          <w:lang w:val="uk-UA"/>
        </w:rPr>
        <w:t>Сливка Я.В., Долинський С.В. Методичні рекомендації до кваліфікаційної роботи бакалавра (навчально-методичний посібник). Ужгород: Гражда, 2023 (подано до друку).</w:t>
      </w:r>
    </w:p>
    <w:p w:rsidR="00FE7DCE" w:rsidRPr="00F95D34" w:rsidRDefault="00FE7DCE" w:rsidP="00FE7DCE">
      <w:pPr>
        <w:pStyle w:val="af3"/>
        <w:numPr>
          <w:ilvl w:val="0"/>
          <w:numId w:val="31"/>
        </w:numPr>
        <w:spacing w:before="0" w:beforeAutospacing="0" w:after="0" w:afterAutospacing="0" w:line="360" w:lineRule="auto"/>
        <w:ind w:left="1004" w:hanging="284"/>
        <w:jc w:val="both"/>
        <w:rPr>
          <w:rStyle w:val="1720"/>
          <w:sz w:val="28"/>
          <w:szCs w:val="28"/>
          <w:lang w:val="uk-UA"/>
        </w:rPr>
      </w:pPr>
      <w:r w:rsidRPr="00F95D34">
        <w:rPr>
          <w:rStyle w:val="1720"/>
          <w:iCs/>
          <w:color w:val="000000"/>
          <w:sz w:val="28"/>
          <w:szCs w:val="28"/>
          <w:lang w:val="uk-UA"/>
        </w:rPr>
        <w:t>Шинкар І. П., Рішко Н. М. Методичні рекомендації до організації та проведення відкритих занять у ЗВО (навчально-методичний посібник).</w:t>
      </w:r>
      <w:r w:rsidRPr="00F95D34">
        <w:rPr>
          <w:iCs/>
          <w:color w:val="000000"/>
          <w:sz w:val="28"/>
          <w:szCs w:val="28"/>
          <w:lang w:val="uk-UA"/>
        </w:rPr>
        <w:t xml:space="preserve"> </w:t>
      </w:r>
      <w:r w:rsidRPr="00F95D34">
        <w:rPr>
          <w:rStyle w:val="1720"/>
          <w:iCs/>
          <w:color w:val="000000"/>
          <w:sz w:val="28"/>
          <w:szCs w:val="28"/>
          <w:lang w:val="uk-UA"/>
        </w:rPr>
        <w:t>Ужгород: Гражда, 2023 (подано до друку).</w:t>
      </w:r>
    </w:p>
    <w:p w:rsidR="00FE7DCE" w:rsidRPr="00F95D34" w:rsidRDefault="00FE7DCE" w:rsidP="00FE7DCE">
      <w:pPr>
        <w:pStyle w:val="af3"/>
        <w:numPr>
          <w:ilvl w:val="0"/>
          <w:numId w:val="31"/>
        </w:numPr>
        <w:spacing w:before="0" w:beforeAutospacing="0" w:after="0" w:afterAutospacing="0" w:line="360" w:lineRule="auto"/>
        <w:ind w:left="1004" w:hanging="284"/>
        <w:jc w:val="both"/>
        <w:rPr>
          <w:sz w:val="28"/>
          <w:szCs w:val="28"/>
          <w:lang w:val="uk-UA"/>
        </w:rPr>
      </w:pPr>
      <w:r w:rsidRPr="00F95D34">
        <w:rPr>
          <w:rStyle w:val="1720"/>
          <w:iCs/>
          <w:color w:val="000000"/>
          <w:sz w:val="28"/>
          <w:szCs w:val="28"/>
          <w:lang w:val="uk-UA"/>
        </w:rPr>
        <w:t>Кухар Р. Б. Комунікації у рибогосподарських колективах (навчальний посібник). Львів, 2023 (подано до друку)</w:t>
      </w:r>
    </w:p>
    <w:p w:rsidR="00FE7DCE" w:rsidRPr="00F95D34" w:rsidRDefault="00FE7DCE" w:rsidP="00FE7DCE">
      <w:pPr>
        <w:pStyle w:val="af3"/>
        <w:spacing w:before="0" w:beforeAutospacing="0" w:after="0" w:afterAutospacing="0" w:line="360" w:lineRule="auto"/>
        <w:ind w:firstLine="851"/>
        <w:jc w:val="both"/>
        <w:rPr>
          <w:color w:val="000000"/>
          <w:sz w:val="28"/>
          <w:szCs w:val="28"/>
          <w:lang w:val="uk-UA"/>
        </w:rPr>
      </w:pPr>
      <w:r w:rsidRPr="00F95D34">
        <w:rPr>
          <w:color w:val="000000"/>
          <w:sz w:val="28"/>
          <w:szCs w:val="28"/>
          <w:lang w:val="uk-UA"/>
        </w:rPr>
        <w:t xml:space="preserve">За звітний період 6 науково-педагогічних працівників (Головчук О. В., Долинський С. В., Роман В. П., Чопей В. С., Шинкар І. П., Щербан М. Д.) отримали Сертифікати на знання англійської мови – В2, а 4 НПП (Долинський С. В., Сливка Я. В., Чопей В. С., Шинкар І. П.) пройшли міжнародне стажування в обсязі 6 кредитів ЕСТS (180 год.). </w:t>
      </w:r>
    </w:p>
    <w:p w:rsidR="00FE7DCE" w:rsidRPr="00F95D34" w:rsidRDefault="00FE7DCE" w:rsidP="00FE7DCE">
      <w:pPr>
        <w:pStyle w:val="af3"/>
        <w:spacing w:before="0" w:beforeAutospacing="0" w:after="0" w:afterAutospacing="0" w:line="360" w:lineRule="auto"/>
        <w:ind w:firstLine="851"/>
        <w:jc w:val="both"/>
        <w:rPr>
          <w:color w:val="000000"/>
          <w:sz w:val="28"/>
          <w:szCs w:val="28"/>
          <w:lang w:val="uk-UA"/>
        </w:rPr>
      </w:pPr>
      <w:r w:rsidRPr="00F95D34">
        <w:rPr>
          <w:color w:val="000000"/>
          <w:sz w:val="28"/>
          <w:szCs w:val="28"/>
          <w:lang w:val="uk-UA"/>
        </w:rPr>
        <w:t>Важливу роль у підготовці фахівців відіграє організація науково-практичних конференцій та семінарів, що сприяють успішній підготовці висококваліфікованих кадрів.</w:t>
      </w:r>
    </w:p>
    <w:p w:rsidR="00FE7DCE" w:rsidRPr="00F95D34" w:rsidRDefault="00FE7DCE" w:rsidP="00D51549">
      <w:pPr>
        <w:widowControl w:val="0"/>
        <w:spacing w:after="0" w:line="360" w:lineRule="auto"/>
        <w:ind w:firstLine="851"/>
        <w:jc w:val="both"/>
        <w:rPr>
          <w:rFonts w:ascii="Times New Roman" w:hAnsi="Times New Roman"/>
          <w:color w:val="000000"/>
          <w:sz w:val="28"/>
          <w:szCs w:val="28"/>
        </w:rPr>
      </w:pPr>
      <w:r w:rsidRPr="00F95D34">
        <w:rPr>
          <w:rFonts w:ascii="Times New Roman" w:hAnsi="Times New Roman"/>
          <w:color w:val="000000"/>
          <w:sz w:val="28"/>
          <w:szCs w:val="28"/>
        </w:rPr>
        <w:t xml:space="preserve">У 2023 р. у Карпатському інституті було організовано і проведено 2 конференції: </w:t>
      </w:r>
    </w:p>
    <w:p w:rsidR="00FE7DCE" w:rsidRPr="00F95D34" w:rsidRDefault="00FE7DCE" w:rsidP="00D51549">
      <w:pPr>
        <w:widowControl w:val="0"/>
        <w:spacing w:after="0" w:line="360" w:lineRule="auto"/>
        <w:ind w:firstLine="851"/>
        <w:jc w:val="both"/>
        <w:rPr>
          <w:rFonts w:ascii="Times New Roman" w:hAnsi="Times New Roman"/>
          <w:noProof/>
          <w:sz w:val="28"/>
          <w:szCs w:val="28"/>
          <w:lang w:eastAsia="uk-UA"/>
        </w:rPr>
      </w:pPr>
      <w:r w:rsidRPr="00F95D34">
        <w:rPr>
          <w:rFonts w:ascii="Times New Roman" w:hAnsi="Times New Roman"/>
          <w:color w:val="000000"/>
          <w:sz w:val="28"/>
          <w:szCs w:val="28"/>
        </w:rPr>
        <w:t xml:space="preserve">1. </w:t>
      </w:r>
      <w:r w:rsidRPr="00F95D34">
        <w:rPr>
          <w:rFonts w:ascii="Times New Roman" w:hAnsi="Times New Roman"/>
          <w:noProof/>
          <w:sz w:val="28"/>
          <w:szCs w:val="28"/>
          <w:lang w:eastAsia="uk-UA"/>
        </w:rPr>
        <w:t>XXIIІ Всеукраїнську викладацьку науково-практичну конференцію «Актуальні питання теорії і практики в галузі економіки, права, соціально-гуманітарних наук в умовах воєнного стану» (м. Хуст, 28 квітня 2023 року), 55 учасників.</w:t>
      </w:r>
    </w:p>
    <w:p w:rsidR="00FE7DCE" w:rsidRPr="00F95D34" w:rsidRDefault="00FE7DCE" w:rsidP="00D51549">
      <w:pPr>
        <w:pStyle w:val="af3"/>
        <w:spacing w:before="0" w:beforeAutospacing="0" w:after="0" w:afterAutospacing="0" w:line="360" w:lineRule="auto"/>
        <w:ind w:firstLine="851"/>
        <w:jc w:val="both"/>
        <w:rPr>
          <w:color w:val="000000"/>
          <w:sz w:val="28"/>
          <w:szCs w:val="28"/>
          <w:lang w:val="uk-UA"/>
        </w:rPr>
      </w:pPr>
      <w:r w:rsidRPr="00F95D34">
        <w:rPr>
          <w:rFonts w:eastAsiaTheme="minorHAnsi"/>
          <w:noProof/>
          <w:sz w:val="28"/>
          <w:szCs w:val="28"/>
          <w:lang w:val="uk-UA" w:eastAsia="uk-UA"/>
        </w:rPr>
        <w:t>2. XXIIІ Всеукраїнську студентську науково-практичну конференцію «Роль студентської молоді в суспільному житті України в умовах воєнного стану» (м. Хуст, 27 квітня 2023 року), 75 учасників.</w:t>
      </w:r>
    </w:p>
    <w:p w:rsidR="00FE7DCE" w:rsidRPr="00F95D34" w:rsidRDefault="00FE7DCE" w:rsidP="00D51549">
      <w:pPr>
        <w:pStyle w:val="af3"/>
        <w:spacing w:before="0" w:beforeAutospacing="0" w:after="0" w:afterAutospacing="0" w:line="360" w:lineRule="auto"/>
        <w:ind w:firstLine="851"/>
        <w:jc w:val="both"/>
        <w:rPr>
          <w:lang w:val="uk-UA"/>
        </w:rPr>
      </w:pPr>
      <w:r w:rsidRPr="00F95D34">
        <w:rPr>
          <w:color w:val="000000"/>
          <w:sz w:val="28"/>
          <w:szCs w:val="28"/>
          <w:lang w:val="uk-UA"/>
        </w:rPr>
        <w:t>Також у 2022-2023 н. р. у Карпатському інституті підприємництва було проведено 1 міжвузівський науково-практичний семінар і 1 круглий стіл:</w:t>
      </w:r>
    </w:p>
    <w:p w:rsidR="00FE7DCE" w:rsidRPr="00F95D34" w:rsidRDefault="00FE7DCE" w:rsidP="00D51549">
      <w:pPr>
        <w:pStyle w:val="af3"/>
        <w:numPr>
          <w:ilvl w:val="0"/>
          <w:numId w:val="32"/>
        </w:numPr>
        <w:spacing w:before="0" w:beforeAutospacing="0" w:after="0" w:afterAutospacing="0" w:line="360" w:lineRule="auto"/>
        <w:ind w:left="1004" w:hanging="284"/>
        <w:jc w:val="both"/>
        <w:rPr>
          <w:lang w:val="uk-UA"/>
        </w:rPr>
      </w:pPr>
      <w:r w:rsidRPr="00F95D34">
        <w:rPr>
          <w:color w:val="000000"/>
          <w:sz w:val="28"/>
          <w:szCs w:val="28"/>
          <w:lang w:val="uk-UA"/>
        </w:rPr>
        <w:t>Міжвузівський науково-методичний семінар «Соціальна інклюзія та соціальна згуртованість в умовах сьогодення: проблеми та перспективи» (25 жовтня 2022 року, 30 учасників).</w:t>
      </w:r>
    </w:p>
    <w:p w:rsidR="00FE7DCE" w:rsidRPr="00F95D34" w:rsidRDefault="00FE7DCE" w:rsidP="00D51549">
      <w:pPr>
        <w:pStyle w:val="af3"/>
        <w:numPr>
          <w:ilvl w:val="0"/>
          <w:numId w:val="32"/>
        </w:numPr>
        <w:spacing w:before="0" w:beforeAutospacing="0" w:after="0" w:afterAutospacing="0" w:line="360" w:lineRule="auto"/>
        <w:ind w:left="1004" w:hanging="284"/>
        <w:jc w:val="both"/>
        <w:rPr>
          <w:lang w:val="uk-UA"/>
        </w:rPr>
      </w:pPr>
      <w:r w:rsidRPr="00F95D34">
        <w:rPr>
          <w:color w:val="000000"/>
          <w:sz w:val="28"/>
          <w:szCs w:val="28"/>
          <w:lang w:val="uk-UA"/>
        </w:rPr>
        <w:t xml:space="preserve"> Круглий стіл «Моральне здоров’я студентської молоді в агресивному інформаційному середовищі» (4 листопада 2022 року, 20 учасників).</w:t>
      </w:r>
    </w:p>
    <w:p w:rsidR="00FE7DCE" w:rsidRPr="00F95D34" w:rsidRDefault="00FE7DCE" w:rsidP="00D51549">
      <w:pPr>
        <w:spacing w:line="360" w:lineRule="auto"/>
        <w:ind w:firstLine="851"/>
        <w:jc w:val="both"/>
        <w:rPr>
          <w:rFonts w:ascii="Times New Roman" w:eastAsia="Times New Roman" w:hAnsi="Times New Roman"/>
          <w:sz w:val="28"/>
          <w:szCs w:val="28"/>
          <w:lang w:eastAsia="ru-RU"/>
        </w:rPr>
      </w:pPr>
      <w:r w:rsidRPr="00F95D34">
        <w:rPr>
          <w:rFonts w:ascii="Times New Roman" w:hAnsi="Times New Roman"/>
          <w:color w:val="000000"/>
          <w:sz w:val="28"/>
          <w:szCs w:val="28"/>
        </w:rPr>
        <w:t xml:space="preserve">У червні 2023 року власними силами був виданий Карпатський науковий вісник в електронній формі. Режим доступу: </w:t>
      </w:r>
      <w:hyperlink r:id="rId69" w:tgtFrame="_blank" w:history="1">
        <w:r w:rsidRPr="00F95D34">
          <w:rPr>
            <w:rFonts w:ascii="Times New Roman" w:eastAsia="Times New Roman" w:hAnsi="Times New Roman"/>
            <w:sz w:val="28"/>
            <w:szCs w:val="28"/>
            <w:u w:val="single"/>
            <w:lang w:eastAsia="ru-RU"/>
          </w:rPr>
          <w:t>https://kipuu.com.ua/pro-rezultaty-xhiii-vseukrayinskoyi-naukovo-praktychnoyi-konferentsiyi.html</w:t>
        </w:r>
      </w:hyperlink>
      <w:r w:rsidRPr="00F95D34">
        <w:rPr>
          <w:rFonts w:ascii="Times New Roman" w:eastAsia="Times New Roman" w:hAnsi="Times New Roman"/>
          <w:sz w:val="28"/>
          <w:szCs w:val="28"/>
          <w:lang w:eastAsia="ru-RU"/>
        </w:rPr>
        <w:t>.</w:t>
      </w:r>
    </w:p>
    <w:p w:rsidR="00FE7DCE" w:rsidRPr="00F95D34" w:rsidRDefault="00FE7DCE" w:rsidP="00D51549">
      <w:pPr>
        <w:spacing w:line="360" w:lineRule="auto"/>
        <w:ind w:firstLine="851"/>
        <w:jc w:val="both"/>
        <w:rPr>
          <w:rFonts w:ascii="Times New Roman" w:eastAsia="Times New Roman" w:hAnsi="Times New Roman"/>
          <w:sz w:val="28"/>
          <w:szCs w:val="28"/>
          <w:lang w:eastAsia="ru-RU"/>
        </w:rPr>
      </w:pPr>
      <w:r w:rsidRPr="00F95D34">
        <w:rPr>
          <w:rFonts w:ascii="Times New Roman" w:hAnsi="Times New Roman"/>
          <w:color w:val="000000"/>
          <w:sz w:val="28"/>
          <w:szCs w:val="28"/>
        </w:rPr>
        <w:t>У Карпатському інституті підприємництва активну участь у науковій роботі приймають студентські наукові формування — СННВП та гуртки. Члени СННВП відповідають за організацію та проведення наукових конференцій, агітаційну роботу зі студентами та займаються плануванням діяльності гуртків. На сьогодні в інституті діють 2 гуртки: «Альтрїсти», «Юний обліковець», які проводять практичну роботу: виступи, дебати, організація тематичних вечорів, готують доповіді та проводять дослідження на обрані теми.</w:t>
      </w:r>
    </w:p>
    <w:p w:rsidR="00FE7DCE" w:rsidRPr="00F95D34" w:rsidRDefault="00FE7DCE" w:rsidP="00FE7DCE">
      <w:pPr>
        <w:pStyle w:val="af3"/>
        <w:spacing w:before="0" w:beforeAutospacing="0" w:after="0" w:afterAutospacing="0" w:line="360" w:lineRule="auto"/>
        <w:ind w:firstLine="851"/>
        <w:jc w:val="both"/>
        <w:rPr>
          <w:lang w:val="uk-UA"/>
        </w:rPr>
      </w:pPr>
      <w:r w:rsidRPr="00F95D34">
        <w:rPr>
          <w:color w:val="000000"/>
          <w:sz w:val="28"/>
          <w:szCs w:val="28"/>
          <w:lang w:val="uk-UA"/>
        </w:rPr>
        <w:t>За звітний період студенти Карпатського інституту підприємництва брали участь в міжнародних, всеукраїнських та університетських конкурсах студентських наукових робіт. Так, студентку ІІІ курсу спеціальності «Соціальна робота» Гусак К. нагороджено Дипломом ІІ ступеня за участь у ХІІІ Міжнародному мовно-літературному конкурсі учнівської та студентської молоді імені Т.Г. Шевченка (науковий керівник: к. філол. н. Шинкар І.П.). Студентка ІV курсу, спеціальності «Облік і оподаткування» Таліян М. посіла І місце у ХХ Конкурсі наукових робіт ЗВО за тематикою ХХІІ Міжнародної науково-практичної конференції «Інклюзивне освітнє середовище: проблеми, перспективи, кращі практики» (науковий керівник: к. екон. н. Сливка Я.В.). ІІ місце у ХХ Конкурсі наукових робіт ЗВО за тематикою ХХІІ Міжнародної науково-практичної конференції «Інклюзивне освітнє середовище: проблеми, перспективи, кращі практики» здобув студент ІІ курсу спеціальності «Соціальна робота» Тиводар М. (науковий керівник: ст. викладач Поп Л.М.).</w:t>
      </w:r>
    </w:p>
    <w:p w:rsidR="00FE7DCE" w:rsidRPr="00F95D34" w:rsidRDefault="00FE7DCE" w:rsidP="00FE7DCE">
      <w:pPr>
        <w:pStyle w:val="af3"/>
        <w:spacing w:before="0" w:beforeAutospacing="0" w:after="0" w:afterAutospacing="0" w:line="360" w:lineRule="auto"/>
        <w:ind w:firstLine="851"/>
        <w:jc w:val="both"/>
        <w:rPr>
          <w:lang w:val="uk-UA"/>
        </w:rPr>
      </w:pPr>
      <w:r w:rsidRPr="00F95D34">
        <w:rPr>
          <w:color w:val="000000"/>
          <w:sz w:val="28"/>
          <w:szCs w:val="28"/>
          <w:lang w:val="uk-UA"/>
        </w:rPr>
        <w:t>У 2022-2023 н. р. міжнародна діяльність Карпатського інституту підприємництва була спрямована на поступовий розвиток співробітництва з відомими зарубіжними університетами, організаціями, фондами, установами.</w:t>
      </w:r>
    </w:p>
    <w:p w:rsidR="00FE7DCE" w:rsidRPr="00F95D34" w:rsidRDefault="00FE7DCE" w:rsidP="00FE7DCE">
      <w:pPr>
        <w:pStyle w:val="af3"/>
        <w:spacing w:before="0" w:beforeAutospacing="0" w:after="0" w:afterAutospacing="0" w:line="360" w:lineRule="auto"/>
        <w:ind w:firstLine="851"/>
        <w:jc w:val="both"/>
        <w:rPr>
          <w:lang w:val="uk-UA"/>
        </w:rPr>
      </w:pPr>
      <w:r w:rsidRPr="00F95D34">
        <w:rPr>
          <w:color w:val="000000"/>
          <w:sz w:val="28"/>
          <w:szCs w:val="28"/>
          <w:lang w:val="uk-UA"/>
        </w:rPr>
        <w:t>Пріоритетними напрямками роботи Карпатського інституту підприємництва в сфері міжнародної діяльності буде комерціалізація наукових досліджень та грантова діяльність.</w:t>
      </w:r>
    </w:p>
    <w:p w:rsidR="00FE7DCE" w:rsidRPr="00F95D34" w:rsidRDefault="00FE7DCE" w:rsidP="00FE7DCE">
      <w:pPr>
        <w:pStyle w:val="af3"/>
        <w:spacing w:before="0" w:beforeAutospacing="0" w:after="0" w:afterAutospacing="0" w:line="360" w:lineRule="auto"/>
        <w:ind w:firstLine="851"/>
        <w:jc w:val="both"/>
        <w:rPr>
          <w:lang w:val="uk-UA"/>
        </w:rPr>
      </w:pPr>
      <w:r w:rsidRPr="00F95D34">
        <w:rPr>
          <w:color w:val="000000"/>
          <w:sz w:val="28"/>
          <w:szCs w:val="28"/>
          <w:lang w:val="uk-UA"/>
        </w:rPr>
        <w:t>Концептуальною метою діяльності інституту є встановлення шляхів розвитку співпраці з ВНЗ та організаціями зарубіжних країн. Міжнародна діяльність Карпатського інституту підприємництва буде спрямована на всебічний розвиток співробітництва з відомими зарубіжними університетами, організаціями, фондами, установами.</w:t>
      </w:r>
    </w:p>
    <w:p w:rsidR="00FE7DCE" w:rsidRPr="00F95D34" w:rsidRDefault="00FE7DCE" w:rsidP="00FE7DCE">
      <w:pPr>
        <w:pStyle w:val="af3"/>
        <w:spacing w:before="0" w:beforeAutospacing="0" w:after="0" w:afterAutospacing="0" w:line="360" w:lineRule="auto"/>
        <w:ind w:firstLine="851"/>
        <w:jc w:val="both"/>
        <w:rPr>
          <w:lang w:val="uk-UA"/>
        </w:rPr>
      </w:pPr>
      <w:r w:rsidRPr="00F95D34">
        <w:rPr>
          <w:color w:val="000000"/>
          <w:sz w:val="28"/>
          <w:szCs w:val="28"/>
          <w:lang w:val="uk-UA"/>
        </w:rPr>
        <w:t>Вчені Карпатського інституту підприємництва встановили тісні контакти з науковцями України, Словаччини, Австрії, Угорщини, Польщі, Румунії, співпрацюють з ними. Результатом співпраці є виступи вчених на Всеукраїнських та Міжнародних конференціях, публікації статей у провідних українських та зарубіжних виданнях.</w:t>
      </w:r>
    </w:p>
    <w:p w:rsidR="00FE7DCE" w:rsidRPr="00F95D34" w:rsidRDefault="00FE7DCE" w:rsidP="00FE7DCE">
      <w:pPr>
        <w:pStyle w:val="af3"/>
        <w:spacing w:before="0" w:beforeAutospacing="0" w:after="0" w:afterAutospacing="0" w:line="360" w:lineRule="auto"/>
        <w:ind w:firstLine="851"/>
        <w:jc w:val="both"/>
        <w:rPr>
          <w:lang w:val="uk-UA"/>
        </w:rPr>
      </w:pPr>
      <w:r w:rsidRPr="00F95D34">
        <w:rPr>
          <w:color w:val="000000"/>
          <w:sz w:val="28"/>
          <w:szCs w:val="28"/>
          <w:lang w:val="uk-UA"/>
        </w:rPr>
        <w:t>Науковці Карпатського інституту підприємництва тісно співпрацюють з вченими Закарпатського Угорського інституту імені Ференца Ракоці ІІ над спільним науковим проєктом «Українсько-угорські соціально-економічні та культурні контакти: минуле й сучасність».</w:t>
      </w:r>
    </w:p>
    <w:p w:rsidR="00FE7DCE" w:rsidRPr="00F95D34" w:rsidRDefault="00FE7DCE" w:rsidP="00FE7DCE">
      <w:pPr>
        <w:pStyle w:val="af3"/>
        <w:spacing w:before="0" w:beforeAutospacing="0" w:after="0" w:afterAutospacing="0" w:line="360" w:lineRule="auto"/>
        <w:ind w:firstLine="851"/>
        <w:jc w:val="both"/>
        <w:rPr>
          <w:lang w:val="uk-UA"/>
        </w:rPr>
      </w:pPr>
      <w:r w:rsidRPr="00F95D34">
        <w:rPr>
          <w:color w:val="000000"/>
          <w:sz w:val="28"/>
          <w:szCs w:val="28"/>
          <w:lang w:val="uk-UA"/>
        </w:rPr>
        <w:t>Керівництво Карпатського інституту підприємництва постійно налагоджує співпрацю із зарубіжними вищими навчальними закладами, підприємствами, установами, товариствами тощо. Зокрема підписані договори з:</w:t>
      </w:r>
    </w:p>
    <w:p w:rsidR="00FE7DCE" w:rsidRPr="00F95D34" w:rsidRDefault="00FE7DCE" w:rsidP="00FE7DCE">
      <w:pPr>
        <w:pStyle w:val="af3"/>
        <w:numPr>
          <w:ilvl w:val="0"/>
          <w:numId w:val="34"/>
        </w:numPr>
        <w:spacing w:before="0" w:beforeAutospacing="0" w:after="0" w:afterAutospacing="0" w:line="360" w:lineRule="auto"/>
        <w:ind w:left="1004" w:hanging="284"/>
        <w:jc w:val="both"/>
        <w:rPr>
          <w:sz w:val="28"/>
          <w:szCs w:val="28"/>
          <w:lang w:val="uk-UA"/>
        </w:rPr>
      </w:pPr>
      <w:r w:rsidRPr="00F95D34">
        <w:rPr>
          <w:color w:val="000000"/>
          <w:sz w:val="28"/>
          <w:szCs w:val="28"/>
          <w:lang w:val="uk-UA"/>
        </w:rPr>
        <w:t>Закарпатським Угорським інститутом імені Ференца Ракоці ІІ;</w:t>
      </w:r>
    </w:p>
    <w:p w:rsidR="00FE7DCE" w:rsidRPr="00F95D34" w:rsidRDefault="00FE7DCE" w:rsidP="00FE7DCE">
      <w:pPr>
        <w:pStyle w:val="af3"/>
        <w:numPr>
          <w:ilvl w:val="0"/>
          <w:numId w:val="34"/>
        </w:numPr>
        <w:spacing w:before="0" w:beforeAutospacing="0" w:after="0" w:afterAutospacing="0" w:line="360" w:lineRule="auto"/>
        <w:ind w:left="1004" w:hanging="284"/>
        <w:jc w:val="both"/>
        <w:rPr>
          <w:sz w:val="28"/>
          <w:szCs w:val="28"/>
          <w:lang w:val="uk-UA"/>
        </w:rPr>
      </w:pPr>
      <w:r w:rsidRPr="00F95D34">
        <w:rPr>
          <w:color w:val="000000"/>
          <w:sz w:val="28"/>
          <w:szCs w:val="28"/>
          <w:lang w:val="uk-UA"/>
        </w:rPr>
        <w:t>Вищою школою міжнародних відносин та американістики (Польща);</w:t>
      </w:r>
    </w:p>
    <w:p w:rsidR="00FE7DCE" w:rsidRPr="00F95D34" w:rsidRDefault="00FE7DCE" w:rsidP="00FE7DCE">
      <w:pPr>
        <w:pStyle w:val="af3"/>
        <w:numPr>
          <w:ilvl w:val="0"/>
          <w:numId w:val="34"/>
        </w:numPr>
        <w:spacing w:before="0" w:beforeAutospacing="0" w:after="0" w:afterAutospacing="0" w:line="360" w:lineRule="auto"/>
        <w:ind w:left="1004" w:hanging="284"/>
        <w:jc w:val="both"/>
        <w:rPr>
          <w:sz w:val="28"/>
          <w:szCs w:val="28"/>
          <w:lang w:val="uk-UA"/>
        </w:rPr>
      </w:pPr>
      <w:r w:rsidRPr="00F95D34">
        <w:rPr>
          <w:iCs/>
          <w:color w:val="000000"/>
          <w:sz w:val="28"/>
          <w:szCs w:val="28"/>
          <w:lang w:val="uk-UA"/>
        </w:rPr>
        <w:t>Обласним центром соціально-психологічної реабілітації дітей та молоді з функціональними обмеженнями;</w:t>
      </w:r>
    </w:p>
    <w:p w:rsidR="00FE7DCE" w:rsidRPr="00F95D34" w:rsidRDefault="000750D9" w:rsidP="00FE7DCE">
      <w:pPr>
        <w:pStyle w:val="af3"/>
        <w:numPr>
          <w:ilvl w:val="0"/>
          <w:numId w:val="34"/>
        </w:numPr>
        <w:spacing w:before="0" w:beforeAutospacing="0" w:after="0" w:afterAutospacing="0" w:line="360" w:lineRule="auto"/>
        <w:ind w:left="1004" w:hanging="284"/>
        <w:jc w:val="both"/>
        <w:rPr>
          <w:sz w:val="28"/>
          <w:szCs w:val="28"/>
          <w:lang w:val="uk-UA"/>
        </w:rPr>
      </w:pPr>
      <w:r w:rsidRPr="00F95D34">
        <w:rPr>
          <w:sz w:val="28"/>
          <w:szCs w:val="28"/>
          <w:lang w:val="uk-UA"/>
        </w:rPr>
        <w:t>Закарпатською</w:t>
      </w:r>
      <w:r w:rsidR="00FE7DCE" w:rsidRPr="00F95D34">
        <w:rPr>
          <w:sz w:val="28"/>
          <w:szCs w:val="28"/>
          <w:lang w:val="uk-UA"/>
        </w:rPr>
        <w:t xml:space="preserve"> державною сільськогосподарською дослідною станцією;</w:t>
      </w:r>
    </w:p>
    <w:p w:rsidR="00FE7DCE" w:rsidRPr="00F95D34" w:rsidRDefault="00FE7DCE" w:rsidP="00FE7DCE">
      <w:pPr>
        <w:pStyle w:val="af3"/>
        <w:numPr>
          <w:ilvl w:val="0"/>
          <w:numId w:val="34"/>
        </w:numPr>
        <w:spacing w:before="0" w:beforeAutospacing="0" w:after="0" w:afterAutospacing="0" w:line="360" w:lineRule="auto"/>
        <w:ind w:left="1004" w:hanging="284"/>
        <w:jc w:val="both"/>
        <w:rPr>
          <w:sz w:val="28"/>
          <w:szCs w:val="28"/>
          <w:lang w:val="uk-UA"/>
        </w:rPr>
      </w:pPr>
      <w:r w:rsidRPr="00F95D34">
        <w:rPr>
          <w:sz w:val="28"/>
          <w:szCs w:val="28"/>
          <w:lang w:val="uk-UA"/>
        </w:rPr>
        <w:t>Довжанською ОТГ;</w:t>
      </w:r>
    </w:p>
    <w:p w:rsidR="00FE7DCE" w:rsidRPr="00F95D34" w:rsidRDefault="00FE7DCE" w:rsidP="00FE7DCE">
      <w:pPr>
        <w:pStyle w:val="af3"/>
        <w:numPr>
          <w:ilvl w:val="0"/>
          <w:numId w:val="34"/>
        </w:numPr>
        <w:spacing w:before="0" w:beforeAutospacing="0" w:after="0" w:afterAutospacing="0" w:line="360" w:lineRule="auto"/>
        <w:ind w:left="1004" w:hanging="284"/>
        <w:jc w:val="both"/>
        <w:rPr>
          <w:sz w:val="28"/>
          <w:szCs w:val="28"/>
          <w:lang w:val="uk-UA"/>
        </w:rPr>
      </w:pPr>
      <w:r w:rsidRPr="00F95D34">
        <w:rPr>
          <w:sz w:val="28"/>
          <w:szCs w:val="28"/>
          <w:lang w:val="uk-UA"/>
        </w:rPr>
        <w:t>Керецьківською ОТГ.</w:t>
      </w:r>
    </w:p>
    <w:p w:rsidR="00FE7DCE" w:rsidRPr="00F95D34" w:rsidRDefault="00FE7DCE" w:rsidP="00FE7DCE">
      <w:pPr>
        <w:pStyle w:val="af3"/>
        <w:spacing w:before="0" w:beforeAutospacing="0" w:after="0" w:afterAutospacing="0" w:line="360" w:lineRule="auto"/>
        <w:ind w:firstLine="851"/>
        <w:jc w:val="both"/>
        <w:rPr>
          <w:lang w:val="uk-UA"/>
        </w:rPr>
      </w:pPr>
      <w:r w:rsidRPr="00F95D34">
        <w:rPr>
          <w:color w:val="000000"/>
          <w:sz w:val="28"/>
          <w:szCs w:val="28"/>
          <w:lang w:val="uk-UA"/>
        </w:rPr>
        <w:t>Усі заходи міжнародної діяльності Карпатського інституту підприємництва націлені на реалізацію сучасної політики і стратегії держави, спрямованої на подальшу розбудову національної системи вищої освіти, адаптацію її до соціально орієнтованої економіки, інтеграцію в європейське і світове співтовариство.</w:t>
      </w:r>
    </w:p>
    <w:p w:rsidR="00FE7DCE" w:rsidRPr="00F95D34" w:rsidRDefault="00FE7DCE" w:rsidP="00FE7DCE">
      <w:pPr>
        <w:pStyle w:val="af3"/>
        <w:spacing w:before="0" w:beforeAutospacing="0" w:after="0" w:afterAutospacing="0" w:line="360" w:lineRule="auto"/>
        <w:ind w:firstLine="851"/>
        <w:jc w:val="both"/>
        <w:rPr>
          <w:lang w:val="uk-UA"/>
        </w:rPr>
      </w:pPr>
      <w:r w:rsidRPr="00F95D34">
        <w:rPr>
          <w:b/>
          <w:bCs/>
          <w:color w:val="000000"/>
          <w:sz w:val="28"/>
          <w:szCs w:val="28"/>
          <w:lang w:val="uk-UA"/>
        </w:rPr>
        <w:t>Рекомендації та пропозиції щодо покращення наукової та міжнародної діяльності університету:</w:t>
      </w:r>
    </w:p>
    <w:p w:rsidR="00FE7DCE" w:rsidRPr="00F95D34" w:rsidRDefault="00FE7DCE" w:rsidP="00FE7DCE">
      <w:pPr>
        <w:pStyle w:val="af3"/>
        <w:numPr>
          <w:ilvl w:val="0"/>
          <w:numId w:val="36"/>
        </w:numPr>
        <w:spacing w:before="0" w:beforeAutospacing="0" w:after="0" w:afterAutospacing="0" w:line="360" w:lineRule="auto"/>
        <w:ind w:left="1004" w:hanging="284"/>
        <w:jc w:val="both"/>
        <w:rPr>
          <w:lang w:val="uk-UA"/>
        </w:rPr>
      </w:pPr>
      <w:r w:rsidRPr="00F95D34">
        <w:rPr>
          <w:color w:val="000000"/>
          <w:sz w:val="28"/>
          <w:szCs w:val="28"/>
          <w:lang w:val="uk-UA"/>
        </w:rPr>
        <w:t>постійно проводити роботу щодо пошуку джерел фінансування науково-дослідної роботи за рахунок вітчизняних та зарубіжних інвесторів та партнерів, участі у різноманітних грантових і державних наукових програмах, спільних наукових проєктах з провідними ВНЗ та науковими установами;</w:t>
      </w:r>
    </w:p>
    <w:p w:rsidR="00FE7DCE" w:rsidRPr="00F95D34" w:rsidRDefault="00FE7DCE" w:rsidP="00FE7DCE">
      <w:pPr>
        <w:pStyle w:val="af3"/>
        <w:numPr>
          <w:ilvl w:val="0"/>
          <w:numId w:val="36"/>
        </w:numPr>
        <w:spacing w:before="0" w:beforeAutospacing="0" w:after="0" w:afterAutospacing="0" w:line="360" w:lineRule="auto"/>
        <w:ind w:left="1004" w:hanging="284"/>
        <w:jc w:val="both"/>
        <w:rPr>
          <w:lang w:val="uk-UA"/>
        </w:rPr>
      </w:pPr>
      <w:r w:rsidRPr="00F95D34">
        <w:rPr>
          <w:color w:val="000000"/>
          <w:sz w:val="28"/>
          <w:szCs w:val="28"/>
          <w:lang w:val="uk-UA"/>
        </w:rPr>
        <w:t>збільшувати кількість фахових публікацій науково-педагогічних працівників за профілем їхньої роботи;</w:t>
      </w:r>
    </w:p>
    <w:p w:rsidR="00FE7DCE" w:rsidRPr="00F95D34" w:rsidRDefault="00FE7DCE" w:rsidP="00FE7DCE">
      <w:pPr>
        <w:pStyle w:val="af3"/>
        <w:numPr>
          <w:ilvl w:val="0"/>
          <w:numId w:val="36"/>
        </w:numPr>
        <w:spacing w:before="0" w:beforeAutospacing="0" w:after="0" w:afterAutospacing="0" w:line="360" w:lineRule="auto"/>
        <w:ind w:left="1004" w:hanging="284"/>
        <w:jc w:val="both"/>
        <w:rPr>
          <w:lang w:val="uk-UA"/>
        </w:rPr>
      </w:pPr>
      <w:r w:rsidRPr="00F95D34">
        <w:rPr>
          <w:color w:val="000000"/>
          <w:sz w:val="28"/>
          <w:szCs w:val="28"/>
          <w:lang w:val="uk-UA"/>
        </w:rPr>
        <w:t>постійно проводити роботу щодо поліпшення якості та кількості наукових публікацій студентів та студентських наукових робіт на міжнародні, всеукраїнські та університетські конкурси;</w:t>
      </w:r>
    </w:p>
    <w:p w:rsidR="007B4738" w:rsidRPr="00A43D37" w:rsidRDefault="00FE7DCE" w:rsidP="00A43D37">
      <w:pPr>
        <w:pStyle w:val="af3"/>
        <w:numPr>
          <w:ilvl w:val="0"/>
          <w:numId w:val="36"/>
        </w:numPr>
        <w:spacing w:before="0" w:beforeAutospacing="0" w:after="0" w:afterAutospacing="0" w:line="360" w:lineRule="auto"/>
        <w:ind w:left="1004" w:hanging="284"/>
        <w:jc w:val="both"/>
        <w:rPr>
          <w:b/>
          <w:sz w:val="28"/>
          <w:szCs w:val="28"/>
          <w:lang w:val="uk-UA"/>
        </w:rPr>
      </w:pPr>
      <w:r w:rsidRPr="00A43D37">
        <w:rPr>
          <w:color w:val="000000"/>
          <w:sz w:val="28"/>
          <w:szCs w:val="28"/>
          <w:lang w:val="uk-UA"/>
        </w:rPr>
        <w:t>заохочувати дипломами, цінними подарунками та грамотами науково-педагогічних працівників та студентів, які досягли успіхів у науково-дослідній роботі.</w:t>
      </w:r>
      <w:bookmarkStart w:id="47" w:name="_Toc287421256"/>
      <w:r w:rsidR="007B4738" w:rsidRPr="00A43D37">
        <w:rPr>
          <w:b/>
          <w:sz w:val="28"/>
          <w:szCs w:val="28"/>
          <w:lang w:val="uk-UA"/>
        </w:rPr>
        <w:br w:type="page"/>
      </w:r>
    </w:p>
    <w:p w:rsidR="00496E70" w:rsidRPr="00F95D34" w:rsidRDefault="00D64E69" w:rsidP="00F305A3">
      <w:pPr>
        <w:spacing w:after="0" w:line="360" w:lineRule="auto"/>
        <w:ind w:firstLine="851"/>
        <w:jc w:val="both"/>
        <w:outlineLvl w:val="0"/>
        <w:rPr>
          <w:rFonts w:ascii="Times New Roman" w:hAnsi="Times New Roman"/>
          <w:b/>
          <w:sz w:val="28"/>
          <w:szCs w:val="28"/>
        </w:rPr>
      </w:pPr>
      <w:r w:rsidRPr="00F95D34">
        <w:rPr>
          <w:rFonts w:ascii="Times New Roman" w:hAnsi="Times New Roman"/>
          <w:b/>
          <w:color w:val="FF0000"/>
          <w:sz w:val="28"/>
          <w:szCs w:val="28"/>
        </w:rPr>
        <w:t>4</w:t>
      </w:r>
      <w:r w:rsidR="00CB32B6" w:rsidRPr="00F95D34">
        <w:rPr>
          <w:rFonts w:ascii="Times New Roman" w:hAnsi="Times New Roman"/>
          <w:b/>
          <w:sz w:val="28"/>
          <w:szCs w:val="28"/>
        </w:rPr>
        <w:t>. ФІНАНСОВО-ГОСПОДАРСЬКА ДІЯЛЬНІСТЬ</w:t>
      </w:r>
      <w:bookmarkEnd w:id="47"/>
    </w:p>
    <w:p w:rsidR="00F305A3" w:rsidRPr="00F95D34" w:rsidRDefault="00F305A3" w:rsidP="00F305A3">
      <w:pPr>
        <w:spacing w:after="0" w:line="240" w:lineRule="auto"/>
        <w:jc w:val="center"/>
        <w:rPr>
          <w:rFonts w:ascii="Times New Roman" w:eastAsia="Times New Roman" w:hAnsi="Times New Roman"/>
          <w:b/>
          <w:sz w:val="28"/>
          <w:szCs w:val="28"/>
          <w:lang w:eastAsia="uk-UA"/>
        </w:rPr>
      </w:pPr>
      <w:r w:rsidRPr="00F95D34">
        <w:rPr>
          <w:rFonts w:ascii="Times New Roman" w:eastAsia="Times New Roman" w:hAnsi="Times New Roman"/>
          <w:b/>
          <w:sz w:val="28"/>
          <w:szCs w:val="28"/>
          <w:lang w:eastAsia="uk-UA"/>
        </w:rPr>
        <w:t xml:space="preserve">Карпатського </w:t>
      </w:r>
      <w:r w:rsidR="00B44394" w:rsidRPr="00F95D34">
        <w:rPr>
          <w:rFonts w:ascii="Times New Roman" w:eastAsia="Times New Roman" w:hAnsi="Times New Roman"/>
          <w:b/>
          <w:sz w:val="28"/>
          <w:szCs w:val="28"/>
          <w:lang w:eastAsia="uk-UA"/>
        </w:rPr>
        <w:t>ННК</w:t>
      </w:r>
      <w:r w:rsidRPr="00F95D34">
        <w:rPr>
          <w:rFonts w:ascii="Times New Roman" w:eastAsia="Times New Roman" w:hAnsi="Times New Roman"/>
          <w:b/>
          <w:sz w:val="28"/>
          <w:szCs w:val="28"/>
          <w:lang w:eastAsia="uk-UA"/>
        </w:rPr>
        <w:t xml:space="preserve"> Університету «Україна»</w:t>
      </w:r>
    </w:p>
    <w:p w:rsidR="00F305A3" w:rsidRPr="00F95D34" w:rsidRDefault="00F305A3" w:rsidP="00F305A3">
      <w:pPr>
        <w:spacing w:after="0" w:line="240" w:lineRule="auto"/>
        <w:ind w:firstLine="709"/>
        <w:jc w:val="both"/>
        <w:rPr>
          <w:rFonts w:ascii="Times New Roman" w:eastAsia="Times New Roman" w:hAnsi="Times New Roman"/>
          <w:sz w:val="28"/>
          <w:szCs w:val="28"/>
          <w:lang w:eastAsia="uk-UA"/>
        </w:rPr>
      </w:pPr>
    </w:p>
    <w:p w:rsidR="00D64E69" w:rsidRPr="00F95D34" w:rsidRDefault="00CB32B6" w:rsidP="00D64E69">
      <w:pPr>
        <w:spacing w:line="240" w:lineRule="auto"/>
        <w:ind w:firstLine="709"/>
        <w:jc w:val="both"/>
        <w:rPr>
          <w:rFonts w:ascii="Times New Roman" w:hAnsi="Times New Roman"/>
          <w:sz w:val="28"/>
          <w:szCs w:val="28"/>
        </w:rPr>
      </w:pPr>
      <w:r w:rsidRPr="00F95D34">
        <w:rPr>
          <w:rFonts w:ascii="Times New Roman" w:hAnsi="Times New Roman"/>
          <w:b/>
          <w:sz w:val="28"/>
          <w:szCs w:val="28"/>
        </w:rPr>
        <w:br w:type="page"/>
      </w:r>
    </w:p>
    <w:p w:rsidR="00080780" w:rsidRPr="00F95D34" w:rsidRDefault="00080780" w:rsidP="00080780">
      <w:pPr>
        <w:spacing w:after="0" w:line="360" w:lineRule="auto"/>
        <w:ind w:firstLine="851"/>
        <w:jc w:val="both"/>
        <w:outlineLvl w:val="0"/>
        <w:rPr>
          <w:rFonts w:ascii="Times New Roman" w:hAnsi="Times New Roman"/>
          <w:b/>
          <w:sz w:val="28"/>
          <w:szCs w:val="28"/>
        </w:rPr>
      </w:pPr>
      <w:bookmarkStart w:id="48" w:name="_Toc46140391"/>
      <w:r w:rsidRPr="00F95D34">
        <w:rPr>
          <w:rFonts w:ascii="Times New Roman" w:hAnsi="Times New Roman"/>
          <w:b/>
          <w:sz w:val="28"/>
          <w:szCs w:val="28"/>
        </w:rPr>
        <w:t>5. МАТЕРІАЛЬНО-ТЕХНІЧНЕ ЗАБЕЗПЕЧЕННЯ НАВЧАЛЬНОГО ПРОЦЕСУ</w:t>
      </w:r>
      <w:bookmarkEnd w:id="48"/>
    </w:p>
    <w:p w:rsidR="00EE7724" w:rsidRPr="00EE7724" w:rsidRDefault="00EE7724" w:rsidP="00EE7724">
      <w:pPr>
        <w:spacing w:after="0" w:line="360" w:lineRule="auto"/>
        <w:ind w:firstLine="567"/>
        <w:jc w:val="center"/>
        <w:rPr>
          <w:rFonts w:ascii="Times New Roman" w:hAnsi="Times New Roman"/>
          <w:sz w:val="28"/>
          <w:szCs w:val="28"/>
        </w:rPr>
      </w:pPr>
      <w:r w:rsidRPr="00EE7724">
        <w:rPr>
          <w:rFonts w:ascii="Times New Roman" w:hAnsi="Times New Roman"/>
          <w:sz w:val="28"/>
          <w:szCs w:val="28"/>
        </w:rPr>
        <w:t>Стан та перспективи розвитку матеріально-технічної бази (лабораторії, комп’ютерні класи тощо.)</w:t>
      </w:r>
    </w:p>
    <w:p w:rsidR="00E2184A" w:rsidRPr="00F95D34" w:rsidRDefault="00D64E69" w:rsidP="00D64E69">
      <w:pPr>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Навчальний процес у Карпатському інституті підприємництва здійснюється у власних приміщеннях загальною площею 5147 кв.м. </w:t>
      </w:r>
    </w:p>
    <w:p w:rsidR="00E2184A" w:rsidRPr="00F95D34" w:rsidRDefault="00D64E69" w:rsidP="00D64E69">
      <w:pPr>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Заклад має 18 аудиторій, 6 предметних кабінетів, з них 3 лекційні зали. Площа навчально - аудиторського фонду складає 4115 кв.м. </w:t>
      </w:r>
    </w:p>
    <w:p w:rsidR="00E2184A" w:rsidRPr="00F95D34" w:rsidRDefault="00D64E69" w:rsidP="00D64E69">
      <w:pPr>
        <w:spacing w:after="0" w:line="360" w:lineRule="auto"/>
        <w:ind w:firstLine="851"/>
        <w:jc w:val="both"/>
        <w:rPr>
          <w:rFonts w:ascii="Times New Roman" w:hAnsi="Times New Roman"/>
          <w:sz w:val="28"/>
          <w:szCs w:val="28"/>
        </w:rPr>
      </w:pPr>
      <w:r w:rsidRPr="00F95D34">
        <w:rPr>
          <w:rFonts w:ascii="Times New Roman" w:hAnsi="Times New Roman"/>
          <w:sz w:val="28"/>
          <w:szCs w:val="28"/>
        </w:rPr>
        <w:t>В інституті є бібліотека – 102.кв.м. з читальною залою на 40 посадкових місць.</w:t>
      </w:r>
    </w:p>
    <w:p w:rsidR="00E2184A" w:rsidRPr="00F95D34" w:rsidRDefault="00D64E69" w:rsidP="00D64E69">
      <w:pPr>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 Для проведення занять з фізичного виховання в закладі є спортивний зал з тренажерами загальною площею 144 кв.м. та власний стадіон площею 0,35 га з волейбольною, баскетбольною та футбольною площадкою. </w:t>
      </w:r>
    </w:p>
    <w:p w:rsidR="00D64E69" w:rsidRPr="00F95D34" w:rsidRDefault="00D64E69" w:rsidP="00D64E69">
      <w:pPr>
        <w:spacing w:after="0" w:line="360" w:lineRule="auto"/>
        <w:ind w:firstLine="851"/>
        <w:jc w:val="both"/>
        <w:rPr>
          <w:rFonts w:ascii="Times New Roman" w:hAnsi="Times New Roman"/>
          <w:sz w:val="28"/>
          <w:szCs w:val="28"/>
        </w:rPr>
      </w:pPr>
      <w:r w:rsidRPr="00F95D34">
        <w:rPr>
          <w:rFonts w:ascii="Times New Roman" w:hAnsi="Times New Roman"/>
          <w:sz w:val="28"/>
          <w:szCs w:val="28"/>
        </w:rPr>
        <w:t>На території інституту знаходиться паркова зона для відпочинку здобувачів освіти та викладачів.</w:t>
      </w:r>
    </w:p>
    <w:p w:rsidR="006603F6" w:rsidRPr="00F95D34" w:rsidRDefault="006603F6" w:rsidP="006603F6">
      <w:pPr>
        <w:widowControl w:val="0"/>
        <w:shd w:val="clear" w:color="auto" w:fill="FFFFFF"/>
        <w:tabs>
          <w:tab w:val="left" w:pos="3318"/>
        </w:tabs>
        <w:spacing w:after="0" w:line="360" w:lineRule="auto"/>
        <w:ind w:firstLine="851"/>
        <w:jc w:val="both"/>
        <w:rPr>
          <w:rFonts w:ascii="Times New Roman" w:hAnsi="Times New Roman"/>
          <w:snapToGrid w:val="0"/>
          <w:sz w:val="28"/>
          <w:szCs w:val="28"/>
        </w:rPr>
      </w:pPr>
      <w:r w:rsidRPr="00F95D34">
        <w:rPr>
          <w:rFonts w:ascii="Times New Roman" w:hAnsi="Times New Roman"/>
          <w:snapToGrid w:val="0"/>
          <w:sz w:val="28"/>
          <w:szCs w:val="28"/>
        </w:rPr>
        <w:t>Карпатський фаховий коледж орендує у Карпатського інституту підприємництва частину приміщень на безоплатній основі, згідно договору оренди.</w:t>
      </w:r>
    </w:p>
    <w:p w:rsidR="00D27048" w:rsidRPr="00F95D34" w:rsidRDefault="00D27048" w:rsidP="0004655B">
      <w:pPr>
        <w:widowControl w:val="0"/>
        <w:shd w:val="clear" w:color="auto" w:fill="FFFFFF"/>
        <w:tabs>
          <w:tab w:val="left" w:pos="3318"/>
        </w:tabs>
        <w:spacing w:after="0" w:line="360" w:lineRule="auto"/>
        <w:ind w:firstLine="851"/>
        <w:jc w:val="both"/>
        <w:rPr>
          <w:rFonts w:ascii="Times New Roman" w:hAnsi="Times New Roman"/>
          <w:b/>
          <w:bCs/>
          <w:snapToGrid w:val="0"/>
          <w:sz w:val="28"/>
          <w:szCs w:val="28"/>
        </w:rPr>
      </w:pPr>
      <w:r w:rsidRPr="00F95D34">
        <w:rPr>
          <w:rFonts w:ascii="Times New Roman" w:hAnsi="Times New Roman"/>
          <w:b/>
          <w:bCs/>
          <w:snapToGrid w:val="0"/>
          <w:sz w:val="28"/>
          <w:szCs w:val="28"/>
        </w:rPr>
        <w:t>5.1</w:t>
      </w:r>
      <w:r w:rsidR="0004655B" w:rsidRPr="00F95D34">
        <w:rPr>
          <w:rFonts w:ascii="Times New Roman" w:hAnsi="Times New Roman"/>
          <w:b/>
          <w:bCs/>
          <w:snapToGrid w:val="0"/>
          <w:sz w:val="28"/>
          <w:szCs w:val="28"/>
        </w:rPr>
        <w:t>. Доступність до навчальних приміщень осіб з особливими потребами</w:t>
      </w:r>
    </w:p>
    <w:p w:rsidR="00D64E69" w:rsidRPr="00F95D34" w:rsidRDefault="00D64E69" w:rsidP="00D64E69">
      <w:pPr>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При вході в навчальний корпус встановлено пандус для осіб з особливими потребами, згідно </w:t>
      </w:r>
      <w:r w:rsidR="00CF38A0" w:rsidRPr="00F95D34">
        <w:rPr>
          <w:rFonts w:ascii="Times New Roman" w:hAnsi="Times New Roman"/>
          <w:sz w:val="28"/>
          <w:szCs w:val="28"/>
        </w:rPr>
        <w:t>вимог</w:t>
      </w:r>
      <w:r w:rsidRPr="00F95D34">
        <w:rPr>
          <w:rFonts w:ascii="Times New Roman" w:hAnsi="Times New Roman"/>
          <w:sz w:val="28"/>
          <w:szCs w:val="28"/>
        </w:rPr>
        <w:t xml:space="preserve"> Д</w:t>
      </w:r>
      <w:r w:rsidR="00CF38A0" w:rsidRPr="00F95D34">
        <w:rPr>
          <w:rFonts w:ascii="Times New Roman" w:hAnsi="Times New Roman"/>
          <w:sz w:val="28"/>
          <w:szCs w:val="28"/>
        </w:rPr>
        <w:t xml:space="preserve">ержавних </w:t>
      </w:r>
      <w:r w:rsidRPr="00F95D34">
        <w:rPr>
          <w:rFonts w:ascii="Times New Roman" w:hAnsi="Times New Roman"/>
          <w:sz w:val="28"/>
          <w:szCs w:val="28"/>
        </w:rPr>
        <w:t>Б</w:t>
      </w:r>
      <w:r w:rsidR="00CF38A0" w:rsidRPr="00F95D34">
        <w:rPr>
          <w:rFonts w:ascii="Times New Roman" w:hAnsi="Times New Roman"/>
          <w:sz w:val="28"/>
          <w:szCs w:val="28"/>
        </w:rPr>
        <w:t xml:space="preserve">удівельних </w:t>
      </w:r>
      <w:r w:rsidRPr="00F95D34">
        <w:rPr>
          <w:rFonts w:ascii="Times New Roman" w:hAnsi="Times New Roman"/>
          <w:sz w:val="28"/>
          <w:szCs w:val="28"/>
        </w:rPr>
        <w:t>Н</w:t>
      </w:r>
      <w:r w:rsidR="00CF38A0" w:rsidRPr="00F95D34">
        <w:rPr>
          <w:rFonts w:ascii="Times New Roman" w:hAnsi="Times New Roman"/>
          <w:sz w:val="28"/>
          <w:szCs w:val="28"/>
        </w:rPr>
        <w:t>орм</w:t>
      </w:r>
      <w:r w:rsidRPr="00F95D34">
        <w:rPr>
          <w:rFonts w:ascii="Times New Roman" w:hAnsi="Times New Roman"/>
          <w:sz w:val="28"/>
          <w:szCs w:val="28"/>
        </w:rPr>
        <w:t>.</w:t>
      </w:r>
    </w:p>
    <w:p w:rsidR="002D12B5" w:rsidRPr="00F95D34" w:rsidRDefault="002D12B5" w:rsidP="0004655B">
      <w:pPr>
        <w:widowControl w:val="0"/>
        <w:shd w:val="clear" w:color="auto" w:fill="FFFFFF"/>
        <w:tabs>
          <w:tab w:val="left" w:pos="3318"/>
        </w:tabs>
        <w:spacing w:after="0" w:line="360" w:lineRule="auto"/>
        <w:ind w:firstLine="851"/>
        <w:jc w:val="both"/>
        <w:rPr>
          <w:rFonts w:ascii="Times New Roman" w:hAnsi="Times New Roman"/>
          <w:b/>
          <w:bCs/>
          <w:snapToGrid w:val="0"/>
          <w:sz w:val="28"/>
          <w:szCs w:val="28"/>
        </w:rPr>
      </w:pPr>
      <w:r w:rsidRPr="00F95D34">
        <w:rPr>
          <w:rFonts w:ascii="Times New Roman" w:hAnsi="Times New Roman"/>
          <w:b/>
          <w:bCs/>
          <w:snapToGrid w:val="0"/>
          <w:sz w:val="28"/>
          <w:szCs w:val="28"/>
        </w:rPr>
        <w:t>5.2</w:t>
      </w:r>
      <w:r w:rsidR="0004655B" w:rsidRPr="00F95D34">
        <w:rPr>
          <w:rFonts w:ascii="Times New Roman" w:hAnsi="Times New Roman"/>
          <w:b/>
          <w:bCs/>
          <w:snapToGrid w:val="0"/>
          <w:sz w:val="28"/>
          <w:szCs w:val="28"/>
        </w:rPr>
        <w:t>. Забезпечення приміщень засобами зв’язку, мережею Інтернет</w:t>
      </w:r>
    </w:p>
    <w:p w:rsidR="00D64E69" w:rsidRPr="00F95D34" w:rsidRDefault="00D64E69" w:rsidP="00D64E69">
      <w:pPr>
        <w:spacing w:after="0" w:line="360" w:lineRule="auto"/>
        <w:ind w:firstLine="851"/>
        <w:jc w:val="both"/>
        <w:rPr>
          <w:rFonts w:ascii="Times New Roman" w:hAnsi="Times New Roman"/>
          <w:sz w:val="28"/>
          <w:szCs w:val="28"/>
        </w:rPr>
      </w:pPr>
      <w:r w:rsidRPr="00F95D34">
        <w:rPr>
          <w:rFonts w:ascii="Times New Roman" w:hAnsi="Times New Roman"/>
          <w:sz w:val="28"/>
          <w:szCs w:val="28"/>
        </w:rPr>
        <w:t>По всій території інституту зроблено доступ до мережі інтернет шляхом заміни обладнання та додаткової закупівлі двопозиційних роутерів.</w:t>
      </w:r>
    </w:p>
    <w:p w:rsidR="002D12B5" w:rsidRPr="00F95D34" w:rsidRDefault="002D12B5" w:rsidP="0004655B">
      <w:pPr>
        <w:widowControl w:val="0"/>
        <w:shd w:val="clear" w:color="auto" w:fill="FFFFFF"/>
        <w:tabs>
          <w:tab w:val="left" w:pos="3318"/>
        </w:tabs>
        <w:spacing w:after="0" w:line="360" w:lineRule="auto"/>
        <w:ind w:firstLine="851"/>
        <w:jc w:val="both"/>
        <w:rPr>
          <w:rFonts w:ascii="Times New Roman" w:hAnsi="Times New Roman"/>
          <w:b/>
          <w:bCs/>
          <w:snapToGrid w:val="0"/>
          <w:sz w:val="28"/>
          <w:szCs w:val="28"/>
        </w:rPr>
      </w:pPr>
      <w:r w:rsidRPr="00F95D34">
        <w:rPr>
          <w:rFonts w:ascii="Times New Roman" w:hAnsi="Times New Roman"/>
          <w:b/>
          <w:bCs/>
          <w:snapToGrid w:val="0"/>
          <w:sz w:val="28"/>
          <w:szCs w:val="28"/>
        </w:rPr>
        <w:t>5.3</w:t>
      </w:r>
      <w:r w:rsidR="0004655B" w:rsidRPr="00F95D34">
        <w:rPr>
          <w:rFonts w:ascii="Times New Roman" w:hAnsi="Times New Roman"/>
          <w:b/>
          <w:bCs/>
          <w:snapToGrid w:val="0"/>
          <w:sz w:val="28"/>
          <w:szCs w:val="28"/>
        </w:rPr>
        <w:t>. Наявність об’єктів укриття (сховищ), їх площа</w:t>
      </w:r>
    </w:p>
    <w:p w:rsidR="00E2184A" w:rsidRPr="00F95D34" w:rsidRDefault="00E2184A" w:rsidP="00E2184A">
      <w:pPr>
        <w:spacing w:after="0" w:line="360" w:lineRule="auto"/>
        <w:ind w:firstLine="851"/>
        <w:jc w:val="both"/>
        <w:rPr>
          <w:rFonts w:ascii="Times New Roman" w:hAnsi="Times New Roman"/>
          <w:sz w:val="28"/>
          <w:szCs w:val="28"/>
        </w:rPr>
      </w:pPr>
      <w:r w:rsidRPr="00F95D34">
        <w:rPr>
          <w:rFonts w:ascii="Times New Roman" w:hAnsi="Times New Roman"/>
          <w:sz w:val="28"/>
          <w:szCs w:val="28"/>
        </w:rPr>
        <w:t>У зв’язку з воєнним  станом в Україні у підвальному приміщенні закладу зроблено укриття загальною площею 134,5 кв.м.</w:t>
      </w:r>
    </w:p>
    <w:p w:rsidR="006603F6" w:rsidRPr="00F95D34" w:rsidRDefault="006603F6" w:rsidP="00E2184A">
      <w:pPr>
        <w:spacing w:after="0" w:line="360" w:lineRule="auto"/>
        <w:jc w:val="both"/>
        <w:rPr>
          <w:rFonts w:ascii="Times New Roman" w:hAnsi="Times New Roman"/>
          <w:sz w:val="28"/>
          <w:szCs w:val="28"/>
        </w:rPr>
      </w:pPr>
      <w:r w:rsidRPr="00F95D34">
        <w:rPr>
          <w:rFonts w:ascii="Times New Roman" w:hAnsi="Times New Roman"/>
          <w:sz w:val="28"/>
          <w:szCs w:val="28"/>
        </w:rPr>
        <w:t>Укриття  має</w:t>
      </w:r>
      <w:r w:rsidR="00E2184A" w:rsidRPr="00F95D34">
        <w:rPr>
          <w:rFonts w:ascii="Times New Roman" w:hAnsi="Times New Roman"/>
          <w:sz w:val="28"/>
          <w:szCs w:val="28"/>
        </w:rPr>
        <w:t xml:space="preserve"> два виходи (входи) , санвузол</w:t>
      </w:r>
      <w:r w:rsidRPr="00F95D34">
        <w:rPr>
          <w:rFonts w:ascii="Times New Roman" w:hAnsi="Times New Roman"/>
          <w:sz w:val="28"/>
          <w:szCs w:val="28"/>
        </w:rPr>
        <w:t xml:space="preserve"> окреме освітлення та вентиляцію.</w:t>
      </w:r>
    </w:p>
    <w:p w:rsidR="00E2184A" w:rsidRPr="00F95D34" w:rsidRDefault="00E2184A" w:rsidP="00E2184A">
      <w:pPr>
        <w:spacing w:after="0" w:line="360" w:lineRule="auto"/>
        <w:ind w:firstLine="851"/>
        <w:jc w:val="both"/>
        <w:rPr>
          <w:rFonts w:ascii="Times New Roman" w:hAnsi="Times New Roman"/>
          <w:sz w:val="28"/>
          <w:szCs w:val="28"/>
        </w:rPr>
      </w:pPr>
      <w:r w:rsidRPr="00F95D34">
        <w:rPr>
          <w:rFonts w:ascii="Times New Roman" w:hAnsi="Times New Roman"/>
          <w:sz w:val="28"/>
          <w:szCs w:val="28"/>
        </w:rPr>
        <w:t>До того ж в укритті є:</w:t>
      </w:r>
    </w:p>
    <w:p w:rsidR="00E2184A" w:rsidRPr="00F95D34" w:rsidRDefault="00E2184A" w:rsidP="0034092C">
      <w:pPr>
        <w:pStyle w:val="a3"/>
        <w:numPr>
          <w:ilvl w:val="0"/>
          <w:numId w:val="44"/>
        </w:numPr>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місця для сидіння  та парти  що дозволяє проводити заняття під час повітряної тривоги;</w:t>
      </w:r>
    </w:p>
    <w:p w:rsidR="00E2184A" w:rsidRPr="00F95D34" w:rsidRDefault="00E2184A" w:rsidP="0034092C">
      <w:pPr>
        <w:pStyle w:val="a3"/>
        <w:numPr>
          <w:ilvl w:val="0"/>
          <w:numId w:val="44"/>
        </w:numPr>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ємності з питною водою (з розрахунку 2 л на добу на одну особу) та технічною водою;</w:t>
      </w:r>
    </w:p>
    <w:p w:rsidR="00E2184A" w:rsidRPr="00F95D34" w:rsidRDefault="00E2184A" w:rsidP="0034092C">
      <w:pPr>
        <w:pStyle w:val="a3"/>
        <w:numPr>
          <w:ilvl w:val="0"/>
          <w:numId w:val="44"/>
        </w:numPr>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контейнери для зберігання продуктів харчування;</w:t>
      </w:r>
    </w:p>
    <w:p w:rsidR="00E2184A" w:rsidRPr="00F95D34" w:rsidRDefault="00E2184A" w:rsidP="0034092C">
      <w:pPr>
        <w:pStyle w:val="a3"/>
        <w:numPr>
          <w:ilvl w:val="0"/>
          <w:numId w:val="44"/>
        </w:numPr>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резервне штучне освітлення (ліхтарі, свічки);</w:t>
      </w:r>
    </w:p>
    <w:p w:rsidR="00E2184A" w:rsidRPr="00F95D34" w:rsidRDefault="00E2184A" w:rsidP="0034092C">
      <w:pPr>
        <w:pStyle w:val="a3"/>
        <w:numPr>
          <w:ilvl w:val="0"/>
          <w:numId w:val="44"/>
        </w:numPr>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первинні засоби пожежогасіння та медичної допомоги;</w:t>
      </w:r>
    </w:p>
    <w:p w:rsidR="00E2184A" w:rsidRPr="00F95D34" w:rsidRDefault="00E2184A" w:rsidP="0034092C">
      <w:pPr>
        <w:pStyle w:val="a3"/>
        <w:numPr>
          <w:ilvl w:val="0"/>
          <w:numId w:val="44"/>
        </w:numPr>
        <w:spacing w:after="0" w:line="360" w:lineRule="auto"/>
        <w:jc w:val="both"/>
        <w:rPr>
          <w:rFonts w:ascii="Times New Roman" w:hAnsi="Times New Roman"/>
          <w:sz w:val="28"/>
          <w:szCs w:val="28"/>
          <w:lang w:val="uk-UA"/>
        </w:rPr>
      </w:pPr>
      <w:r w:rsidRPr="00F95D34">
        <w:rPr>
          <w:rFonts w:ascii="Times New Roman" w:hAnsi="Times New Roman"/>
          <w:sz w:val="28"/>
          <w:szCs w:val="28"/>
          <w:lang w:val="uk-UA"/>
        </w:rPr>
        <w:t>засоби зв’язку.</w:t>
      </w:r>
    </w:p>
    <w:p w:rsidR="002D12B5" w:rsidRPr="00F95D34" w:rsidRDefault="002D12B5" w:rsidP="0004655B">
      <w:pPr>
        <w:widowControl w:val="0"/>
        <w:shd w:val="clear" w:color="auto" w:fill="FFFFFF"/>
        <w:tabs>
          <w:tab w:val="left" w:pos="3318"/>
        </w:tabs>
        <w:spacing w:after="0" w:line="360" w:lineRule="auto"/>
        <w:ind w:firstLine="851"/>
        <w:jc w:val="both"/>
        <w:rPr>
          <w:rFonts w:ascii="Times New Roman" w:hAnsi="Times New Roman"/>
          <w:b/>
          <w:bCs/>
          <w:snapToGrid w:val="0"/>
          <w:sz w:val="28"/>
          <w:szCs w:val="28"/>
        </w:rPr>
      </w:pPr>
      <w:r w:rsidRPr="00F95D34">
        <w:rPr>
          <w:rFonts w:ascii="Times New Roman" w:hAnsi="Times New Roman"/>
          <w:b/>
          <w:bCs/>
          <w:snapToGrid w:val="0"/>
          <w:sz w:val="28"/>
          <w:szCs w:val="28"/>
        </w:rPr>
        <w:t>5.4</w:t>
      </w:r>
      <w:r w:rsidR="0004655B" w:rsidRPr="00F95D34">
        <w:rPr>
          <w:rFonts w:ascii="Times New Roman" w:hAnsi="Times New Roman"/>
          <w:b/>
          <w:bCs/>
          <w:snapToGrid w:val="0"/>
          <w:sz w:val="28"/>
          <w:szCs w:val="28"/>
        </w:rPr>
        <w:t>. Стан системи протипожежного захисту, цивільного захисту, охорони праці</w:t>
      </w:r>
    </w:p>
    <w:p w:rsidR="00D64E69" w:rsidRPr="00F95D34" w:rsidRDefault="00D64E69" w:rsidP="00D64E69">
      <w:pPr>
        <w:spacing w:after="0" w:line="360" w:lineRule="auto"/>
        <w:ind w:firstLine="851"/>
        <w:jc w:val="both"/>
        <w:rPr>
          <w:rFonts w:ascii="Times New Roman" w:hAnsi="Times New Roman"/>
          <w:sz w:val="28"/>
          <w:szCs w:val="28"/>
        </w:rPr>
      </w:pPr>
      <w:r w:rsidRPr="00F95D34">
        <w:rPr>
          <w:rFonts w:ascii="Times New Roman" w:hAnsi="Times New Roman"/>
          <w:sz w:val="28"/>
          <w:szCs w:val="28"/>
        </w:rPr>
        <w:t>Проведено перевірку та частковий ремонт системи пожежного захисту та пожежогасіння. Виконано всі пункти відповідно до припису державної служби з надзвичайних ситуацій України. Перезаряджено вогнегасники</w:t>
      </w:r>
      <w:r w:rsidR="0034092C" w:rsidRPr="00F95D34">
        <w:rPr>
          <w:rFonts w:ascii="Times New Roman" w:hAnsi="Times New Roman"/>
          <w:sz w:val="28"/>
          <w:szCs w:val="28"/>
        </w:rPr>
        <w:t xml:space="preserve"> відповідно до термінів</w:t>
      </w:r>
      <w:r w:rsidRPr="00F95D34">
        <w:rPr>
          <w:rFonts w:ascii="Times New Roman" w:hAnsi="Times New Roman"/>
          <w:sz w:val="28"/>
          <w:szCs w:val="28"/>
        </w:rPr>
        <w:t>.</w:t>
      </w:r>
    </w:p>
    <w:p w:rsidR="002D12B5" w:rsidRPr="00F95D34" w:rsidRDefault="002D12B5" w:rsidP="0004655B">
      <w:pPr>
        <w:widowControl w:val="0"/>
        <w:shd w:val="clear" w:color="auto" w:fill="FFFFFF"/>
        <w:tabs>
          <w:tab w:val="left" w:pos="3318"/>
        </w:tabs>
        <w:spacing w:after="0" w:line="360" w:lineRule="auto"/>
        <w:ind w:firstLine="851"/>
        <w:jc w:val="both"/>
        <w:rPr>
          <w:rFonts w:ascii="Times New Roman" w:hAnsi="Times New Roman"/>
          <w:b/>
          <w:bCs/>
          <w:snapToGrid w:val="0"/>
          <w:sz w:val="28"/>
          <w:szCs w:val="28"/>
        </w:rPr>
      </w:pPr>
      <w:r w:rsidRPr="00F95D34">
        <w:rPr>
          <w:rFonts w:ascii="Times New Roman" w:hAnsi="Times New Roman"/>
          <w:b/>
          <w:bCs/>
          <w:snapToGrid w:val="0"/>
          <w:sz w:val="28"/>
          <w:szCs w:val="28"/>
        </w:rPr>
        <w:t>5.5</w:t>
      </w:r>
      <w:r w:rsidR="0004655B" w:rsidRPr="00F95D34">
        <w:rPr>
          <w:rFonts w:ascii="Times New Roman" w:hAnsi="Times New Roman"/>
          <w:b/>
          <w:bCs/>
          <w:snapToGrid w:val="0"/>
          <w:sz w:val="28"/>
          <w:szCs w:val="28"/>
        </w:rPr>
        <w:t xml:space="preserve"> Стан підготовки до нового опалювального сезону</w:t>
      </w:r>
    </w:p>
    <w:p w:rsidR="00D64E69" w:rsidRPr="00F95D34" w:rsidRDefault="00D64E69" w:rsidP="00D64E69">
      <w:pPr>
        <w:spacing w:after="0" w:line="360" w:lineRule="auto"/>
        <w:ind w:firstLine="851"/>
        <w:jc w:val="both"/>
        <w:rPr>
          <w:rFonts w:ascii="Times New Roman" w:hAnsi="Times New Roman"/>
          <w:sz w:val="28"/>
          <w:szCs w:val="28"/>
        </w:rPr>
      </w:pPr>
      <w:r w:rsidRPr="00F95D34">
        <w:rPr>
          <w:rFonts w:ascii="Times New Roman" w:hAnsi="Times New Roman"/>
          <w:sz w:val="28"/>
          <w:szCs w:val="28"/>
        </w:rPr>
        <w:t>Укладено договір на закупку твердого палива на опалювальний період 2023-2024 н. р. для потреб інституту та проводиться закупівля.</w:t>
      </w:r>
    </w:p>
    <w:p w:rsidR="002D12B5" w:rsidRPr="00F95D34" w:rsidRDefault="002D12B5" w:rsidP="00D64E69">
      <w:pPr>
        <w:spacing w:after="0" w:line="360" w:lineRule="auto"/>
        <w:ind w:firstLine="851"/>
        <w:jc w:val="both"/>
        <w:rPr>
          <w:rFonts w:ascii="Times New Roman" w:hAnsi="Times New Roman"/>
          <w:b/>
          <w:bCs/>
          <w:sz w:val="28"/>
          <w:szCs w:val="28"/>
        </w:rPr>
      </w:pPr>
      <w:r w:rsidRPr="00F95D34">
        <w:rPr>
          <w:rFonts w:ascii="Times New Roman" w:hAnsi="Times New Roman"/>
          <w:b/>
          <w:bCs/>
          <w:sz w:val="28"/>
          <w:szCs w:val="28"/>
        </w:rPr>
        <w:t>5.6</w:t>
      </w:r>
      <w:r w:rsidR="0004655B" w:rsidRPr="00F95D34">
        <w:rPr>
          <w:rFonts w:ascii="Times New Roman" w:hAnsi="Times New Roman"/>
          <w:b/>
          <w:bCs/>
          <w:sz w:val="28"/>
          <w:szCs w:val="28"/>
        </w:rPr>
        <w:t>. Наявність альтернативних джерел електричної енергії (генератори, акумулятори, тощо)</w:t>
      </w:r>
    </w:p>
    <w:p w:rsidR="00D64E69" w:rsidRPr="00F95D34" w:rsidRDefault="00D64E69" w:rsidP="00D64E69">
      <w:pPr>
        <w:spacing w:after="0" w:line="360" w:lineRule="auto"/>
        <w:ind w:firstLine="851"/>
        <w:jc w:val="both"/>
        <w:rPr>
          <w:rFonts w:ascii="Times New Roman" w:hAnsi="Times New Roman"/>
          <w:sz w:val="28"/>
          <w:szCs w:val="28"/>
        </w:rPr>
      </w:pPr>
      <w:r w:rsidRPr="00F95D34">
        <w:rPr>
          <w:rFonts w:ascii="Times New Roman" w:hAnsi="Times New Roman"/>
          <w:sz w:val="28"/>
          <w:szCs w:val="28"/>
        </w:rPr>
        <w:t xml:space="preserve">Альтернативних джерел електричної енергії (генератори, акумулятори, тощо) в закладі немає. </w:t>
      </w:r>
    </w:p>
    <w:p w:rsidR="002D12B5" w:rsidRPr="00F95D34" w:rsidRDefault="002D12B5" w:rsidP="00D64E69">
      <w:pPr>
        <w:spacing w:after="0" w:line="360" w:lineRule="auto"/>
        <w:ind w:firstLine="851"/>
        <w:jc w:val="both"/>
        <w:rPr>
          <w:rFonts w:ascii="Times New Roman" w:hAnsi="Times New Roman"/>
          <w:b/>
          <w:bCs/>
          <w:sz w:val="28"/>
          <w:szCs w:val="28"/>
        </w:rPr>
      </w:pPr>
      <w:r w:rsidRPr="00F95D34">
        <w:rPr>
          <w:rFonts w:ascii="Times New Roman" w:hAnsi="Times New Roman"/>
          <w:b/>
          <w:bCs/>
          <w:sz w:val="28"/>
          <w:szCs w:val="28"/>
        </w:rPr>
        <w:t>5.7</w:t>
      </w:r>
      <w:r w:rsidR="0004655B" w:rsidRPr="00F95D34">
        <w:rPr>
          <w:rFonts w:ascii="Times New Roman" w:hAnsi="Times New Roman"/>
          <w:b/>
          <w:bCs/>
          <w:sz w:val="28"/>
          <w:szCs w:val="28"/>
        </w:rPr>
        <w:t>. Проведення капітальних і поточних ремонтів, тощо</w:t>
      </w:r>
    </w:p>
    <w:p w:rsidR="00D64E69" w:rsidRPr="00F95D34" w:rsidRDefault="00D7480B" w:rsidP="00D7480B">
      <w:pPr>
        <w:spacing w:after="0" w:line="360" w:lineRule="auto"/>
        <w:ind w:firstLine="851"/>
        <w:jc w:val="both"/>
        <w:rPr>
          <w:rFonts w:ascii="Times New Roman" w:hAnsi="Times New Roman"/>
          <w:sz w:val="28"/>
          <w:szCs w:val="28"/>
        </w:rPr>
      </w:pPr>
      <w:r w:rsidRPr="00F95D34">
        <w:rPr>
          <w:rFonts w:ascii="Times New Roman" w:hAnsi="Times New Roman"/>
          <w:sz w:val="28"/>
          <w:szCs w:val="28"/>
        </w:rPr>
        <w:t>У канікулярний період заплановано провес</w:t>
      </w:r>
      <w:r w:rsidR="00D64E69" w:rsidRPr="00F95D34">
        <w:rPr>
          <w:rFonts w:ascii="Times New Roman" w:hAnsi="Times New Roman"/>
          <w:sz w:val="28"/>
          <w:szCs w:val="28"/>
        </w:rPr>
        <w:t>ти</w:t>
      </w:r>
      <w:r w:rsidRPr="00F95D34">
        <w:rPr>
          <w:rFonts w:ascii="Times New Roman" w:hAnsi="Times New Roman"/>
          <w:sz w:val="28"/>
          <w:szCs w:val="28"/>
        </w:rPr>
        <w:t xml:space="preserve"> поточний  ремонт кабінетів та коридорів та капітальний ремонт 216 аудиторії.</w:t>
      </w:r>
    </w:p>
    <w:p w:rsidR="002D12B5" w:rsidRPr="00F95D34" w:rsidRDefault="002D12B5" w:rsidP="00D64E69">
      <w:pPr>
        <w:spacing w:after="0" w:line="360" w:lineRule="auto"/>
        <w:ind w:firstLine="851"/>
        <w:jc w:val="both"/>
        <w:rPr>
          <w:rFonts w:ascii="Times New Roman" w:hAnsi="Times New Roman"/>
          <w:b/>
          <w:bCs/>
          <w:sz w:val="28"/>
          <w:szCs w:val="28"/>
        </w:rPr>
      </w:pPr>
      <w:r w:rsidRPr="00F95D34">
        <w:rPr>
          <w:rFonts w:ascii="Times New Roman" w:hAnsi="Times New Roman"/>
          <w:b/>
          <w:bCs/>
          <w:sz w:val="28"/>
          <w:szCs w:val="28"/>
        </w:rPr>
        <w:t>5.8</w:t>
      </w:r>
      <w:r w:rsidR="0004655B" w:rsidRPr="00F95D34">
        <w:rPr>
          <w:rFonts w:ascii="Times New Roman" w:hAnsi="Times New Roman"/>
          <w:b/>
          <w:bCs/>
          <w:sz w:val="28"/>
          <w:szCs w:val="28"/>
        </w:rPr>
        <w:t>. Інші актуальні питання матеріально-технічного забезпечення</w:t>
      </w:r>
    </w:p>
    <w:p w:rsidR="00D64E69" w:rsidRPr="00F95D34" w:rsidRDefault="00D7480B" w:rsidP="00D7480B">
      <w:pPr>
        <w:spacing w:after="0" w:line="360" w:lineRule="auto"/>
        <w:ind w:firstLine="851"/>
        <w:jc w:val="both"/>
        <w:rPr>
          <w:rFonts w:ascii="Times New Roman" w:hAnsi="Times New Roman"/>
          <w:sz w:val="28"/>
          <w:szCs w:val="28"/>
        </w:rPr>
      </w:pPr>
      <w:r w:rsidRPr="00F95D34">
        <w:rPr>
          <w:rFonts w:ascii="Times New Roman" w:hAnsi="Times New Roman"/>
          <w:sz w:val="28"/>
          <w:szCs w:val="28"/>
        </w:rPr>
        <w:t>Актуальним є питання щодо утилізації</w:t>
      </w:r>
      <w:r w:rsidR="00D64E69" w:rsidRPr="00F95D34">
        <w:rPr>
          <w:rFonts w:ascii="Times New Roman" w:hAnsi="Times New Roman"/>
          <w:sz w:val="28"/>
          <w:szCs w:val="28"/>
        </w:rPr>
        <w:t xml:space="preserve"> люмінесцентних ламп та непридатної оргтехніки.</w:t>
      </w:r>
    </w:p>
    <w:p w:rsidR="002D12B5" w:rsidRPr="00F95D34" w:rsidRDefault="002D12B5" w:rsidP="00D64E69">
      <w:pPr>
        <w:spacing w:after="0" w:line="360" w:lineRule="auto"/>
        <w:ind w:firstLine="851"/>
        <w:jc w:val="both"/>
        <w:rPr>
          <w:rFonts w:ascii="Times New Roman" w:hAnsi="Times New Roman"/>
          <w:b/>
          <w:bCs/>
          <w:sz w:val="28"/>
          <w:szCs w:val="28"/>
        </w:rPr>
      </w:pPr>
      <w:r w:rsidRPr="00F95D34">
        <w:rPr>
          <w:rFonts w:ascii="Times New Roman" w:hAnsi="Times New Roman"/>
          <w:b/>
          <w:bCs/>
          <w:sz w:val="28"/>
          <w:szCs w:val="28"/>
        </w:rPr>
        <w:t>5.9</w:t>
      </w:r>
      <w:r w:rsidR="0004655B" w:rsidRPr="00F95D34">
        <w:rPr>
          <w:rFonts w:ascii="Times New Roman" w:hAnsi="Times New Roman"/>
          <w:b/>
          <w:bCs/>
          <w:sz w:val="28"/>
          <w:szCs w:val="28"/>
        </w:rPr>
        <w:t>. Забезпечення комп’ютерною технікою.</w:t>
      </w:r>
    </w:p>
    <w:p w:rsidR="008E0AAB" w:rsidRPr="00F95D34" w:rsidRDefault="00D7480B" w:rsidP="008E0AAB">
      <w:pPr>
        <w:spacing w:after="0" w:line="360" w:lineRule="auto"/>
        <w:ind w:firstLine="851"/>
        <w:jc w:val="both"/>
        <w:rPr>
          <w:rFonts w:ascii="Times New Roman" w:hAnsi="Times New Roman"/>
          <w:sz w:val="28"/>
          <w:szCs w:val="28"/>
        </w:rPr>
      </w:pPr>
      <w:r w:rsidRPr="00F95D34">
        <w:rPr>
          <w:rFonts w:ascii="Times New Roman" w:hAnsi="Times New Roman"/>
          <w:sz w:val="28"/>
          <w:szCs w:val="28"/>
        </w:rPr>
        <w:t>У 2023 році з</w:t>
      </w:r>
      <w:r w:rsidR="00D64E69" w:rsidRPr="00F95D34">
        <w:rPr>
          <w:rFonts w:ascii="Times New Roman" w:hAnsi="Times New Roman"/>
          <w:sz w:val="28"/>
          <w:szCs w:val="28"/>
        </w:rPr>
        <w:t xml:space="preserve">акуплено 10 нових сучасних комп’ютерів </w:t>
      </w:r>
      <w:r w:rsidR="00D27048" w:rsidRPr="00F95D34">
        <w:rPr>
          <w:rFonts w:ascii="Times New Roman" w:hAnsi="Times New Roman"/>
          <w:sz w:val="28"/>
          <w:szCs w:val="28"/>
        </w:rPr>
        <w:t>що покращить  акредитаційні вимоги щодо освітнього процесу.</w:t>
      </w:r>
      <w:r w:rsidR="008E0AAB" w:rsidRPr="00F95D34">
        <w:rPr>
          <w:rFonts w:ascii="Times New Roman" w:hAnsi="Times New Roman"/>
          <w:sz w:val="28"/>
          <w:szCs w:val="28"/>
        </w:rPr>
        <w:t xml:space="preserve"> Закінчується облаштування нового комп’ютерного класу.</w:t>
      </w:r>
    </w:p>
    <w:p w:rsidR="00FB13B6" w:rsidRPr="00F95D34" w:rsidRDefault="00FB13B6" w:rsidP="00080537">
      <w:pPr>
        <w:spacing w:after="0" w:line="360" w:lineRule="auto"/>
        <w:jc w:val="center"/>
        <w:rPr>
          <w:rFonts w:ascii="Times New Roman" w:hAnsi="Times New Roman"/>
          <w:b/>
          <w:sz w:val="28"/>
          <w:szCs w:val="28"/>
          <w:lang w:eastAsia="ru-RU"/>
        </w:rPr>
      </w:pPr>
    </w:p>
    <w:p w:rsidR="00080780" w:rsidRPr="00F95D34" w:rsidRDefault="00080780" w:rsidP="00080537">
      <w:pPr>
        <w:spacing w:after="0" w:line="360" w:lineRule="auto"/>
        <w:jc w:val="center"/>
        <w:rPr>
          <w:rFonts w:ascii="Times New Roman" w:hAnsi="Times New Roman"/>
          <w:b/>
          <w:sz w:val="28"/>
          <w:szCs w:val="28"/>
          <w:lang w:eastAsia="ru-RU"/>
        </w:rPr>
      </w:pPr>
      <w:r w:rsidRPr="00F95D34">
        <w:rPr>
          <w:rFonts w:ascii="Times New Roman" w:hAnsi="Times New Roman"/>
          <w:b/>
          <w:sz w:val="28"/>
          <w:szCs w:val="28"/>
          <w:lang w:eastAsia="ru-RU"/>
        </w:rPr>
        <w:t xml:space="preserve">Перспективний план розвитку </w:t>
      </w:r>
      <w:r w:rsidR="00FB13B6" w:rsidRPr="00F95D34">
        <w:rPr>
          <w:rFonts w:ascii="Times New Roman" w:hAnsi="Times New Roman"/>
          <w:b/>
          <w:sz w:val="28"/>
          <w:szCs w:val="28"/>
          <w:lang w:eastAsia="ru-RU"/>
        </w:rPr>
        <w:t>матеріально- технічної бази</w:t>
      </w:r>
      <w:r w:rsidR="00F95D34">
        <w:rPr>
          <w:rFonts w:ascii="Times New Roman" w:hAnsi="Times New Roman"/>
          <w:b/>
          <w:sz w:val="28"/>
          <w:szCs w:val="28"/>
          <w:lang w:eastAsia="ru-RU"/>
        </w:rPr>
        <w:br/>
      </w:r>
      <w:r w:rsidR="00FB13B6" w:rsidRPr="00F95D34">
        <w:rPr>
          <w:rFonts w:ascii="Times New Roman" w:hAnsi="Times New Roman"/>
          <w:b/>
          <w:sz w:val="28"/>
          <w:szCs w:val="28"/>
          <w:lang w:eastAsia="ru-RU"/>
        </w:rPr>
        <w:t xml:space="preserve"> </w:t>
      </w:r>
      <w:r w:rsidRPr="00F95D34">
        <w:rPr>
          <w:rFonts w:ascii="Times New Roman" w:hAnsi="Times New Roman"/>
          <w:b/>
          <w:sz w:val="28"/>
          <w:szCs w:val="28"/>
          <w:lang w:eastAsia="ru-RU"/>
        </w:rPr>
        <w:t>на 202</w:t>
      </w:r>
      <w:r w:rsidR="00FB13B6" w:rsidRPr="00F95D34">
        <w:rPr>
          <w:rFonts w:ascii="Times New Roman" w:hAnsi="Times New Roman"/>
          <w:b/>
          <w:sz w:val="28"/>
          <w:szCs w:val="28"/>
          <w:lang w:eastAsia="ru-RU"/>
        </w:rPr>
        <w:t>3</w:t>
      </w:r>
      <w:r w:rsidRPr="00F95D34">
        <w:rPr>
          <w:rFonts w:ascii="Times New Roman" w:hAnsi="Times New Roman"/>
          <w:b/>
          <w:sz w:val="28"/>
          <w:szCs w:val="28"/>
          <w:lang w:eastAsia="ru-RU"/>
        </w:rPr>
        <w:t>-202</w:t>
      </w:r>
      <w:r w:rsidR="00FB13B6" w:rsidRPr="00F95D34">
        <w:rPr>
          <w:rFonts w:ascii="Times New Roman" w:hAnsi="Times New Roman"/>
          <w:b/>
          <w:sz w:val="28"/>
          <w:szCs w:val="28"/>
          <w:lang w:eastAsia="ru-RU"/>
        </w:rPr>
        <w:t>4</w:t>
      </w:r>
      <w:r w:rsidRPr="00F95D34">
        <w:rPr>
          <w:rFonts w:ascii="Times New Roman" w:hAnsi="Times New Roman"/>
          <w:b/>
          <w:sz w:val="28"/>
          <w:szCs w:val="28"/>
          <w:lang w:eastAsia="ru-RU"/>
        </w:rPr>
        <w:t xml:space="preserve"> н.р.:</w:t>
      </w:r>
    </w:p>
    <w:p w:rsidR="00080780" w:rsidRPr="00F95D34" w:rsidRDefault="00080780" w:rsidP="00080537">
      <w:pPr>
        <w:numPr>
          <w:ilvl w:val="0"/>
          <w:numId w:val="13"/>
        </w:numPr>
        <w:spacing w:after="0" w:line="360" w:lineRule="auto"/>
        <w:ind w:left="142"/>
        <w:contextualSpacing/>
        <w:jc w:val="both"/>
        <w:rPr>
          <w:rFonts w:ascii="Times New Roman" w:hAnsi="Times New Roman"/>
          <w:sz w:val="28"/>
          <w:szCs w:val="28"/>
          <w:lang w:eastAsia="ru-RU"/>
        </w:rPr>
      </w:pPr>
      <w:r w:rsidRPr="00F95D34">
        <w:rPr>
          <w:rFonts w:ascii="Times New Roman" w:hAnsi="Times New Roman"/>
          <w:sz w:val="28"/>
          <w:szCs w:val="28"/>
          <w:lang w:eastAsia="ru-RU"/>
        </w:rPr>
        <w:t>Встановити систему блискавко захисту.</w:t>
      </w:r>
    </w:p>
    <w:p w:rsidR="00080780" w:rsidRPr="00F95D34" w:rsidRDefault="00080780" w:rsidP="00080780">
      <w:pPr>
        <w:numPr>
          <w:ilvl w:val="0"/>
          <w:numId w:val="13"/>
        </w:numPr>
        <w:spacing w:after="0" w:line="360" w:lineRule="auto"/>
        <w:ind w:left="142"/>
        <w:contextualSpacing/>
        <w:jc w:val="both"/>
        <w:rPr>
          <w:rFonts w:ascii="Times New Roman" w:hAnsi="Times New Roman"/>
          <w:sz w:val="28"/>
          <w:szCs w:val="28"/>
          <w:lang w:eastAsia="ru-RU"/>
        </w:rPr>
      </w:pPr>
      <w:r w:rsidRPr="00F95D34">
        <w:rPr>
          <w:rFonts w:ascii="Times New Roman" w:hAnsi="Times New Roman"/>
          <w:sz w:val="28"/>
          <w:szCs w:val="28"/>
          <w:lang w:eastAsia="ru-RU"/>
        </w:rPr>
        <w:t>Доробити систему пожежного захисту та пожежогасіння у новому корпусі на першому та другому поверсі.</w:t>
      </w:r>
    </w:p>
    <w:p w:rsidR="00080780" w:rsidRPr="00F95D34" w:rsidRDefault="00080780" w:rsidP="00080780">
      <w:pPr>
        <w:numPr>
          <w:ilvl w:val="0"/>
          <w:numId w:val="13"/>
        </w:numPr>
        <w:spacing w:after="0" w:line="360" w:lineRule="auto"/>
        <w:ind w:left="142"/>
        <w:contextualSpacing/>
        <w:jc w:val="both"/>
        <w:rPr>
          <w:rFonts w:ascii="Times New Roman" w:hAnsi="Times New Roman"/>
          <w:sz w:val="28"/>
          <w:szCs w:val="28"/>
          <w:lang w:eastAsia="ru-RU"/>
        </w:rPr>
      </w:pPr>
      <w:r w:rsidRPr="00F95D34">
        <w:rPr>
          <w:rFonts w:ascii="Times New Roman" w:hAnsi="Times New Roman"/>
          <w:sz w:val="28"/>
          <w:szCs w:val="28"/>
          <w:lang w:eastAsia="ru-RU"/>
        </w:rPr>
        <w:t>Провести ревізію на предмет придатності оргтехніки та за необхідності провести ремонт.</w:t>
      </w:r>
    </w:p>
    <w:p w:rsidR="00080780" w:rsidRPr="00F95D34" w:rsidRDefault="00080780" w:rsidP="00080780">
      <w:pPr>
        <w:numPr>
          <w:ilvl w:val="0"/>
          <w:numId w:val="13"/>
        </w:numPr>
        <w:spacing w:after="0" w:line="360" w:lineRule="auto"/>
        <w:ind w:left="142"/>
        <w:contextualSpacing/>
        <w:jc w:val="both"/>
        <w:rPr>
          <w:rFonts w:ascii="Times New Roman" w:hAnsi="Times New Roman"/>
          <w:sz w:val="28"/>
          <w:szCs w:val="28"/>
          <w:lang w:eastAsia="ru-RU"/>
        </w:rPr>
      </w:pPr>
      <w:r w:rsidRPr="00F95D34">
        <w:rPr>
          <w:rFonts w:ascii="Times New Roman" w:hAnsi="Times New Roman"/>
          <w:sz w:val="28"/>
          <w:szCs w:val="28"/>
          <w:lang w:eastAsia="ru-RU"/>
        </w:rPr>
        <w:t>Провести утилізацію люмінесцентних ламп.</w:t>
      </w:r>
    </w:p>
    <w:p w:rsidR="00080780" w:rsidRPr="00F95D34" w:rsidRDefault="00080780" w:rsidP="00080780">
      <w:pPr>
        <w:numPr>
          <w:ilvl w:val="0"/>
          <w:numId w:val="13"/>
        </w:numPr>
        <w:spacing w:after="0" w:line="360" w:lineRule="auto"/>
        <w:ind w:left="142"/>
        <w:contextualSpacing/>
        <w:jc w:val="both"/>
        <w:rPr>
          <w:rFonts w:ascii="Times New Roman" w:hAnsi="Times New Roman"/>
          <w:sz w:val="28"/>
          <w:szCs w:val="28"/>
          <w:lang w:eastAsia="ru-RU"/>
        </w:rPr>
      </w:pPr>
      <w:r w:rsidRPr="00F95D34">
        <w:rPr>
          <w:rFonts w:ascii="Times New Roman" w:hAnsi="Times New Roman"/>
          <w:sz w:val="28"/>
          <w:szCs w:val="28"/>
          <w:lang w:eastAsia="ru-RU"/>
        </w:rPr>
        <w:t>Закупити новий господарський інвентар.</w:t>
      </w:r>
    </w:p>
    <w:p w:rsidR="00080780" w:rsidRPr="00F95D34" w:rsidRDefault="00080780" w:rsidP="00080780">
      <w:pPr>
        <w:numPr>
          <w:ilvl w:val="0"/>
          <w:numId w:val="13"/>
        </w:numPr>
        <w:spacing w:after="0" w:line="360" w:lineRule="auto"/>
        <w:ind w:left="142"/>
        <w:contextualSpacing/>
        <w:jc w:val="both"/>
        <w:rPr>
          <w:rFonts w:ascii="Times New Roman" w:hAnsi="Times New Roman"/>
          <w:sz w:val="28"/>
          <w:szCs w:val="28"/>
          <w:lang w:eastAsia="ru-RU"/>
        </w:rPr>
      </w:pPr>
      <w:r w:rsidRPr="00F95D34">
        <w:rPr>
          <w:rFonts w:ascii="Times New Roman" w:hAnsi="Times New Roman"/>
          <w:sz w:val="28"/>
          <w:szCs w:val="28"/>
          <w:lang w:eastAsia="ru-RU"/>
        </w:rPr>
        <w:t>Зробити систему водостоків та водовідведення по всьому периметру покрівлі та будівлі.</w:t>
      </w:r>
    </w:p>
    <w:p w:rsidR="00015748" w:rsidRPr="00F95D34" w:rsidRDefault="00080780" w:rsidP="00015748">
      <w:pPr>
        <w:numPr>
          <w:ilvl w:val="0"/>
          <w:numId w:val="13"/>
        </w:numPr>
        <w:spacing w:after="0" w:line="360" w:lineRule="auto"/>
        <w:ind w:left="142"/>
        <w:contextualSpacing/>
        <w:jc w:val="both"/>
        <w:rPr>
          <w:rFonts w:ascii="Times New Roman" w:hAnsi="Times New Roman"/>
          <w:sz w:val="28"/>
          <w:szCs w:val="28"/>
          <w:lang w:eastAsia="ru-RU"/>
        </w:rPr>
      </w:pPr>
      <w:r w:rsidRPr="00F95D34">
        <w:rPr>
          <w:rFonts w:ascii="Times New Roman" w:hAnsi="Times New Roman"/>
          <w:sz w:val="28"/>
          <w:szCs w:val="28"/>
          <w:lang w:eastAsia="ru-RU"/>
        </w:rPr>
        <w:t>Почистити ставок та прибережну зону.</w:t>
      </w:r>
    </w:p>
    <w:p w:rsidR="00015748" w:rsidRPr="00F95D34" w:rsidRDefault="00015748" w:rsidP="00015748">
      <w:pPr>
        <w:numPr>
          <w:ilvl w:val="0"/>
          <w:numId w:val="13"/>
        </w:numPr>
        <w:spacing w:after="0" w:line="360" w:lineRule="auto"/>
        <w:ind w:left="142"/>
        <w:contextualSpacing/>
        <w:jc w:val="both"/>
        <w:rPr>
          <w:rFonts w:ascii="Times New Roman" w:hAnsi="Times New Roman"/>
          <w:sz w:val="28"/>
          <w:szCs w:val="28"/>
          <w:lang w:eastAsia="ru-RU"/>
        </w:rPr>
      </w:pPr>
      <w:r w:rsidRPr="00F95D34">
        <w:rPr>
          <w:rFonts w:ascii="Times New Roman" w:hAnsi="Times New Roman"/>
          <w:sz w:val="28"/>
          <w:szCs w:val="28"/>
          <w:lang w:eastAsia="ru-RU"/>
        </w:rPr>
        <w:t>Обладнати пандус згідно вимог та стандартів ДБН до першого корпусу.</w:t>
      </w:r>
    </w:p>
    <w:p w:rsidR="00015748" w:rsidRPr="00F95D34" w:rsidRDefault="00015748" w:rsidP="00015748">
      <w:pPr>
        <w:spacing w:after="0" w:line="360" w:lineRule="auto"/>
        <w:ind w:left="142"/>
        <w:contextualSpacing/>
        <w:jc w:val="both"/>
        <w:rPr>
          <w:rFonts w:ascii="Times New Roman" w:hAnsi="Times New Roman"/>
          <w:sz w:val="28"/>
          <w:szCs w:val="28"/>
          <w:lang w:eastAsia="ru-RU"/>
        </w:rPr>
      </w:pPr>
    </w:p>
    <w:p w:rsidR="00015748" w:rsidRPr="00F95D34" w:rsidRDefault="00015748">
      <w:pPr>
        <w:spacing w:after="0" w:line="240" w:lineRule="auto"/>
        <w:rPr>
          <w:rFonts w:ascii="Times New Roman" w:hAnsi="Times New Roman"/>
          <w:sz w:val="28"/>
          <w:szCs w:val="28"/>
          <w:lang w:eastAsia="ru-RU"/>
        </w:rPr>
      </w:pPr>
      <w:r w:rsidRPr="00F95D34">
        <w:rPr>
          <w:rFonts w:ascii="Times New Roman" w:hAnsi="Times New Roman"/>
          <w:sz w:val="28"/>
          <w:szCs w:val="28"/>
          <w:lang w:eastAsia="ru-RU"/>
        </w:rPr>
        <w:br w:type="page"/>
      </w:r>
    </w:p>
    <w:p w:rsidR="00015748" w:rsidRPr="00F95D34" w:rsidRDefault="00015748" w:rsidP="00015748">
      <w:pPr>
        <w:spacing w:after="0" w:line="360" w:lineRule="auto"/>
        <w:ind w:left="142"/>
        <w:contextualSpacing/>
        <w:jc w:val="center"/>
        <w:rPr>
          <w:rFonts w:ascii="Times New Roman" w:hAnsi="Times New Roman"/>
          <w:b/>
          <w:bCs/>
          <w:sz w:val="28"/>
          <w:szCs w:val="28"/>
          <w:lang w:eastAsia="ru-RU"/>
        </w:rPr>
      </w:pPr>
      <w:r w:rsidRPr="00F95D34">
        <w:rPr>
          <w:rFonts w:ascii="Times New Roman" w:hAnsi="Times New Roman"/>
          <w:b/>
          <w:bCs/>
          <w:sz w:val="28"/>
          <w:szCs w:val="28"/>
          <w:lang w:eastAsia="ru-RU"/>
        </w:rPr>
        <w:t xml:space="preserve">Завдання </w:t>
      </w:r>
    </w:p>
    <w:p w:rsidR="00080780" w:rsidRPr="00F95D34" w:rsidRDefault="00015748" w:rsidP="00015748">
      <w:pPr>
        <w:spacing w:after="0" w:line="360" w:lineRule="auto"/>
        <w:ind w:left="142"/>
        <w:contextualSpacing/>
        <w:jc w:val="center"/>
        <w:rPr>
          <w:rFonts w:ascii="Times New Roman" w:hAnsi="Times New Roman"/>
          <w:b/>
          <w:bCs/>
          <w:sz w:val="28"/>
          <w:szCs w:val="28"/>
          <w:lang w:eastAsia="ru-RU"/>
        </w:rPr>
      </w:pPr>
      <w:r w:rsidRPr="00F95D34">
        <w:rPr>
          <w:rFonts w:ascii="Times New Roman" w:hAnsi="Times New Roman"/>
          <w:b/>
          <w:bCs/>
          <w:sz w:val="28"/>
          <w:szCs w:val="28"/>
          <w:lang w:eastAsia="ru-RU"/>
        </w:rPr>
        <w:t>Карпатського комплексу на 2023-2024 н.р.</w:t>
      </w:r>
    </w:p>
    <w:p w:rsidR="00B24114" w:rsidRPr="00F95D34" w:rsidRDefault="00B24114" w:rsidP="008C5023">
      <w:pPr>
        <w:pStyle w:val="a3"/>
        <w:numPr>
          <w:ilvl w:val="0"/>
          <w:numId w:val="49"/>
        </w:numPr>
        <w:spacing w:after="0" w:line="360" w:lineRule="auto"/>
        <w:jc w:val="both"/>
        <w:rPr>
          <w:rFonts w:ascii="Times New Roman" w:hAnsi="Times New Roman"/>
          <w:sz w:val="28"/>
          <w:szCs w:val="28"/>
          <w:lang w:val="uk-UA" w:eastAsia="ru-RU"/>
        </w:rPr>
      </w:pPr>
      <w:r w:rsidRPr="00F95D34">
        <w:rPr>
          <w:rFonts w:ascii="Times New Roman" w:hAnsi="Times New Roman"/>
          <w:sz w:val="28"/>
          <w:szCs w:val="28"/>
          <w:lang w:val="uk-UA" w:eastAsia="ru-RU"/>
        </w:rPr>
        <w:t>Впорядкувати військовий облік</w:t>
      </w:r>
      <w:r w:rsidR="001A0499" w:rsidRPr="00F95D34">
        <w:rPr>
          <w:rFonts w:ascii="Times New Roman" w:hAnsi="Times New Roman"/>
          <w:sz w:val="28"/>
          <w:szCs w:val="28"/>
          <w:lang w:val="uk-UA" w:eastAsia="ru-RU"/>
        </w:rPr>
        <w:t xml:space="preserve"> здобувачів освіти та працівників комплексу відповідно до правил військового обліку</w:t>
      </w:r>
      <w:r w:rsidRPr="00F95D34">
        <w:rPr>
          <w:rFonts w:ascii="Times New Roman" w:hAnsi="Times New Roman"/>
          <w:sz w:val="28"/>
          <w:szCs w:val="28"/>
          <w:lang w:val="uk-UA" w:eastAsia="ru-RU"/>
        </w:rPr>
        <w:t>.</w:t>
      </w:r>
    </w:p>
    <w:p w:rsidR="001A0499" w:rsidRPr="00F95D34" w:rsidRDefault="001A0499"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 xml:space="preserve">Відповідальні: </w:t>
      </w:r>
    </w:p>
    <w:p w:rsidR="007F7F74" w:rsidRPr="00F95D34" w:rsidRDefault="001A0499"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 xml:space="preserve">начальник відділу кадрів </w:t>
      </w:r>
    </w:p>
    <w:p w:rsidR="001A0499" w:rsidRPr="00F95D34" w:rsidRDefault="001A0499"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Скундзя</w:t>
      </w:r>
      <w:r w:rsidR="007F7F74" w:rsidRPr="00F95D34">
        <w:rPr>
          <w:rFonts w:ascii="Times New Roman" w:hAnsi="Times New Roman"/>
          <w:bCs/>
          <w:sz w:val="28"/>
          <w:szCs w:val="28"/>
        </w:rPr>
        <w:t xml:space="preserve"> </w:t>
      </w:r>
      <w:r w:rsidRPr="00F95D34">
        <w:rPr>
          <w:rFonts w:ascii="Times New Roman" w:hAnsi="Times New Roman"/>
          <w:bCs/>
          <w:sz w:val="28"/>
          <w:szCs w:val="28"/>
        </w:rPr>
        <w:t>О.М.</w:t>
      </w:r>
    </w:p>
    <w:p w:rsidR="001A0499" w:rsidRPr="00F95D34" w:rsidRDefault="001A0499"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Термін: до 01.11.20</w:t>
      </w:r>
      <w:r w:rsidR="008C5023" w:rsidRPr="00F95D34">
        <w:rPr>
          <w:rFonts w:ascii="Times New Roman" w:hAnsi="Times New Roman"/>
          <w:bCs/>
          <w:sz w:val="28"/>
          <w:szCs w:val="28"/>
        </w:rPr>
        <w:t>2</w:t>
      </w:r>
      <w:r w:rsidR="006C6005" w:rsidRPr="00F95D34">
        <w:rPr>
          <w:rFonts w:ascii="Times New Roman" w:hAnsi="Times New Roman"/>
          <w:bCs/>
          <w:sz w:val="28"/>
          <w:szCs w:val="28"/>
        </w:rPr>
        <w:t>3</w:t>
      </w:r>
      <w:r w:rsidRPr="00F95D34">
        <w:rPr>
          <w:rFonts w:ascii="Times New Roman" w:hAnsi="Times New Roman"/>
          <w:bCs/>
          <w:sz w:val="28"/>
          <w:szCs w:val="28"/>
        </w:rPr>
        <w:t xml:space="preserve"> р. </w:t>
      </w:r>
    </w:p>
    <w:p w:rsidR="00B24114" w:rsidRPr="00F95D34" w:rsidRDefault="00B24114" w:rsidP="008C5023">
      <w:pPr>
        <w:numPr>
          <w:ilvl w:val="0"/>
          <w:numId w:val="49"/>
        </w:numPr>
        <w:spacing w:after="0" w:line="360" w:lineRule="auto"/>
        <w:ind w:left="142"/>
        <w:contextualSpacing/>
        <w:jc w:val="both"/>
        <w:rPr>
          <w:rFonts w:ascii="Times New Roman" w:hAnsi="Times New Roman"/>
          <w:sz w:val="28"/>
          <w:szCs w:val="28"/>
          <w:lang w:eastAsia="ru-RU"/>
        </w:rPr>
      </w:pPr>
      <w:r w:rsidRPr="00F95D34">
        <w:rPr>
          <w:rFonts w:ascii="Times New Roman" w:hAnsi="Times New Roman"/>
          <w:sz w:val="28"/>
          <w:szCs w:val="28"/>
          <w:lang w:eastAsia="ru-RU"/>
        </w:rPr>
        <w:t xml:space="preserve">Провести конференцію </w:t>
      </w:r>
      <w:r w:rsidR="008C5023" w:rsidRPr="00F95D34">
        <w:rPr>
          <w:rFonts w:ascii="Times New Roman" w:hAnsi="Times New Roman"/>
          <w:sz w:val="28"/>
          <w:szCs w:val="28"/>
          <w:lang w:eastAsia="ru-RU"/>
        </w:rPr>
        <w:t>відповідно до плану</w:t>
      </w:r>
      <w:r w:rsidR="006C6005" w:rsidRPr="00F95D34">
        <w:rPr>
          <w:rFonts w:ascii="Times New Roman" w:hAnsi="Times New Roman"/>
          <w:sz w:val="28"/>
          <w:szCs w:val="28"/>
          <w:lang w:eastAsia="ru-RU"/>
        </w:rPr>
        <w:t xml:space="preserve"> заходів</w:t>
      </w:r>
      <w:r w:rsidR="008C5023" w:rsidRPr="00F95D34">
        <w:rPr>
          <w:rFonts w:ascii="Times New Roman" w:hAnsi="Times New Roman"/>
          <w:sz w:val="28"/>
          <w:szCs w:val="28"/>
          <w:lang w:eastAsia="ru-RU"/>
        </w:rPr>
        <w:t xml:space="preserve"> </w:t>
      </w:r>
      <w:r w:rsidRPr="00F95D34">
        <w:rPr>
          <w:rFonts w:ascii="Times New Roman" w:hAnsi="Times New Roman"/>
          <w:sz w:val="28"/>
          <w:szCs w:val="28"/>
          <w:lang w:eastAsia="ru-RU"/>
        </w:rPr>
        <w:t xml:space="preserve">з нагоди </w:t>
      </w:r>
      <w:r w:rsidR="008C5023" w:rsidRPr="00F95D34">
        <w:rPr>
          <w:rFonts w:ascii="Times New Roman" w:hAnsi="Times New Roman"/>
          <w:sz w:val="28"/>
          <w:szCs w:val="28"/>
          <w:lang w:eastAsia="ru-RU"/>
        </w:rPr>
        <w:t xml:space="preserve">відзначення </w:t>
      </w:r>
      <w:r w:rsidRPr="00F95D34">
        <w:rPr>
          <w:rFonts w:ascii="Times New Roman" w:hAnsi="Times New Roman"/>
          <w:sz w:val="28"/>
          <w:szCs w:val="28"/>
          <w:lang w:eastAsia="ru-RU"/>
        </w:rPr>
        <w:t>25-ї річниці Університету «України».</w:t>
      </w:r>
    </w:p>
    <w:p w:rsidR="008C5023" w:rsidRPr="00F95D34" w:rsidRDefault="008C5023"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 xml:space="preserve">Відповідальні: </w:t>
      </w:r>
    </w:p>
    <w:p w:rsidR="008C5023" w:rsidRPr="00F95D34" w:rsidRDefault="008C5023"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Шинкар І.П.</w:t>
      </w:r>
    </w:p>
    <w:p w:rsidR="008C5023" w:rsidRPr="00F95D34" w:rsidRDefault="008C5023"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Термін: до 01.12.202</w:t>
      </w:r>
      <w:r w:rsidR="006C6005" w:rsidRPr="00F95D34">
        <w:rPr>
          <w:rFonts w:ascii="Times New Roman" w:hAnsi="Times New Roman"/>
          <w:bCs/>
          <w:sz w:val="28"/>
          <w:szCs w:val="28"/>
        </w:rPr>
        <w:t>3</w:t>
      </w:r>
      <w:r w:rsidRPr="00F95D34">
        <w:rPr>
          <w:rFonts w:ascii="Times New Roman" w:hAnsi="Times New Roman"/>
          <w:bCs/>
          <w:sz w:val="28"/>
          <w:szCs w:val="28"/>
        </w:rPr>
        <w:t xml:space="preserve"> р.</w:t>
      </w:r>
    </w:p>
    <w:p w:rsidR="00B24114" w:rsidRPr="00F95D34" w:rsidRDefault="008C5023" w:rsidP="008C5023">
      <w:pPr>
        <w:numPr>
          <w:ilvl w:val="0"/>
          <w:numId w:val="49"/>
        </w:numPr>
        <w:spacing w:after="0" w:line="360" w:lineRule="auto"/>
        <w:ind w:left="142"/>
        <w:contextualSpacing/>
        <w:jc w:val="both"/>
        <w:rPr>
          <w:rFonts w:ascii="Times New Roman" w:hAnsi="Times New Roman"/>
          <w:sz w:val="28"/>
          <w:szCs w:val="28"/>
          <w:lang w:eastAsia="ru-RU"/>
        </w:rPr>
      </w:pPr>
      <w:r w:rsidRPr="00F95D34">
        <w:rPr>
          <w:rFonts w:ascii="Times New Roman" w:hAnsi="Times New Roman"/>
          <w:sz w:val="28"/>
          <w:szCs w:val="28"/>
          <w:lang w:eastAsia="ru-RU"/>
        </w:rPr>
        <w:t>Укласти угоду з закордонним закладом освіти  для п</w:t>
      </w:r>
      <w:r w:rsidR="00B24114" w:rsidRPr="00F95D34">
        <w:rPr>
          <w:rFonts w:ascii="Times New Roman" w:hAnsi="Times New Roman"/>
          <w:sz w:val="28"/>
          <w:szCs w:val="28"/>
          <w:lang w:eastAsia="ru-RU"/>
        </w:rPr>
        <w:t>окращ</w:t>
      </w:r>
      <w:r w:rsidRPr="00F95D34">
        <w:rPr>
          <w:rFonts w:ascii="Times New Roman" w:hAnsi="Times New Roman"/>
          <w:sz w:val="28"/>
          <w:szCs w:val="28"/>
          <w:lang w:eastAsia="ru-RU"/>
        </w:rPr>
        <w:t xml:space="preserve">ення рівня співпраці </w:t>
      </w:r>
      <w:r w:rsidR="00B24114" w:rsidRPr="00F95D34">
        <w:rPr>
          <w:rFonts w:ascii="Times New Roman" w:hAnsi="Times New Roman"/>
          <w:sz w:val="28"/>
          <w:szCs w:val="28"/>
          <w:lang w:eastAsia="ru-RU"/>
        </w:rPr>
        <w:t xml:space="preserve"> міжнародн</w:t>
      </w:r>
      <w:r w:rsidRPr="00F95D34">
        <w:rPr>
          <w:rFonts w:ascii="Times New Roman" w:hAnsi="Times New Roman"/>
          <w:sz w:val="28"/>
          <w:szCs w:val="28"/>
          <w:lang w:eastAsia="ru-RU"/>
        </w:rPr>
        <w:t>ої діяльності</w:t>
      </w:r>
      <w:r w:rsidR="00B24114" w:rsidRPr="00F95D34">
        <w:rPr>
          <w:rFonts w:ascii="Times New Roman" w:hAnsi="Times New Roman"/>
          <w:sz w:val="28"/>
          <w:szCs w:val="28"/>
          <w:lang w:eastAsia="ru-RU"/>
        </w:rPr>
        <w:t>.</w:t>
      </w:r>
    </w:p>
    <w:p w:rsidR="008C5023" w:rsidRPr="00F95D34" w:rsidRDefault="008C5023" w:rsidP="007F7F74">
      <w:pPr>
        <w:spacing w:after="0" w:line="240" w:lineRule="auto"/>
        <w:ind w:left="4956"/>
        <w:rPr>
          <w:rFonts w:ascii="Times New Roman" w:hAnsi="Times New Roman"/>
          <w:bCs/>
          <w:sz w:val="28"/>
          <w:szCs w:val="28"/>
        </w:rPr>
      </w:pPr>
      <w:bookmarkStart w:id="49" w:name="_Hlk142381053"/>
      <w:r w:rsidRPr="00F95D34">
        <w:rPr>
          <w:rFonts w:ascii="Times New Roman" w:hAnsi="Times New Roman"/>
          <w:bCs/>
          <w:sz w:val="28"/>
          <w:szCs w:val="28"/>
        </w:rPr>
        <w:t xml:space="preserve">Відповідальні: </w:t>
      </w:r>
    </w:p>
    <w:p w:rsidR="008C5023" w:rsidRPr="00F95D34" w:rsidRDefault="008C5023"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Чо</w:t>
      </w:r>
      <w:r w:rsidR="00C86DD5" w:rsidRPr="00F95D34">
        <w:rPr>
          <w:rFonts w:ascii="Times New Roman" w:hAnsi="Times New Roman"/>
          <w:bCs/>
          <w:sz w:val="28"/>
          <w:szCs w:val="28"/>
        </w:rPr>
        <w:t>п</w:t>
      </w:r>
      <w:r w:rsidRPr="00F95D34">
        <w:rPr>
          <w:rFonts w:ascii="Times New Roman" w:hAnsi="Times New Roman"/>
          <w:bCs/>
          <w:sz w:val="28"/>
          <w:szCs w:val="28"/>
        </w:rPr>
        <w:t>ей В.С., Роман В.П., Шинкар І.П.</w:t>
      </w:r>
    </w:p>
    <w:p w:rsidR="008C5023" w:rsidRPr="00F95D34" w:rsidRDefault="008C5023"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Термін: до 01.11.20</w:t>
      </w:r>
      <w:r w:rsidR="00C86DD5" w:rsidRPr="00F95D34">
        <w:rPr>
          <w:rFonts w:ascii="Times New Roman" w:hAnsi="Times New Roman"/>
          <w:bCs/>
          <w:sz w:val="28"/>
          <w:szCs w:val="28"/>
        </w:rPr>
        <w:t>2</w:t>
      </w:r>
      <w:r w:rsidR="006C6005" w:rsidRPr="00F95D34">
        <w:rPr>
          <w:rFonts w:ascii="Times New Roman" w:hAnsi="Times New Roman"/>
          <w:bCs/>
          <w:sz w:val="28"/>
          <w:szCs w:val="28"/>
        </w:rPr>
        <w:t>3</w:t>
      </w:r>
      <w:r w:rsidRPr="00F95D34">
        <w:rPr>
          <w:rFonts w:ascii="Times New Roman" w:hAnsi="Times New Roman"/>
          <w:bCs/>
          <w:sz w:val="28"/>
          <w:szCs w:val="28"/>
        </w:rPr>
        <w:t xml:space="preserve"> р.</w:t>
      </w:r>
    </w:p>
    <w:bookmarkEnd w:id="49"/>
    <w:p w:rsidR="00B24114" w:rsidRPr="00F95D34" w:rsidRDefault="00B24114" w:rsidP="008C5023">
      <w:pPr>
        <w:numPr>
          <w:ilvl w:val="0"/>
          <w:numId w:val="49"/>
        </w:numPr>
        <w:spacing w:after="0" w:line="360" w:lineRule="auto"/>
        <w:ind w:left="142"/>
        <w:contextualSpacing/>
        <w:jc w:val="both"/>
        <w:rPr>
          <w:rFonts w:ascii="Times New Roman" w:hAnsi="Times New Roman"/>
          <w:sz w:val="28"/>
          <w:szCs w:val="28"/>
          <w:lang w:eastAsia="ru-RU"/>
        </w:rPr>
      </w:pPr>
      <w:r w:rsidRPr="00F95D34">
        <w:rPr>
          <w:rFonts w:ascii="Times New Roman" w:hAnsi="Times New Roman"/>
          <w:sz w:val="28"/>
          <w:szCs w:val="28"/>
          <w:lang w:eastAsia="ru-RU"/>
        </w:rPr>
        <w:t>П</w:t>
      </w:r>
      <w:r w:rsidR="004D4FFF" w:rsidRPr="00F95D34">
        <w:rPr>
          <w:rFonts w:ascii="Times New Roman" w:hAnsi="Times New Roman"/>
          <w:sz w:val="28"/>
          <w:szCs w:val="28"/>
          <w:lang w:eastAsia="ru-RU"/>
        </w:rPr>
        <w:t xml:space="preserve">ідготувати до друку </w:t>
      </w:r>
      <w:r w:rsidRPr="00F95D34">
        <w:rPr>
          <w:rFonts w:ascii="Times New Roman" w:hAnsi="Times New Roman"/>
          <w:sz w:val="28"/>
          <w:szCs w:val="28"/>
          <w:lang w:eastAsia="ru-RU"/>
        </w:rPr>
        <w:t>та виспустити в міжнародному фаховому виданні кафедрами інституту не менше двох</w:t>
      </w:r>
      <w:r w:rsidR="00C86DD5" w:rsidRPr="00F95D34">
        <w:rPr>
          <w:rFonts w:ascii="Times New Roman" w:hAnsi="Times New Roman"/>
          <w:sz w:val="28"/>
          <w:szCs w:val="28"/>
          <w:lang w:eastAsia="ru-RU"/>
        </w:rPr>
        <w:t xml:space="preserve"> наукових публікацій</w:t>
      </w:r>
      <w:r w:rsidRPr="00F95D34">
        <w:rPr>
          <w:rFonts w:ascii="Times New Roman" w:hAnsi="Times New Roman"/>
          <w:sz w:val="28"/>
          <w:szCs w:val="28"/>
          <w:lang w:eastAsia="ru-RU"/>
        </w:rPr>
        <w:t>.</w:t>
      </w:r>
    </w:p>
    <w:p w:rsidR="00C86DD5" w:rsidRPr="00F95D34" w:rsidRDefault="00C86DD5"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 xml:space="preserve">Відповідальні: </w:t>
      </w:r>
    </w:p>
    <w:p w:rsidR="00C86DD5" w:rsidRPr="00F95D34" w:rsidRDefault="00C86DD5"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Шинкар І.П., Волощук Н.Ю.</w:t>
      </w:r>
    </w:p>
    <w:p w:rsidR="00C86DD5" w:rsidRPr="00F95D34" w:rsidRDefault="00C86DD5"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Термін: 1-до 01.12.202</w:t>
      </w:r>
      <w:r w:rsidR="006C6005" w:rsidRPr="00F95D34">
        <w:rPr>
          <w:rFonts w:ascii="Times New Roman" w:hAnsi="Times New Roman"/>
          <w:bCs/>
          <w:sz w:val="28"/>
          <w:szCs w:val="28"/>
        </w:rPr>
        <w:t>3</w:t>
      </w:r>
      <w:r w:rsidRPr="00F95D34">
        <w:rPr>
          <w:rFonts w:ascii="Times New Roman" w:hAnsi="Times New Roman"/>
          <w:bCs/>
          <w:sz w:val="28"/>
          <w:szCs w:val="28"/>
        </w:rPr>
        <w:t xml:space="preserve"> р.</w:t>
      </w:r>
    </w:p>
    <w:p w:rsidR="00C86DD5" w:rsidRPr="00F95D34" w:rsidRDefault="00C86DD5"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 xml:space="preserve">     2-до 01.06.2023 р.</w:t>
      </w:r>
    </w:p>
    <w:p w:rsidR="00B24114" w:rsidRPr="00F95D34" w:rsidRDefault="00B24114" w:rsidP="008C5023">
      <w:pPr>
        <w:numPr>
          <w:ilvl w:val="0"/>
          <w:numId w:val="49"/>
        </w:numPr>
        <w:spacing w:after="0" w:line="360" w:lineRule="auto"/>
        <w:ind w:left="142"/>
        <w:contextualSpacing/>
        <w:jc w:val="both"/>
        <w:rPr>
          <w:rFonts w:ascii="Times New Roman" w:hAnsi="Times New Roman"/>
          <w:bCs/>
          <w:sz w:val="28"/>
          <w:szCs w:val="28"/>
        </w:rPr>
      </w:pPr>
      <w:r w:rsidRPr="00F95D34">
        <w:rPr>
          <w:rFonts w:ascii="Times New Roman" w:hAnsi="Times New Roman"/>
          <w:sz w:val="28"/>
          <w:szCs w:val="28"/>
          <w:lang w:eastAsia="ru-RU"/>
        </w:rPr>
        <w:t xml:space="preserve"> Облаштувати наві</w:t>
      </w:r>
      <w:r w:rsidR="00C86DD5" w:rsidRPr="00F95D34">
        <w:rPr>
          <w:rFonts w:ascii="Times New Roman" w:hAnsi="Times New Roman"/>
          <w:sz w:val="28"/>
          <w:szCs w:val="28"/>
          <w:lang w:eastAsia="ru-RU"/>
        </w:rPr>
        <w:t>с</w:t>
      </w:r>
      <w:r w:rsidRPr="00F95D34">
        <w:rPr>
          <w:rFonts w:ascii="Times New Roman" w:hAnsi="Times New Roman"/>
          <w:sz w:val="28"/>
          <w:szCs w:val="28"/>
          <w:lang w:eastAsia="ru-RU"/>
        </w:rPr>
        <w:t xml:space="preserve"> для зберігання </w:t>
      </w:r>
      <w:r w:rsidRPr="00F95D34">
        <w:rPr>
          <w:rFonts w:ascii="Times New Roman" w:hAnsi="Times New Roman"/>
          <w:bCs/>
          <w:sz w:val="28"/>
          <w:szCs w:val="28"/>
        </w:rPr>
        <w:t>твердого палива.</w:t>
      </w:r>
    </w:p>
    <w:p w:rsidR="00C86DD5" w:rsidRPr="00F95D34" w:rsidRDefault="00C86DD5"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 xml:space="preserve">Відповідальні: </w:t>
      </w:r>
    </w:p>
    <w:p w:rsidR="00C86DD5" w:rsidRPr="00F95D34" w:rsidRDefault="00C86DD5"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Чопей В.С., Вака А.М.</w:t>
      </w:r>
    </w:p>
    <w:p w:rsidR="00C86DD5" w:rsidRPr="00F95D34" w:rsidRDefault="00C86DD5"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Термін: до 01.11.202</w:t>
      </w:r>
      <w:r w:rsidR="006C6005" w:rsidRPr="00F95D34">
        <w:rPr>
          <w:rFonts w:ascii="Times New Roman" w:hAnsi="Times New Roman"/>
          <w:bCs/>
          <w:sz w:val="28"/>
          <w:szCs w:val="28"/>
        </w:rPr>
        <w:t>3</w:t>
      </w:r>
      <w:r w:rsidRPr="00F95D34">
        <w:rPr>
          <w:rFonts w:ascii="Times New Roman" w:hAnsi="Times New Roman"/>
          <w:bCs/>
          <w:sz w:val="28"/>
          <w:szCs w:val="28"/>
        </w:rPr>
        <w:t xml:space="preserve"> р.</w:t>
      </w:r>
    </w:p>
    <w:p w:rsidR="00B24114" w:rsidRPr="00F95D34" w:rsidRDefault="00B24114" w:rsidP="008C5023">
      <w:pPr>
        <w:numPr>
          <w:ilvl w:val="0"/>
          <w:numId w:val="49"/>
        </w:numPr>
        <w:spacing w:after="0" w:line="360" w:lineRule="auto"/>
        <w:ind w:left="142"/>
        <w:contextualSpacing/>
        <w:jc w:val="both"/>
        <w:rPr>
          <w:rFonts w:ascii="Times New Roman" w:hAnsi="Times New Roman"/>
          <w:sz w:val="28"/>
          <w:szCs w:val="28"/>
          <w:lang w:eastAsia="ru-RU"/>
        </w:rPr>
      </w:pPr>
      <w:r w:rsidRPr="00F95D34">
        <w:rPr>
          <w:rFonts w:ascii="Times New Roman" w:hAnsi="Times New Roman"/>
          <w:sz w:val="28"/>
          <w:szCs w:val="28"/>
          <w:lang w:eastAsia="ru-RU"/>
        </w:rPr>
        <w:t xml:space="preserve">Забезпечити виконання </w:t>
      </w:r>
      <w:r w:rsidR="00C86DD5" w:rsidRPr="00F95D34">
        <w:rPr>
          <w:rFonts w:ascii="Times New Roman" w:hAnsi="Times New Roman"/>
          <w:sz w:val="28"/>
          <w:szCs w:val="28"/>
          <w:lang w:eastAsia="ru-RU"/>
        </w:rPr>
        <w:t xml:space="preserve">показників </w:t>
      </w:r>
      <w:r w:rsidRPr="00F95D34">
        <w:rPr>
          <w:rFonts w:ascii="Times New Roman" w:hAnsi="Times New Roman"/>
          <w:sz w:val="28"/>
          <w:szCs w:val="28"/>
          <w:lang w:eastAsia="ru-RU"/>
        </w:rPr>
        <w:t>плану набору 2023-2024 н.р.</w:t>
      </w:r>
    </w:p>
    <w:p w:rsidR="00C86DD5" w:rsidRPr="00F95D34" w:rsidRDefault="00C86DD5"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 xml:space="preserve">Відповідальні: </w:t>
      </w:r>
    </w:p>
    <w:p w:rsidR="00C86DD5" w:rsidRPr="00F95D34" w:rsidRDefault="00C86DD5"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Чопей В.С., Роман В.П.</w:t>
      </w:r>
    </w:p>
    <w:p w:rsidR="00C86DD5" w:rsidRPr="00F95D34" w:rsidRDefault="00C86DD5"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Термін: до 15.11.202</w:t>
      </w:r>
      <w:r w:rsidR="006C6005" w:rsidRPr="00F95D34">
        <w:rPr>
          <w:rFonts w:ascii="Times New Roman" w:hAnsi="Times New Roman"/>
          <w:bCs/>
          <w:sz w:val="28"/>
          <w:szCs w:val="28"/>
        </w:rPr>
        <w:t>3</w:t>
      </w:r>
      <w:r w:rsidRPr="00F95D34">
        <w:rPr>
          <w:rFonts w:ascii="Times New Roman" w:hAnsi="Times New Roman"/>
          <w:bCs/>
          <w:sz w:val="28"/>
          <w:szCs w:val="28"/>
        </w:rPr>
        <w:t xml:space="preserve"> р.</w:t>
      </w:r>
    </w:p>
    <w:p w:rsidR="00B24114" w:rsidRPr="00F95D34" w:rsidRDefault="00B24114" w:rsidP="008C5023">
      <w:pPr>
        <w:numPr>
          <w:ilvl w:val="0"/>
          <w:numId w:val="49"/>
        </w:numPr>
        <w:spacing w:after="0" w:line="360" w:lineRule="auto"/>
        <w:ind w:left="142"/>
        <w:contextualSpacing/>
        <w:jc w:val="both"/>
        <w:rPr>
          <w:rFonts w:ascii="Times New Roman" w:hAnsi="Times New Roman"/>
          <w:sz w:val="28"/>
          <w:szCs w:val="28"/>
          <w:lang w:eastAsia="ru-RU"/>
        </w:rPr>
      </w:pPr>
      <w:r w:rsidRPr="00F95D34">
        <w:rPr>
          <w:rFonts w:ascii="Times New Roman" w:hAnsi="Times New Roman"/>
          <w:sz w:val="28"/>
          <w:szCs w:val="28"/>
          <w:lang w:eastAsia="ru-RU"/>
        </w:rPr>
        <w:t xml:space="preserve">Облаштувати сучасний кабінет </w:t>
      </w:r>
      <w:r w:rsidR="00C86DD5" w:rsidRPr="00F95D34">
        <w:rPr>
          <w:rFonts w:ascii="Times New Roman" w:hAnsi="Times New Roman"/>
          <w:sz w:val="28"/>
          <w:szCs w:val="28"/>
          <w:lang w:eastAsia="ru-RU"/>
        </w:rPr>
        <w:t xml:space="preserve">для проведення виробничих </w:t>
      </w:r>
      <w:r w:rsidRPr="00F95D34">
        <w:rPr>
          <w:rFonts w:ascii="Times New Roman" w:hAnsi="Times New Roman"/>
          <w:sz w:val="28"/>
          <w:szCs w:val="28"/>
          <w:lang w:eastAsia="ru-RU"/>
        </w:rPr>
        <w:t xml:space="preserve">нарад </w:t>
      </w:r>
      <w:r w:rsidR="00C86DD5" w:rsidRPr="00F95D34">
        <w:rPr>
          <w:rFonts w:ascii="Times New Roman" w:hAnsi="Times New Roman"/>
          <w:sz w:val="28"/>
          <w:szCs w:val="28"/>
          <w:lang w:eastAsia="ru-RU"/>
        </w:rPr>
        <w:t xml:space="preserve">та різних наукових заходів </w:t>
      </w:r>
      <w:r w:rsidRPr="00F95D34">
        <w:rPr>
          <w:rFonts w:ascii="Times New Roman" w:hAnsi="Times New Roman"/>
          <w:sz w:val="28"/>
          <w:szCs w:val="28"/>
          <w:lang w:eastAsia="ru-RU"/>
        </w:rPr>
        <w:t>(електронна дошка, круглий стіл).</w:t>
      </w:r>
    </w:p>
    <w:p w:rsidR="00C86DD5" w:rsidRPr="00F95D34" w:rsidRDefault="00C86DD5"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 xml:space="preserve">Відповідальні: </w:t>
      </w:r>
    </w:p>
    <w:p w:rsidR="00C86DD5" w:rsidRPr="00F95D34" w:rsidRDefault="00C86DD5"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Чопей В.С., Роман В.П., Вака А.М.</w:t>
      </w:r>
    </w:p>
    <w:p w:rsidR="00C86DD5" w:rsidRPr="00F95D34" w:rsidRDefault="00C86DD5"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 xml:space="preserve">Термін: до </w:t>
      </w:r>
      <w:r w:rsidR="006C6005" w:rsidRPr="00F95D34">
        <w:rPr>
          <w:rFonts w:ascii="Times New Roman" w:hAnsi="Times New Roman"/>
          <w:bCs/>
          <w:sz w:val="28"/>
          <w:szCs w:val="28"/>
        </w:rPr>
        <w:t>30</w:t>
      </w:r>
      <w:r w:rsidRPr="00F95D34">
        <w:rPr>
          <w:rFonts w:ascii="Times New Roman" w:hAnsi="Times New Roman"/>
          <w:bCs/>
          <w:sz w:val="28"/>
          <w:szCs w:val="28"/>
        </w:rPr>
        <w:t>.</w:t>
      </w:r>
      <w:r w:rsidR="006C6005" w:rsidRPr="00F95D34">
        <w:rPr>
          <w:rFonts w:ascii="Times New Roman" w:hAnsi="Times New Roman"/>
          <w:bCs/>
          <w:sz w:val="28"/>
          <w:szCs w:val="28"/>
        </w:rPr>
        <w:t>05</w:t>
      </w:r>
      <w:r w:rsidRPr="00F95D34">
        <w:rPr>
          <w:rFonts w:ascii="Times New Roman" w:hAnsi="Times New Roman"/>
          <w:bCs/>
          <w:sz w:val="28"/>
          <w:szCs w:val="28"/>
        </w:rPr>
        <w:t>.202</w:t>
      </w:r>
      <w:r w:rsidR="006C6005" w:rsidRPr="00F95D34">
        <w:rPr>
          <w:rFonts w:ascii="Times New Roman" w:hAnsi="Times New Roman"/>
          <w:bCs/>
          <w:sz w:val="28"/>
          <w:szCs w:val="28"/>
        </w:rPr>
        <w:t>4</w:t>
      </w:r>
      <w:r w:rsidRPr="00F95D34">
        <w:rPr>
          <w:rFonts w:ascii="Times New Roman" w:hAnsi="Times New Roman"/>
          <w:bCs/>
          <w:sz w:val="28"/>
          <w:szCs w:val="28"/>
        </w:rPr>
        <w:t xml:space="preserve"> р.</w:t>
      </w:r>
    </w:p>
    <w:p w:rsidR="00B24114" w:rsidRPr="00F95D34" w:rsidRDefault="00B24114" w:rsidP="008C5023">
      <w:pPr>
        <w:numPr>
          <w:ilvl w:val="0"/>
          <w:numId w:val="49"/>
        </w:numPr>
        <w:spacing w:after="0" w:line="360" w:lineRule="auto"/>
        <w:ind w:left="142"/>
        <w:contextualSpacing/>
        <w:jc w:val="both"/>
        <w:rPr>
          <w:rFonts w:ascii="Times New Roman" w:hAnsi="Times New Roman"/>
          <w:sz w:val="28"/>
          <w:szCs w:val="28"/>
          <w:lang w:eastAsia="ru-RU"/>
        </w:rPr>
      </w:pPr>
      <w:r w:rsidRPr="00F95D34">
        <w:rPr>
          <w:rFonts w:ascii="Times New Roman" w:hAnsi="Times New Roman"/>
          <w:sz w:val="28"/>
          <w:szCs w:val="28"/>
          <w:lang w:eastAsia="ru-RU"/>
        </w:rPr>
        <w:t>Провести інвентаризацію та закріпити матеріально</w:t>
      </w:r>
      <w:r w:rsidR="006C6005" w:rsidRPr="00F95D34">
        <w:rPr>
          <w:rFonts w:ascii="Times New Roman" w:hAnsi="Times New Roman"/>
          <w:sz w:val="28"/>
          <w:szCs w:val="28"/>
          <w:lang w:eastAsia="ru-RU"/>
        </w:rPr>
        <w:t>-</w:t>
      </w:r>
      <w:r w:rsidRPr="00F95D34">
        <w:rPr>
          <w:rFonts w:ascii="Times New Roman" w:hAnsi="Times New Roman"/>
          <w:sz w:val="28"/>
          <w:szCs w:val="28"/>
          <w:lang w:eastAsia="ru-RU"/>
        </w:rPr>
        <w:t>відповідальних осіб</w:t>
      </w:r>
      <w:r w:rsidR="006C6005" w:rsidRPr="00F95D34">
        <w:rPr>
          <w:rFonts w:ascii="Times New Roman" w:hAnsi="Times New Roman"/>
          <w:sz w:val="28"/>
          <w:szCs w:val="28"/>
          <w:lang w:eastAsia="ru-RU"/>
        </w:rPr>
        <w:t xml:space="preserve"> Карпат</w:t>
      </w:r>
      <w:r w:rsidR="00067D33" w:rsidRPr="00F95D34">
        <w:rPr>
          <w:rFonts w:ascii="Times New Roman" w:hAnsi="Times New Roman"/>
          <w:sz w:val="28"/>
          <w:szCs w:val="28"/>
          <w:lang w:eastAsia="ru-RU"/>
        </w:rPr>
        <w:t xml:space="preserve"> </w:t>
      </w:r>
      <w:r w:rsidR="006C6005" w:rsidRPr="00F95D34">
        <w:rPr>
          <w:rFonts w:ascii="Times New Roman" w:hAnsi="Times New Roman"/>
          <w:sz w:val="28"/>
          <w:szCs w:val="28"/>
          <w:lang w:eastAsia="ru-RU"/>
        </w:rPr>
        <w:t>ського комплексу за цінностями</w:t>
      </w:r>
      <w:r w:rsidRPr="00F95D34">
        <w:rPr>
          <w:rFonts w:ascii="Times New Roman" w:hAnsi="Times New Roman"/>
          <w:sz w:val="28"/>
          <w:szCs w:val="28"/>
          <w:lang w:eastAsia="ru-RU"/>
        </w:rPr>
        <w:t>.</w:t>
      </w:r>
    </w:p>
    <w:p w:rsidR="007F7F74" w:rsidRPr="00F95D34" w:rsidRDefault="007F7F74"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 xml:space="preserve">Відповідальні: </w:t>
      </w:r>
    </w:p>
    <w:p w:rsidR="007F7F74" w:rsidRPr="00F95D34" w:rsidRDefault="007F7F74"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 xml:space="preserve">Чопей В.С., Роман В.П., Вака А.М. </w:t>
      </w:r>
    </w:p>
    <w:p w:rsidR="007F7F74" w:rsidRPr="00F95D34" w:rsidRDefault="007F7F74" w:rsidP="007F7F74">
      <w:pPr>
        <w:spacing w:after="0" w:line="240" w:lineRule="auto"/>
        <w:ind w:left="4956"/>
        <w:rPr>
          <w:rFonts w:ascii="Times New Roman" w:hAnsi="Times New Roman"/>
          <w:bCs/>
          <w:sz w:val="28"/>
          <w:szCs w:val="28"/>
        </w:rPr>
      </w:pPr>
      <w:r w:rsidRPr="00F95D34">
        <w:rPr>
          <w:rFonts w:ascii="Times New Roman" w:hAnsi="Times New Roman"/>
          <w:bCs/>
          <w:sz w:val="28"/>
          <w:szCs w:val="28"/>
        </w:rPr>
        <w:t>Термін: до 01.12.202</w:t>
      </w:r>
      <w:r w:rsidR="006C6005" w:rsidRPr="00F95D34">
        <w:rPr>
          <w:rFonts w:ascii="Times New Roman" w:hAnsi="Times New Roman"/>
          <w:bCs/>
          <w:sz w:val="28"/>
          <w:szCs w:val="28"/>
        </w:rPr>
        <w:t>3</w:t>
      </w:r>
      <w:r w:rsidRPr="00F95D34">
        <w:rPr>
          <w:rFonts w:ascii="Times New Roman" w:hAnsi="Times New Roman"/>
          <w:bCs/>
          <w:sz w:val="28"/>
          <w:szCs w:val="28"/>
        </w:rPr>
        <w:t xml:space="preserve"> р.</w:t>
      </w:r>
    </w:p>
    <w:p w:rsidR="00B24114" w:rsidRPr="00F95D34" w:rsidRDefault="00B24114" w:rsidP="008C5023">
      <w:pPr>
        <w:numPr>
          <w:ilvl w:val="0"/>
          <w:numId w:val="49"/>
        </w:numPr>
        <w:spacing w:after="0" w:line="360" w:lineRule="auto"/>
        <w:ind w:left="142"/>
        <w:contextualSpacing/>
        <w:jc w:val="both"/>
        <w:rPr>
          <w:rFonts w:ascii="Times New Roman" w:hAnsi="Times New Roman"/>
          <w:sz w:val="28"/>
          <w:szCs w:val="28"/>
          <w:lang w:eastAsia="ru-RU"/>
        </w:rPr>
      </w:pPr>
      <w:r w:rsidRPr="00F95D34">
        <w:rPr>
          <w:rFonts w:ascii="Times New Roman" w:hAnsi="Times New Roman"/>
          <w:sz w:val="28"/>
          <w:szCs w:val="28"/>
          <w:lang w:eastAsia="ru-RU"/>
        </w:rPr>
        <w:t>Упорядкувати архів</w:t>
      </w:r>
      <w:r w:rsidR="007F7F74" w:rsidRPr="00F95D34">
        <w:rPr>
          <w:rFonts w:ascii="Times New Roman" w:hAnsi="Times New Roman"/>
          <w:sz w:val="28"/>
          <w:szCs w:val="28"/>
          <w:lang w:eastAsia="ru-RU"/>
        </w:rPr>
        <w:t xml:space="preserve"> для довготривалого зберігання </w:t>
      </w:r>
      <w:r w:rsidR="000750D9">
        <w:rPr>
          <w:rFonts w:ascii="Times New Roman" w:hAnsi="Times New Roman"/>
          <w:sz w:val="28"/>
          <w:szCs w:val="28"/>
          <w:lang w:eastAsia="ru-RU"/>
        </w:rPr>
        <w:t xml:space="preserve">документів </w:t>
      </w:r>
      <w:r w:rsidR="007F7F74" w:rsidRPr="00F95D34">
        <w:rPr>
          <w:rFonts w:ascii="Times New Roman" w:hAnsi="Times New Roman"/>
          <w:sz w:val="28"/>
          <w:szCs w:val="28"/>
          <w:lang w:eastAsia="ru-RU"/>
        </w:rPr>
        <w:t>згідно архівних вимог</w:t>
      </w:r>
      <w:r w:rsidRPr="00F95D34">
        <w:rPr>
          <w:rFonts w:ascii="Times New Roman" w:hAnsi="Times New Roman"/>
          <w:sz w:val="28"/>
          <w:szCs w:val="28"/>
          <w:lang w:eastAsia="ru-RU"/>
        </w:rPr>
        <w:t>.</w:t>
      </w:r>
    </w:p>
    <w:p w:rsidR="007F7F74" w:rsidRPr="00F95D34" w:rsidRDefault="007F7F74" w:rsidP="007F7F74">
      <w:pPr>
        <w:spacing w:after="0" w:line="240" w:lineRule="auto"/>
        <w:ind w:left="4248" w:firstLine="708"/>
        <w:rPr>
          <w:rFonts w:ascii="Times New Roman" w:hAnsi="Times New Roman"/>
          <w:bCs/>
          <w:sz w:val="28"/>
          <w:szCs w:val="28"/>
        </w:rPr>
      </w:pPr>
      <w:r w:rsidRPr="00F95D34">
        <w:rPr>
          <w:rFonts w:ascii="Times New Roman" w:hAnsi="Times New Roman"/>
          <w:bCs/>
          <w:sz w:val="28"/>
          <w:szCs w:val="28"/>
        </w:rPr>
        <w:t xml:space="preserve">Відповідальні: </w:t>
      </w:r>
    </w:p>
    <w:p w:rsidR="007F7F74" w:rsidRPr="000750D9" w:rsidRDefault="007F7F74" w:rsidP="007F7F74">
      <w:pPr>
        <w:spacing w:after="0" w:line="240" w:lineRule="auto"/>
        <w:ind w:left="4956"/>
        <w:rPr>
          <w:rFonts w:ascii="Times New Roman" w:hAnsi="Times New Roman"/>
          <w:bCs/>
          <w:sz w:val="28"/>
          <w:szCs w:val="28"/>
        </w:rPr>
      </w:pPr>
      <w:r w:rsidRPr="000750D9">
        <w:rPr>
          <w:rFonts w:ascii="Times New Roman" w:hAnsi="Times New Roman"/>
          <w:bCs/>
          <w:sz w:val="28"/>
          <w:szCs w:val="28"/>
        </w:rPr>
        <w:t>Чопей В.С., Роман В.П.</w:t>
      </w:r>
      <w:r w:rsidR="000750D9" w:rsidRPr="000750D9">
        <w:rPr>
          <w:rFonts w:ascii="Times New Roman" w:hAnsi="Times New Roman"/>
          <w:bCs/>
          <w:sz w:val="28"/>
          <w:szCs w:val="28"/>
        </w:rPr>
        <w:t xml:space="preserve"> </w:t>
      </w:r>
    </w:p>
    <w:p w:rsidR="000750D9" w:rsidRPr="000750D9" w:rsidRDefault="000750D9" w:rsidP="007F7F74">
      <w:pPr>
        <w:spacing w:after="0" w:line="240" w:lineRule="auto"/>
        <w:ind w:left="4956"/>
        <w:rPr>
          <w:rFonts w:ascii="Times New Roman" w:hAnsi="Times New Roman"/>
          <w:bCs/>
          <w:sz w:val="28"/>
          <w:szCs w:val="28"/>
        </w:rPr>
      </w:pPr>
      <w:r w:rsidRPr="000750D9">
        <w:rPr>
          <w:rFonts w:ascii="Times New Roman" w:hAnsi="Times New Roman"/>
          <w:bCs/>
          <w:sz w:val="28"/>
          <w:szCs w:val="28"/>
        </w:rPr>
        <w:t>Дума Т.І.</w:t>
      </w:r>
    </w:p>
    <w:p w:rsidR="00426030" w:rsidRPr="00F95D34" w:rsidRDefault="007F7F74" w:rsidP="007F7F74">
      <w:pPr>
        <w:spacing w:after="0" w:line="240" w:lineRule="auto"/>
        <w:ind w:left="4248" w:firstLine="708"/>
        <w:rPr>
          <w:rFonts w:ascii="Times New Roman" w:hAnsi="Times New Roman"/>
          <w:bCs/>
          <w:sz w:val="28"/>
          <w:szCs w:val="28"/>
        </w:rPr>
      </w:pPr>
      <w:r w:rsidRPr="000750D9">
        <w:rPr>
          <w:rFonts w:ascii="Times New Roman" w:hAnsi="Times New Roman"/>
          <w:bCs/>
          <w:sz w:val="28"/>
          <w:szCs w:val="28"/>
        </w:rPr>
        <w:t xml:space="preserve">Термін: до </w:t>
      </w:r>
      <w:r w:rsidR="000750D9" w:rsidRPr="000750D9">
        <w:rPr>
          <w:rFonts w:ascii="Times New Roman" w:hAnsi="Times New Roman"/>
          <w:bCs/>
          <w:sz w:val="28"/>
          <w:szCs w:val="28"/>
        </w:rPr>
        <w:t>30.05.</w:t>
      </w:r>
      <w:r w:rsidRPr="000750D9">
        <w:rPr>
          <w:rFonts w:ascii="Times New Roman" w:hAnsi="Times New Roman"/>
          <w:bCs/>
          <w:sz w:val="28"/>
          <w:szCs w:val="28"/>
        </w:rPr>
        <w:t>202</w:t>
      </w:r>
      <w:r w:rsidR="000750D9" w:rsidRPr="000750D9">
        <w:rPr>
          <w:rFonts w:ascii="Times New Roman" w:hAnsi="Times New Roman"/>
          <w:bCs/>
          <w:sz w:val="28"/>
          <w:szCs w:val="28"/>
        </w:rPr>
        <w:t>4</w:t>
      </w:r>
      <w:r w:rsidRPr="000750D9">
        <w:rPr>
          <w:rFonts w:ascii="Times New Roman" w:hAnsi="Times New Roman"/>
          <w:bCs/>
          <w:sz w:val="28"/>
          <w:szCs w:val="28"/>
        </w:rPr>
        <w:t>р.</w:t>
      </w:r>
    </w:p>
    <w:p w:rsidR="00CB32B6" w:rsidRDefault="00CB32B6" w:rsidP="00496E70">
      <w:pPr>
        <w:spacing w:after="0" w:line="360" w:lineRule="auto"/>
        <w:ind w:firstLine="851"/>
        <w:jc w:val="both"/>
        <w:rPr>
          <w:rFonts w:ascii="Times New Roman" w:hAnsi="Times New Roman"/>
          <w:bCs/>
          <w:sz w:val="28"/>
          <w:szCs w:val="28"/>
        </w:rPr>
      </w:pPr>
    </w:p>
    <w:p w:rsidR="000750D9" w:rsidRDefault="000750D9" w:rsidP="00496E70">
      <w:pPr>
        <w:spacing w:after="0" w:line="360" w:lineRule="auto"/>
        <w:ind w:firstLine="851"/>
        <w:jc w:val="both"/>
        <w:rPr>
          <w:rFonts w:ascii="Times New Roman" w:hAnsi="Times New Roman"/>
          <w:bCs/>
          <w:sz w:val="28"/>
          <w:szCs w:val="28"/>
        </w:rPr>
      </w:pPr>
    </w:p>
    <w:p w:rsidR="000750D9" w:rsidRPr="00F95D34" w:rsidRDefault="000750D9" w:rsidP="00496E70">
      <w:pPr>
        <w:spacing w:after="0" w:line="360" w:lineRule="auto"/>
        <w:ind w:firstLine="851"/>
        <w:jc w:val="both"/>
        <w:rPr>
          <w:rFonts w:ascii="Times New Roman" w:hAnsi="Times New Roman"/>
          <w:bCs/>
          <w:sz w:val="28"/>
          <w:szCs w:val="28"/>
        </w:rPr>
      </w:pPr>
    </w:p>
    <w:p w:rsidR="007D3E62" w:rsidRPr="000750D9" w:rsidRDefault="00CB32B6" w:rsidP="00496E70">
      <w:pPr>
        <w:spacing w:after="0" w:line="360" w:lineRule="auto"/>
        <w:ind w:firstLine="851"/>
        <w:jc w:val="both"/>
        <w:rPr>
          <w:rFonts w:ascii="Times New Roman" w:hAnsi="Times New Roman"/>
          <w:b/>
          <w:bCs/>
          <w:sz w:val="28"/>
          <w:szCs w:val="28"/>
        </w:rPr>
      </w:pPr>
      <w:r w:rsidRPr="000750D9">
        <w:rPr>
          <w:rFonts w:ascii="Times New Roman" w:hAnsi="Times New Roman"/>
          <w:b/>
          <w:bCs/>
          <w:sz w:val="28"/>
          <w:szCs w:val="28"/>
        </w:rPr>
        <w:t>Директор</w:t>
      </w:r>
      <w:r w:rsidR="007D3E62" w:rsidRPr="000750D9">
        <w:rPr>
          <w:rFonts w:ascii="Times New Roman" w:hAnsi="Times New Roman"/>
          <w:b/>
          <w:bCs/>
          <w:sz w:val="28"/>
          <w:szCs w:val="28"/>
        </w:rPr>
        <w:t>ка</w:t>
      </w:r>
      <w:r w:rsidRPr="000750D9">
        <w:rPr>
          <w:rFonts w:ascii="Times New Roman" w:hAnsi="Times New Roman"/>
          <w:b/>
          <w:bCs/>
          <w:sz w:val="28"/>
          <w:szCs w:val="28"/>
        </w:rPr>
        <w:t xml:space="preserve"> Карпатського </w:t>
      </w:r>
    </w:p>
    <w:p w:rsidR="00CB32B6" w:rsidRPr="000750D9" w:rsidRDefault="007D3E62" w:rsidP="007D3E62">
      <w:pPr>
        <w:spacing w:after="0" w:line="360" w:lineRule="auto"/>
        <w:ind w:firstLine="851"/>
        <w:jc w:val="both"/>
        <w:rPr>
          <w:rFonts w:ascii="Times New Roman" w:hAnsi="Times New Roman"/>
          <w:b/>
          <w:bCs/>
          <w:sz w:val="28"/>
          <w:szCs w:val="28"/>
        </w:rPr>
      </w:pPr>
      <w:r w:rsidRPr="000750D9">
        <w:rPr>
          <w:rFonts w:ascii="Times New Roman" w:hAnsi="Times New Roman"/>
          <w:b/>
          <w:bCs/>
          <w:sz w:val="28"/>
          <w:szCs w:val="28"/>
        </w:rPr>
        <w:t>і</w:t>
      </w:r>
      <w:r w:rsidR="00CB32B6" w:rsidRPr="000750D9">
        <w:rPr>
          <w:rFonts w:ascii="Times New Roman" w:hAnsi="Times New Roman"/>
          <w:b/>
          <w:bCs/>
          <w:sz w:val="28"/>
          <w:szCs w:val="28"/>
        </w:rPr>
        <w:t>нституту</w:t>
      </w:r>
      <w:r w:rsidRPr="000750D9">
        <w:rPr>
          <w:rFonts w:ascii="Times New Roman" w:hAnsi="Times New Roman"/>
          <w:b/>
          <w:bCs/>
          <w:sz w:val="28"/>
          <w:szCs w:val="28"/>
        </w:rPr>
        <w:t xml:space="preserve"> </w:t>
      </w:r>
      <w:r w:rsidR="00175486" w:rsidRPr="000750D9">
        <w:rPr>
          <w:rFonts w:ascii="Times New Roman" w:hAnsi="Times New Roman"/>
          <w:b/>
          <w:bCs/>
          <w:sz w:val="28"/>
          <w:szCs w:val="28"/>
        </w:rPr>
        <w:t>п</w:t>
      </w:r>
      <w:r w:rsidR="00CB32B6" w:rsidRPr="000750D9">
        <w:rPr>
          <w:rFonts w:ascii="Times New Roman" w:hAnsi="Times New Roman"/>
          <w:b/>
          <w:bCs/>
          <w:sz w:val="28"/>
          <w:szCs w:val="28"/>
        </w:rPr>
        <w:t>ідприємництва</w:t>
      </w:r>
      <w:r w:rsidRPr="000750D9">
        <w:rPr>
          <w:rFonts w:ascii="Times New Roman" w:hAnsi="Times New Roman"/>
          <w:b/>
          <w:bCs/>
          <w:sz w:val="28"/>
          <w:szCs w:val="28"/>
        </w:rPr>
        <w:tab/>
      </w:r>
      <w:r w:rsidRPr="000750D9">
        <w:rPr>
          <w:rFonts w:ascii="Times New Roman" w:hAnsi="Times New Roman"/>
          <w:b/>
          <w:bCs/>
          <w:sz w:val="28"/>
          <w:szCs w:val="28"/>
        </w:rPr>
        <w:tab/>
        <w:t>______________</w:t>
      </w:r>
      <w:r w:rsidR="00E8505A" w:rsidRPr="000750D9">
        <w:rPr>
          <w:rFonts w:ascii="Times New Roman" w:hAnsi="Times New Roman"/>
          <w:b/>
          <w:bCs/>
          <w:sz w:val="28"/>
          <w:szCs w:val="28"/>
        </w:rPr>
        <w:t>Вікторія ЧОПЕЙ</w:t>
      </w:r>
    </w:p>
    <w:p w:rsidR="000750D9" w:rsidRPr="000750D9" w:rsidRDefault="000750D9" w:rsidP="007D3E62">
      <w:pPr>
        <w:spacing w:after="0" w:line="360" w:lineRule="auto"/>
        <w:ind w:firstLine="851"/>
        <w:jc w:val="both"/>
        <w:rPr>
          <w:rFonts w:ascii="Times New Roman" w:hAnsi="Times New Roman"/>
          <w:b/>
          <w:bCs/>
          <w:sz w:val="28"/>
          <w:szCs w:val="28"/>
        </w:rPr>
      </w:pPr>
    </w:p>
    <w:p w:rsidR="000750D9" w:rsidRPr="000750D9" w:rsidRDefault="000750D9" w:rsidP="007D3E62">
      <w:pPr>
        <w:spacing w:after="0" w:line="360" w:lineRule="auto"/>
        <w:ind w:firstLine="851"/>
        <w:jc w:val="both"/>
        <w:rPr>
          <w:rFonts w:ascii="Times New Roman" w:hAnsi="Times New Roman"/>
          <w:b/>
          <w:bCs/>
          <w:sz w:val="28"/>
          <w:szCs w:val="28"/>
        </w:rPr>
      </w:pPr>
    </w:p>
    <w:p w:rsidR="007D3E62" w:rsidRPr="000750D9" w:rsidRDefault="00CB32B6" w:rsidP="00F305A3">
      <w:pPr>
        <w:spacing w:after="0" w:line="360" w:lineRule="auto"/>
        <w:ind w:firstLine="851"/>
        <w:jc w:val="both"/>
        <w:rPr>
          <w:rFonts w:ascii="Times New Roman" w:hAnsi="Times New Roman"/>
          <w:b/>
          <w:bCs/>
          <w:sz w:val="28"/>
          <w:szCs w:val="28"/>
        </w:rPr>
      </w:pPr>
      <w:r w:rsidRPr="000750D9">
        <w:rPr>
          <w:rFonts w:ascii="Times New Roman" w:hAnsi="Times New Roman"/>
          <w:b/>
          <w:bCs/>
          <w:sz w:val="28"/>
          <w:szCs w:val="28"/>
        </w:rPr>
        <w:t>Директор</w:t>
      </w:r>
      <w:r w:rsidR="007D3E62" w:rsidRPr="000750D9">
        <w:rPr>
          <w:rFonts w:ascii="Times New Roman" w:hAnsi="Times New Roman"/>
          <w:b/>
          <w:bCs/>
          <w:sz w:val="28"/>
          <w:szCs w:val="28"/>
        </w:rPr>
        <w:t>ка</w:t>
      </w:r>
      <w:r w:rsidRPr="000750D9">
        <w:rPr>
          <w:rFonts w:ascii="Times New Roman" w:hAnsi="Times New Roman"/>
          <w:b/>
          <w:bCs/>
          <w:sz w:val="28"/>
          <w:szCs w:val="28"/>
        </w:rPr>
        <w:t xml:space="preserve"> Карпатського </w:t>
      </w:r>
    </w:p>
    <w:p w:rsidR="00CB32B6" w:rsidRPr="000750D9" w:rsidRDefault="007D3E62" w:rsidP="00F305A3">
      <w:pPr>
        <w:spacing w:after="0" w:line="360" w:lineRule="auto"/>
        <w:ind w:firstLine="851"/>
        <w:jc w:val="both"/>
        <w:rPr>
          <w:rFonts w:ascii="Times New Roman" w:hAnsi="Times New Roman"/>
          <w:b/>
          <w:bCs/>
          <w:sz w:val="28"/>
          <w:szCs w:val="28"/>
        </w:rPr>
      </w:pPr>
      <w:r w:rsidRPr="000750D9">
        <w:rPr>
          <w:rFonts w:ascii="Times New Roman" w:hAnsi="Times New Roman"/>
          <w:b/>
          <w:bCs/>
          <w:sz w:val="28"/>
          <w:szCs w:val="28"/>
        </w:rPr>
        <w:t xml:space="preserve">фахового </w:t>
      </w:r>
      <w:r w:rsidR="00CB32B6" w:rsidRPr="000750D9">
        <w:rPr>
          <w:rFonts w:ascii="Times New Roman" w:hAnsi="Times New Roman"/>
          <w:b/>
          <w:bCs/>
          <w:sz w:val="28"/>
          <w:szCs w:val="28"/>
        </w:rPr>
        <w:t xml:space="preserve">коледжу </w:t>
      </w:r>
      <w:r w:rsidRPr="000750D9">
        <w:rPr>
          <w:rFonts w:ascii="Times New Roman" w:hAnsi="Times New Roman"/>
          <w:b/>
          <w:bCs/>
          <w:sz w:val="28"/>
          <w:szCs w:val="28"/>
        </w:rPr>
        <w:tab/>
      </w:r>
      <w:r w:rsidRPr="000750D9">
        <w:rPr>
          <w:rFonts w:ascii="Times New Roman" w:hAnsi="Times New Roman"/>
          <w:b/>
          <w:bCs/>
          <w:sz w:val="28"/>
          <w:szCs w:val="28"/>
        </w:rPr>
        <w:tab/>
      </w:r>
      <w:r w:rsidRPr="000750D9">
        <w:rPr>
          <w:rFonts w:ascii="Times New Roman" w:hAnsi="Times New Roman"/>
          <w:b/>
          <w:bCs/>
          <w:sz w:val="28"/>
          <w:szCs w:val="28"/>
        </w:rPr>
        <w:tab/>
        <w:t>_______________</w:t>
      </w:r>
      <w:r w:rsidRPr="000750D9">
        <w:rPr>
          <w:rFonts w:ascii="Times New Roman" w:hAnsi="Times New Roman"/>
          <w:b/>
          <w:bCs/>
          <w:sz w:val="28"/>
          <w:szCs w:val="28"/>
        </w:rPr>
        <w:tab/>
      </w:r>
      <w:r w:rsidR="00712EA4" w:rsidRPr="000750D9">
        <w:rPr>
          <w:rFonts w:ascii="Times New Roman" w:hAnsi="Times New Roman"/>
          <w:b/>
          <w:bCs/>
          <w:sz w:val="28"/>
          <w:szCs w:val="28"/>
        </w:rPr>
        <w:t>В</w:t>
      </w:r>
      <w:r w:rsidR="00E8505A" w:rsidRPr="000750D9">
        <w:rPr>
          <w:rFonts w:ascii="Times New Roman" w:hAnsi="Times New Roman"/>
          <w:b/>
          <w:bCs/>
          <w:sz w:val="28"/>
          <w:szCs w:val="28"/>
        </w:rPr>
        <w:t>ікторія РОМАН</w:t>
      </w:r>
    </w:p>
    <w:sectPr w:rsidR="00CB32B6" w:rsidRPr="000750D9" w:rsidSect="0010486B">
      <w:headerReference w:type="default" r:id="rId70"/>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02AA" w:rsidRDefault="002E02AA" w:rsidP="00D27871">
      <w:pPr>
        <w:spacing w:after="0" w:line="240" w:lineRule="auto"/>
      </w:pPr>
      <w:r>
        <w:separator/>
      </w:r>
    </w:p>
  </w:endnote>
  <w:endnote w:type="continuationSeparator" w:id="0">
    <w:p w:rsidR="002E02AA" w:rsidRDefault="002E02AA" w:rsidP="00D27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ngLiU_HKSCS-ExtB">
    <w:panose1 w:val="02020500000000000000"/>
    <w:charset w:val="88"/>
    <w:family w:val="roman"/>
    <w:pitch w:val="variable"/>
    <w:sig w:usb0="8000002F" w:usb1="0A080008" w:usb2="00000010"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02AA" w:rsidRDefault="002E02AA" w:rsidP="00D27871">
      <w:pPr>
        <w:spacing w:after="0" w:line="240" w:lineRule="auto"/>
      </w:pPr>
      <w:r>
        <w:separator/>
      </w:r>
    </w:p>
  </w:footnote>
  <w:footnote w:type="continuationSeparator" w:id="0">
    <w:p w:rsidR="002E02AA" w:rsidRDefault="002E02AA" w:rsidP="00D278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420A" w:rsidRDefault="0040420A">
    <w:pPr>
      <w:pStyle w:val="a8"/>
      <w:jc w:val="right"/>
    </w:pPr>
    <w:r>
      <w:fldChar w:fldCharType="begin"/>
    </w:r>
    <w:r>
      <w:instrText>PAGE   \* MERGEFORMAT</w:instrText>
    </w:r>
    <w:r>
      <w:fldChar w:fldCharType="separate"/>
    </w:r>
    <w:r w:rsidRPr="00AB4F49">
      <w:rPr>
        <w:noProof/>
        <w:lang w:val="ru-RU"/>
      </w:rPr>
      <w:t>86</w:t>
    </w:r>
    <w:r>
      <w:rPr>
        <w:noProof/>
        <w:lang w:val="ru-RU"/>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71A00"/>
    <w:multiLevelType w:val="multilevel"/>
    <w:tmpl w:val="508E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35A50"/>
    <w:multiLevelType w:val="hybridMultilevel"/>
    <w:tmpl w:val="0D14175E"/>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A092E1D"/>
    <w:multiLevelType w:val="hybridMultilevel"/>
    <w:tmpl w:val="9FE0DED8"/>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E852F57"/>
    <w:multiLevelType w:val="hybridMultilevel"/>
    <w:tmpl w:val="1EEE0F7E"/>
    <w:lvl w:ilvl="0" w:tplc="682CB862">
      <w:start w:val="3"/>
      <w:numFmt w:val="decimal"/>
      <w:lvlText w:val="%1."/>
      <w:lvlJc w:val="left"/>
      <w:pPr>
        <w:tabs>
          <w:tab w:val="num" w:pos="720"/>
        </w:tabs>
        <w:ind w:left="720" w:hanging="360"/>
      </w:pPr>
      <w:rPr>
        <w:rFonts w:hint="default"/>
      </w:rPr>
    </w:lvl>
    <w:lvl w:ilvl="1" w:tplc="297E2206">
      <w:start w:val="1"/>
      <w:numFmt w:val="decimal"/>
      <w:lvlText w:val="%2."/>
      <w:lvlJc w:val="left"/>
      <w:pPr>
        <w:tabs>
          <w:tab w:val="num" w:pos="720"/>
        </w:tabs>
        <w:ind w:left="720" w:hanging="663"/>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0194D6A"/>
    <w:multiLevelType w:val="hybridMultilevel"/>
    <w:tmpl w:val="44E8C72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10DF76DA"/>
    <w:multiLevelType w:val="hybridMultilevel"/>
    <w:tmpl w:val="6C28C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F04226"/>
    <w:multiLevelType w:val="hybridMultilevel"/>
    <w:tmpl w:val="11C87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152DC8"/>
    <w:multiLevelType w:val="hybridMultilevel"/>
    <w:tmpl w:val="1E18CB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E1292E"/>
    <w:multiLevelType w:val="multilevel"/>
    <w:tmpl w:val="F1D0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5D5954"/>
    <w:multiLevelType w:val="multilevel"/>
    <w:tmpl w:val="733EA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8B25E6"/>
    <w:multiLevelType w:val="hybridMultilevel"/>
    <w:tmpl w:val="7702F36A"/>
    <w:lvl w:ilvl="0" w:tplc="156294FE">
      <w:start w:val="1"/>
      <w:numFmt w:val="bullet"/>
      <w:suff w:val="space"/>
      <w:lvlText w:val=""/>
      <w:lvlJc w:val="left"/>
      <w:pPr>
        <w:ind w:left="1620" w:hanging="360"/>
      </w:pPr>
      <w:rPr>
        <w:rFonts w:ascii="Symbol" w:hAnsi="Symbol" w:hint="default"/>
      </w:rPr>
    </w:lvl>
    <w:lvl w:ilvl="1" w:tplc="0492CC00">
      <w:start w:val="1"/>
      <w:numFmt w:val="decimal"/>
      <w:suff w:val="space"/>
      <w:lvlText w:val="%2."/>
      <w:lvlJc w:val="left"/>
      <w:pPr>
        <w:ind w:left="567"/>
      </w:pPr>
      <w:rPr>
        <w:rFonts w:ascii="Times New Roman" w:eastAsia="Times New Roman" w:hAnsi="Times New Roman" w:cs="Times New Roman"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11" w15:restartNumberingAfterBreak="0">
    <w:nsid w:val="24062414"/>
    <w:multiLevelType w:val="hybridMultilevel"/>
    <w:tmpl w:val="7B7A69B4"/>
    <w:lvl w:ilvl="0" w:tplc="AB8CB7B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42130B3"/>
    <w:multiLevelType w:val="hybridMultilevel"/>
    <w:tmpl w:val="D4568E60"/>
    <w:lvl w:ilvl="0" w:tplc="12384558">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3" w15:restartNumberingAfterBreak="0">
    <w:nsid w:val="24436989"/>
    <w:multiLevelType w:val="multilevel"/>
    <w:tmpl w:val="0F7E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4A63A1"/>
    <w:multiLevelType w:val="hybridMultilevel"/>
    <w:tmpl w:val="BA781DE0"/>
    <w:lvl w:ilvl="0" w:tplc="D8EA33D4">
      <w:start w:val="2"/>
      <w:numFmt w:val="bullet"/>
      <w:lvlText w:val="-"/>
      <w:lvlJc w:val="left"/>
      <w:pPr>
        <w:ind w:left="2062" w:hanging="360"/>
      </w:pPr>
      <w:rPr>
        <w:rFonts w:ascii="Times New Roman" w:eastAsia="Calibri"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26EE330B"/>
    <w:multiLevelType w:val="hybridMultilevel"/>
    <w:tmpl w:val="CBBEE40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278B2AF1"/>
    <w:multiLevelType w:val="multilevel"/>
    <w:tmpl w:val="5A863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3E68FA"/>
    <w:multiLevelType w:val="hybridMultilevel"/>
    <w:tmpl w:val="3E64E45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36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8" w15:restartNumberingAfterBreak="0">
    <w:nsid w:val="2A65328F"/>
    <w:multiLevelType w:val="hybridMultilevel"/>
    <w:tmpl w:val="E9B43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9063B1"/>
    <w:multiLevelType w:val="hybridMultilevel"/>
    <w:tmpl w:val="14649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D4F726E"/>
    <w:multiLevelType w:val="hybridMultilevel"/>
    <w:tmpl w:val="801AE916"/>
    <w:lvl w:ilvl="0" w:tplc="41E42B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4393FA2"/>
    <w:multiLevelType w:val="hybridMultilevel"/>
    <w:tmpl w:val="3C389EBE"/>
    <w:lvl w:ilvl="0" w:tplc="602E427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15:restartNumberingAfterBreak="0">
    <w:nsid w:val="3BBD6EEB"/>
    <w:multiLevelType w:val="hybridMultilevel"/>
    <w:tmpl w:val="138679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3F2E015A"/>
    <w:multiLevelType w:val="hybridMultilevel"/>
    <w:tmpl w:val="47BE9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846A2A"/>
    <w:multiLevelType w:val="hybridMultilevel"/>
    <w:tmpl w:val="59B4E6D0"/>
    <w:lvl w:ilvl="0" w:tplc="D8EA33D4">
      <w:start w:val="2"/>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5" w15:restartNumberingAfterBreak="0">
    <w:nsid w:val="41006C64"/>
    <w:multiLevelType w:val="hybridMultilevel"/>
    <w:tmpl w:val="8B8841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42197CEE"/>
    <w:multiLevelType w:val="multilevel"/>
    <w:tmpl w:val="F7DEB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AA076C"/>
    <w:multiLevelType w:val="hybridMultilevel"/>
    <w:tmpl w:val="9306B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6770D94"/>
    <w:multiLevelType w:val="multilevel"/>
    <w:tmpl w:val="1826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293A9D"/>
    <w:multiLevelType w:val="hybridMultilevel"/>
    <w:tmpl w:val="A4F498F8"/>
    <w:lvl w:ilvl="0" w:tplc="7944B71A">
      <w:start w:val="9"/>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DD7E7B"/>
    <w:multiLevelType w:val="hybridMultilevel"/>
    <w:tmpl w:val="237219F4"/>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1" w15:restartNumberingAfterBreak="0">
    <w:nsid w:val="4A6E1A91"/>
    <w:multiLevelType w:val="hybridMultilevel"/>
    <w:tmpl w:val="CBDA1DB4"/>
    <w:lvl w:ilvl="0" w:tplc="CCDA3EBC">
      <w:start w:val="1"/>
      <w:numFmt w:val="bullet"/>
      <w:lvlText w:val=""/>
      <w:lvlJc w:val="left"/>
      <w:pPr>
        <w:ind w:left="1287" w:hanging="360"/>
      </w:pPr>
      <w:rPr>
        <w:rFonts w:ascii="Symbol" w:hAnsi="Symbol" w:hint="default"/>
        <w:color w:val="FF0000"/>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2" w15:restartNumberingAfterBreak="0">
    <w:nsid w:val="545921A9"/>
    <w:multiLevelType w:val="hybridMultilevel"/>
    <w:tmpl w:val="4DA07AD6"/>
    <w:lvl w:ilvl="0" w:tplc="A79A6E8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3" w15:restartNumberingAfterBreak="0">
    <w:nsid w:val="54DC33E7"/>
    <w:multiLevelType w:val="hybridMultilevel"/>
    <w:tmpl w:val="F6060FFE"/>
    <w:lvl w:ilvl="0" w:tplc="7A42AB02">
      <w:start w:val="81"/>
      <w:numFmt w:val="bullet"/>
      <w:lvlText w:val="-"/>
      <w:lvlJc w:val="left"/>
      <w:pPr>
        <w:ind w:left="1211" w:hanging="360"/>
      </w:pPr>
      <w:rPr>
        <w:rFonts w:ascii="Times New Roman" w:eastAsia="Calibr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34" w15:restartNumberingAfterBreak="0">
    <w:nsid w:val="60877179"/>
    <w:multiLevelType w:val="hybridMultilevel"/>
    <w:tmpl w:val="38CAF874"/>
    <w:lvl w:ilvl="0" w:tplc="A4F02FA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5" w15:restartNumberingAfterBreak="0">
    <w:nsid w:val="61B94239"/>
    <w:multiLevelType w:val="hybridMultilevel"/>
    <w:tmpl w:val="36909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1C633D2"/>
    <w:multiLevelType w:val="hybridMultilevel"/>
    <w:tmpl w:val="59601614"/>
    <w:lvl w:ilvl="0" w:tplc="0419000B">
      <w:start w:val="1"/>
      <w:numFmt w:val="bullet"/>
      <w:lvlText w:val=""/>
      <w:lvlJc w:val="left"/>
      <w:pPr>
        <w:ind w:left="915" w:hanging="360"/>
      </w:pPr>
      <w:rPr>
        <w:rFonts w:ascii="Wingdings" w:hAnsi="Wingdings"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37" w15:restartNumberingAfterBreak="0">
    <w:nsid w:val="6397614A"/>
    <w:multiLevelType w:val="hybridMultilevel"/>
    <w:tmpl w:val="30CC7D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5343EE1"/>
    <w:multiLevelType w:val="hybridMultilevel"/>
    <w:tmpl w:val="0B946D62"/>
    <w:lvl w:ilvl="0" w:tplc="7004A71E">
      <w:start w:val="1"/>
      <w:numFmt w:val="decimal"/>
      <w:lvlText w:val="%1."/>
      <w:lvlJc w:val="righ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9" w15:restartNumberingAfterBreak="0">
    <w:nsid w:val="65FC4A2F"/>
    <w:multiLevelType w:val="hybridMultilevel"/>
    <w:tmpl w:val="CC0C9186"/>
    <w:lvl w:ilvl="0" w:tplc="F3F803A2">
      <w:start w:val="1"/>
      <w:numFmt w:val="decimal"/>
      <w:lvlText w:val="%1."/>
      <w:lvlJc w:val="left"/>
      <w:pPr>
        <w:ind w:left="703" w:hanging="42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0" w15:restartNumberingAfterBreak="0">
    <w:nsid w:val="68D8064B"/>
    <w:multiLevelType w:val="hybridMultilevel"/>
    <w:tmpl w:val="1DD018D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6A5512CF"/>
    <w:multiLevelType w:val="hybridMultilevel"/>
    <w:tmpl w:val="1B82D13E"/>
    <w:lvl w:ilvl="0" w:tplc="290AB826">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B8B2396"/>
    <w:multiLevelType w:val="multilevel"/>
    <w:tmpl w:val="F95E36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38C04AD"/>
    <w:multiLevelType w:val="hybridMultilevel"/>
    <w:tmpl w:val="08DC609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75494021"/>
    <w:multiLevelType w:val="hybridMultilevel"/>
    <w:tmpl w:val="F9B426BE"/>
    <w:lvl w:ilvl="0" w:tplc="0264EF7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5" w15:restartNumberingAfterBreak="0">
    <w:nsid w:val="787C7A44"/>
    <w:multiLevelType w:val="hybridMultilevel"/>
    <w:tmpl w:val="751C3D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BA11A73"/>
    <w:multiLevelType w:val="multilevel"/>
    <w:tmpl w:val="B80E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BB08DB"/>
    <w:multiLevelType w:val="hybridMultilevel"/>
    <w:tmpl w:val="4FBE972C"/>
    <w:lvl w:ilvl="0" w:tplc="C75CC0B4">
      <w:start w:val="81"/>
      <w:numFmt w:val="bullet"/>
      <w:lvlText w:val="-"/>
      <w:lvlJc w:val="left"/>
      <w:pPr>
        <w:ind w:left="1286" w:hanging="360"/>
      </w:pPr>
      <w:rPr>
        <w:rFonts w:ascii="Times New Roman" w:eastAsia="Calibri" w:hAnsi="Times New Roman" w:cs="Times New Roman"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num w:numId="1">
    <w:abstractNumId w:val="11"/>
  </w:num>
  <w:num w:numId="2">
    <w:abstractNumId w:val="40"/>
  </w:num>
  <w:num w:numId="3">
    <w:abstractNumId w:val="10"/>
  </w:num>
  <w:num w:numId="4">
    <w:abstractNumId w:val="1"/>
  </w:num>
  <w:num w:numId="5">
    <w:abstractNumId w:val="29"/>
  </w:num>
  <w:num w:numId="6">
    <w:abstractNumId w:val="2"/>
  </w:num>
  <w:num w:numId="7">
    <w:abstractNumId w:val="30"/>
  </w:num>
  <w:num w:numId="8">
    <w:abstractNumId w:val="33"/>
  </w:num>
  <w:num w:numId="9">
    <w:abstractNumId w:val="37"/>
  </w:num>
  <w:num w:numId="10">
    <w:abstractNumId w:val="7"/>
  </w:num>
  <w:num w:numId="11">
    <w:abstractNumId w:val="19"/>
  </w:num>
  <w:num w:numId="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7"/>
  </w:num>
  <w:num w:numId="16">
    <w:abstractNumId w:val="36"/>
  </w:num>
  <w:num w:numId="17">
    <w:abstractNumId w:val="42"/>
  </w:num>
  <w:num w:numId="18">
    <w:abstractNumId w:val="43"/>
  </w:num>
  <w:num w:numId="19">
    <w:abstractNumId w:val="5"/>
  </w:num>
  <w:num w:numId="20">
    <w:abstractNumId w:val="27"/>
  </w:num>
  <w:num w:numId="21">
    <w:abstractNumId w:val="20"/>
  </w:num>
  <w:num w:numId="22">
    <w:abstractNumId w:val="12"/>
  </w:num>
  <w:num w:numId="23">
    <w:abstractNumId w:val="24"/>
  </w:num>
  <w:num w:numId="24">
    <w:abstractNumId w:val="34"/>
  </w:num>
  <w:num w:numId="25">
    <w:abstractNumId w:val="25"/>
  </w:num>
  <w:num w:numId="26">
    <w:abstractNumId w:val="22"/>
  </w:num>
  <w:num w:numId="27">
    <w:abstractNumId w:val="21"/>
  </w:num>
  <w:num w:numId="28">
    <w:abstractNumId w:val="16"/>
  </w:num>
  <w:num w:numId="29">
    <w:abstractNumId w:val="28"/>
  </w:num>
  <w:num w:numId="30">
    <w:abstractNumId w:val="39"/>
  </w:num>
  <w:num w:numId="31">
    <w:abstractNumId w:val="9"/>
  </w:num>
  <w:num w:numId="32">
    <w:abstractNumId w:val="26"/>
  </w:num>
  <w:num w:numId="33">
    <w:abstractNumId w:val="8"/>
  </w:num>
  <w:num w:numId="34">
    <w:abstractNumId w:val="46"/>
  </w:num>
  <w:num w:numId="35">
    <w:abstractNumId w:val="0"/>
  </w:num>
  <w:num w:numId="36">
    <w:abstractNumId w:val="13"/>
  </w:num>
  <w:num w:numId="37">
    <w:abstractNumId w:val="3"/>
  </w:num>
  <w:num w:numId="38">
    <w:abstractNumId w:val="31"/>
  </w:num>
  <w:num w:numId="39">
    <w:abstractNumId w:val="41"/>
  </w:num>
  <w:num w:numId="40">
    <w:abstractNumId w:val="6"/>
  </w:num>
  <w:num w:numId="41">
    <w:abstractNumId w:val="18"/>
  </w:num>
  <w:num w:numId="42">
    <w:abstractNumId w:val="44"/>
  </w:num>
  <w:num w:numId="43">
    <w:abstractNumId w:val="45"/>
  </w:num>
  <w:num w:numId="44">
    <w:abstractNumId w:val="4"/>
  </w:num>
  <w:num w:numId="45">
    <w:abstractNumId w:val="23"/>
  </w:num>
  <w:num w:numId="46">
    <w:abstractNumId w:val="35"/>
  </w:num>
  <w:num w:numId="47">
    <w:abstractNumId w:val="14"/>
  </w:num>
  <w:num w:numId="48">
    <w:abstractNumId w:val="15"/>
  </w:num>
  <w:num w:numId="49">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F53"/>
    <w:rsid w:val="00003F34"/>
    <w:rsid w:val="00007662"/>
    <w:rsid w:val="000078E0"/>
    <w:rsid w:val="00010187"/>
    <w:rsid w:val="00010405"/>
    <w:rsid w:val="00010C9D"/>
    <w:rsid w:val="00010DB3"/>
    <w:rsid w:val="000124F1"/>
    <w:rsid w:val="00015748"/>
    <w:rsid w:val="00015ADB"/>
    <w:rsid w:val="000174D1"/>
    <w:rsid w:val="000204E7"/>
    <w:rsid w:val="00021B00"/>
    <w:rsid w:val="00022A7F"/>
    <w:rsid w:val="00023BB7"/>
    <w:rsid w:val="00027EAA"/>
    <w:rsid w:val="00030EB7"/>
    <w:rsid w:val="000318E7"/>
    <w:rsid w:val="00031EBA"/>
    <w:rsid w:val="00032466"/>
    <w:rsid w:val="0003360E"/>
    <w:rsid w:val="000369E1"/>
    <w:rsid w:val="00042968"/>
    <w:rsid w:val="0004655B"/>
    <w:rsid w:val="0004698C"/>
    <w:rsid w:val="00051006"/>
    <w:rsid w:val="000549E4"/>
    <w:rsid w:val="00056037"/>
    <w:rsid w:val="000575FA"/>
    <w:rsid w:val="00062195"/>
    <w:rsid w:val="00063366"/>
    <w:rsid w:val="00064E12"/>
    <w:rsid w:val="00067D33"/>
    <w:rsid w:val="00073BD8"/>
    <w:rsid w:val="00073C35"/>
    <w:rsid w:val="00074E10"/>
    <w:rsid w:val="000750D9"/>
    <w:rsid w:val="00077BAE"/>
    <w:rsid w:val="00080537"/>
    <w:rsid w:val="00080780"/>
    <w:rsid w:val="00081D7B"/>
    <w:rsid w:val="000831EE"/>
    <w:rsid w:val="00085631"/>
    <w:rsid w:val="000920CC"/>
    <w:rsid w:val="000924F0"/>
    <w:rsid w:val="000937D2"/>
    <w:rsid w:val="00093F4A"/>
    <w:rsid w:val="000A087E"/>
    <w:rsid w:val="000A0CC6"/>
    <w:rsid w:val="000A36D4"/>
    <w:rsid w:val="000A68C6"/>
    <w:rsid w:val="000B0212"/>
    <w:rsid w:val="000B79E6"/>
    <w:rsid w:val="000C2BD9"/>
    <w:rsid w:val="000C62DA"/>
    <w:rsid w:val="000C7657"/>
    <w:rsid w:val="000D050B"/>
    <w:rsid w:val="000D2209"/>
    <w:rsid w:val="000D58DF"/>
    <w:rsid w:val="000D5AE0"/>
    <w:rsid w:val="000D708D"/>
    <w:rsid w:val="000E163C"/>
    <w:rsid w:val="000E2715"/>
    <w:rsid w:val="000E2ED0"/>
    <w:rsid w:val="000E3B41"/>
    <w:rsid w:val="000E5451"/>
    <w:rsid w:val="000F1B1F"/>
    <w:rsid w:val="000F4347"/>
    <w:rsid w:val="00100A2F"/>
    <w:rsid w:val="0010486B"/>
    <w:rsid w:val="00107148"/>
    <w:rsid w:val="0010721B"/>
    <w:rsid w:val="001102E1"/>
    <w:rsid w:val="0011113D"/>
    <w:rsid w:val="0012159E"/>
    <w:rsid w:val="001229D1"/>
    <w:rsid w:val="00123CA2"/>
    <w:rsid w:val="001242EA"/>
    <w:rsid w:val="0012567E"/>
    <w:rsid w:val="00125811"/>
    <w:rsid w:val="00126890"/>
    <w:rsid w:val="001329E6"/>
    <w:rsid w:val="00132BB8"/>
    <w:rsid w:val="00134457"/>
    <w:rsid w:val="00134B9F"/>
    <w:rsid w:val="00136BDD"/>
    <w:rsid w:val="00136EDB"/>
    <w:rsid w:val="0014088C"/>
    <w:rsid w:val="001419E2"/>
    <w:rsid w:val="00141BAE"/>
    <w:rsid w:val="0014375C"/>
    <w:rsid w:val="00143D81"/>
    <w:rsid w:val="001466A1"/>
    <w:rsid w:val="00147502"/>
    <w:rsid w:val="0015327C"/>
    <w:rsid w:val="0015417E"/>
    <w:rsid w:val="00157CE8"/>
    <w:rsid w:val="001603F8"/>
    <w:rsid w:val="00165BDB"/>
    <w:rsid w:val="001662C5"/>
    <w:rsid w:val="00167A42"/>
    <w:rsid w:val="00174E19"/>
    <w:rsid w:val="00175486"/>
    <w:rsid w:val="00181749"/>
    <w:rsid w:val="001817BE"/>
    <w:rsid w:val="00183149"/>
    <w:rsid w:val="00183950"/>
    <w:rsid w:val="00184CA9"/>
    <w:rsid w:val="001911C0"/>
    <w:rsid w:val="001916A1"/>
    <w:rsid w:val="00191D57"/>
    <w:rsid w:val="00192DE7"/>
    <w:rsid w:val="001A0499"/>
    <w:rsid w:val="001A6C3A"/>
    <w:rsid w:val="001B164A"/>
    <w:rsid w:val="001B3335"/>
    <w:rsid w:val="001B5920"/>
    <w:rsid w:val="001B7256"/>
    <w:rsid w:val="001B731D"/>
    <w:rsid w:val="001B7805"/>
    <w:rsid w:val="001C2CC3"/>
    <w:rsid w:val="001C47DF"/>
    <w:rsid w:val="001C5BA3"/>
    <w:rsid w:val="001C656F"/>
    <w:rsid w:val="001D412F"/>
    <w:rsid w:val="001D5078"/>
    <w:rsid w:val="001D7983"/>
    <w:rsid w:val="001E2D20"/>
    <w:rsid w:val="001E43AC"/>
    <w:rsid w:val="001F22CD"/>
    <w:rsid w:val="001F34DD"/>
    <w:rsid w:val="001F5F6D"/>
    <w:rsid w:val="001F7E47"/>
    <w:rsid w:val="00205399"/>
    <w:rsid w:val="002058E1"/>
    <w:rsid w:val="00205AA2"/>
    <w:rsid w:val="002113BE"/>
    <w:rsid w:val="002117E1"/>
    <w:rsid w:val="00213BC2"/>
    <w:rsid w:val="002147BC"/>
    <w:rsid w:val="00215D78"/>
    <w:rsid w:val="00217035"/>
    <w:rsid w:val="00217885"/>
    <w:rsid w:val="0022231E"/>
    <w:rsid w:val="00223AC5"/>
    <w:rsid w:val="002255C3"/>
    <w:rsid w:val="00227637"/>
    <w:rsid w:val="00227F55"/>
    <w:rsid w:val="0023024E"/>
    <w:rsid w:val="00232DE0"/>
    <w:rsid w:val="00235DAA"/>
    <w:rsid w:val="0023650D"/>
    <w:rsid w:val="00236CFA"/>
    <w:rsid w:val="00242528"/>
    <w:rsid w:val="00243729"/>
    <w:rsid w:val="00244B33"/>
    <w:rsid w:val="00244E3F"/>
    <w:rsid w:val="00245B2E"/>
    <w:rsid w:val="00250BB3"/>
    <w:rsid w:val="00252299"/>
    <w:rsid w:val="00255E5D"/>
    <w:rsid w:val="00265D35"/>
    <w:rsid w:val="0026654A"/>
    <w:rsid w:val="0026738F"/>
    <w:rsid w:val="002719EE"/>
    <w:rsid w:val="00272D3A"/>
    <w:rsid w:val="002748F9"/>
    <w:rsid w:val="002751EB"/>
    <w:rsid w:val="00276A07"/>
    <w:rsid w:val="0028408E"/>
    <w:rsid w:val="00284ED5"/>
    <w:rsid w:val="00285320"/>
    <w:rsid w:val="0029006E"/>
    <w:rsid w:val="00291AEE"/>
    <w:rsid w:val="00291E83"/>
    <w:rsid w:val="00292372"/>
    <w:rsid w:val="00292443"/>
    <w:rsid w:val="0029459D"/>
    <w:rsid w:val="0029726B"/>
    <w:rsid w:val="00297A9E"/>
    <w:rsid w:val="002A14EE"/>
    <w:rsid w:val="002A67B7"/>
    <w:rsid w:val="002B116B"/>
    <w:rsid w:val="002B7DF3"/>
    <w:rsid w:val="002C1443"/>
    <w:rsid w:val="002C27E2"/>
    <w:rsid w:val="002C318C"/>
    <w:rsid w:val="002C5599"/>
    <w:rsid w:val="002C67F9"/>
    <w:rsid w:val="002C75DA"/>
    <w:rsid w:val="002D045C"/>
    <w:rsid w:val="002D0CC7"/>
    <w:rsid w:val="002D12B5"/>
    <w:rsid w:val="002D1776"/>
    <w:rsid w:val="002D2769"/>
    <w:rsid w:val="002D30F8"/>
    <w:rsid w:val="002D7A0D"/>
    <w:rsid w:val="002E02AA"/>
    <w:rsid w:val="002E5B38"/>
    <w:rsid w:val="002E680D"/>
    <w:rsid w:val="002E7102"/>
    <w:rsid w:val="002F09F7"/>
    <w:rsid w:val="002F57B4"/>
    <w:rsid w:val="002F745D"/>
    <w:rsid w:val="00300F4A"/>
    <w:rsid w:val="003056CF"/>
    <w:rsid w:val="00306869"/>
    <w:rsid w:val="003070E2"/>
    <w:rsid w:val="00310199"/>
    <w:rsid w:val="003112A9"/>
    <w:rsid w:val="003119F3"/>
    <w:rsid w:val="00313428"/>
    <w:rsid w:val="00315688"/>
    <w:rsid w:val="003211DF"/>
    <w:rsid w:val="003216A3"/>
    <w:rsid w:val="00336B1A"/>
    <w:rsid w:val="0034092C"/>
    <w:rsid w:val="00341706"/>
    <w:rsid w:val="0034439D"/>
    <w:rsid w:val="00344574"/>
    <w:rsid w:val="00344D21"/>
    <w:rsid w:val="0034722C"/>
    <w:rsid w:val="00352E34"/>
    <w:rsid w:val="00354276"/>
    <w:rsid w:val="003546EA"/>
    <w:rsid w:val="00357141"/>
    <w:rsid w:val="003600FB"/>
    <w:rsid w:val="003606D6"/>
    <w:rsid w:val="003611F5"/>
    <w:rsid w:val="0036384F"/>
    <w:rsid w:val="00365077"/>
    <w:rsid w:val="00366B52"/>
    <w:rsid w:val="00367F5C"/>
    <w:rsid w:val="00370DFC"/>
    <w:rsid w:val="00371003"/>
    <w:rsid w:val="00373FD4"/>
    <w:rsid w:val="00375052"/>
    <w:rsid w:val="003752FD"/>
    <w:rsid w:val="00383D5C"/>
    <w:rsid w:val="00384FB2"/>
    <w:rsid w:val="00385246"/>
    <w:rsid w:val="003867F5"/>
    <w:rsid w:val="00394D96"/>
    <w:rsid w:val="00395A78"/>
    <w:rsid w:val="00395EFA"/>
    <w:rsid w:val="00395F83"/>
    <w:rsid w:val="003A28BA"/>
    <w:rsid w:val="003A3783"/>
    <w:rsid w:val="003A3DA2"/>
    <w:rsid w:val="003A53F7"/>
    <w:rsid w:val="003A5EA5"/>
    <w:rsid w:val="003A6FEA"/>
    <w:rsid w:val="003B1B06"/>
    <w:rsid w:val="003B1F70"/>
    <w:rsid w:val="003B25C2"/>
    <w:rsid w:val="003B6C4D"/>
    <w:rsid w:val="003C68AC"/>
    <w:rsid w:val="003D18FB"/>
    <w:rsid w:val="003D2A26"/>
    <w:rsid w:val="003D3904"/>
    <w:rsid w:val="003D62E2"/>
    <w:rsid w:val="003D7D2B"/>
    <w:rsid w:val="003E14CA"/>
    <w:rsid w:val="003F04D8"/>
    <w:rsid w:val="003F1343"/>
    <w:rsid w:val="003F2F3B"/>
    <w:rsid w:val="003F3790"/>
    <w:rsid w:val="003F3A17"/>
    <w:rsid w:val="003F44FA"/>
    <w:rsid w:val="003F53E1"/>
    <w:rsid w:val="0040001D"/>
    <w:rsid w:val="00403F79"/>
    <w:rsid w:val="0040420A"/>
    <w:rsid w:val="00405D09"/>
    <w:rsid w:val="00410B07"/>
    <w:rsid w:val="00410EAC"/>
    <w:rsid w:val="0041213B"/>
    <w:rsid w:val="00412639"/>
    <w:rsid w:val="004151AB"/>
    <w:rsid w:val="00417214"/>
    <w:rsid w:val="00417215"/>
    <w:rsid w:val="0042025A"/>
    <w:rsid w:val="004226D2"/>
    <w:rsid w:val="004256AF"/>
    <w:rsid w:val="00426030"/>
    <w:rsid w:val="004264F7"/>
    <w:rsid w:val="004335F1"/>
    <w:rsid w:val="00433BAB"/>
    <w:rsid w:val="00434D79"/>
    <w:rsid w:val="004420E4"/>
    <w:rsid w:val="00453660"/>
    <w:rsid w:val="00453A4B"/>
    <w:rsid w:val="00454E65"/>
    <w:rsid w:val="0046072B"/>
    <w:rsid w:val="004629E7"/>
    <w:rsid w:val="004637ED"/>
    <w:rsid w:val="00463C61"/>
    <w:rsid w:val="00465366"/>
    <w:rsid w:val="004654ED"/>
    <w:rsid w:val="00465F5A"/>
    <w:rsid w:val="00466C11"/>
    <w:rsid w:val="00473A03"/>
    <w:rsid w:val="0047618E"/>
    <w:rsid w:val="004763CC"/>
    <w:rsid w:val="00476C30"/>
    <w:rsid w:val="00477285"/>
    <w:rsid w:val="0048570B"/>
    <w:rsid w:val="0048578A"/>
    <w:rsid w:val="00485B2D"/>
    <w:rsid w:val="00486C93"/>
    <w:rsid w:val="004870BF"/>
    <w:rsid w:val="0049110D"/>
    <w:rsid w:val="0049489A"/>
    <w:rsid w:val="00495F48"/>
    <w:rsid w:val="00496E70"/>
    <w:rsid w:val="0049780B"/>
    <w:rsid w:val="00497A6A"/>
    <w:rsid w:val="004A15C4"/>
    <w:rsid w:val="004A62AC"/>
    <w:rsid w:val="004B228C"/>
    <w:rsid w:val="004B27B2"/>
    <w:rsid w:val="004B3D65"/>
    <w:rsid w:val="004B67E9"/>
    <w:rsid w:val="004B72FA"/>
    <w:rsid w:val="004C4DB8"/>
    <w:rsid w:val="004C4FC1"/>
    <w:rsid w:val="004C6DBE"/>
    <w:rsid w:val="004D0AC3"/>
    <w:rsid w:val="004D21CF"/>
    <w:rsid w:val="004D4CA6"/>
    <w:rsid w:val="004D4FFF"/>
    <w:rsid w:val="004D60B2"/>
    <w:rsid w:val="004E09EB"/>
    <w:rsid w:val="004E42C9"/>
    <w:rsid w:val="004E7166"/>
    <w:rsid w:val="004F2068"/>
    <w:rsid w:val="004F2D66"/>
    <w:rsid w:val="004F6D40"/>
    <w:rsid w:val="004F6ED6"/>
    <w:rsid w:val="004F7890"/>
    <w:rsid w:val="004F7C69"/>
    <w:rsid w:val="004F7CA9"/>
    <w:rsid w:val="004F7E83"/>
    <w:rsid w:val="005004B0"/>
    <w:rsid w:val="005018F1"/>
    <w:rsid w:val="00501F4F"/>
    <w:rsid w:val="00502E1E"/>
    <w:rsid w:val="00507835"/>
    <w:rsid w:val="00511750"/>
    <w:rsid w:val="00511CDD"/>
    <w:rsid w:val="00512E88"/>
    <w:rsid w:val="00513AF1"/>
    <w:rsid w:val="005141A1"/>
    <w:rsid w:val="005147A3"/>
    <w:rsid w:val="0051566F"/>
    <w:rsid w:val="005205A8"/>
    <w:rsid w:val="005227EA"/>
    <w:rsid w:val="00530030"/>
    <w:rsid w:val="00530207"/>
    <w:rsid w:val="00530AA0"/>
    <w:rsid w:val="00532690"/>
    <w:rsid w:val="00532E08"/>
    <w:rsid w:val="00533093"/>
    <w:rsid w:val="0053321B"/>
    <w:rsid w:val="00540DC2"/>
    <w:rsid w:val="005410DB"/>
    <w:rsid w:val="00543FFF"/>
    <w:rsid w:val="00551D10"/>
    <w:rsid w:val="0055672B"/>
    <w:rsid w:val="0056669F"/>
    <w:rsid w:val="0057180A"/>
    <w:rsid w:val="005718C7"/>
    <w:rsid w:val="00576918"/>
    <w:rsid w:val="00582619"/>
    <w:rsid w:val="005849CE"/>
    <w:rsid w:val="005921D7"/>
    <w:rsid w:val="00596720"/>
    <w:rsid w:val="00596840"/>
    <w:rsid w:val="005968F3"/>
    <w:rsid w:val="005A1D83"/>
    <w:rsid w:val="005A276B"/>
    <w:rsid w:val="005A31DA"/>
    <w:rsid w:val="005A7970"/>
    <w:rsid w:val="005B14FB"/>
    <w:rsid w:val="005B26D6"/>
    <w:rsid w:val="005B3B9F"/>
    <w:rsid w:val="005B3C05"/>
    <w:rsid w:val="005B4E21"/>
    <w:rsid w:val="005B6511"/>
    <w:rsid w:val="005C3C32"/>
    <w:rsid w:val="005C4B56"/>
    <w:rsid w:val="005C5F76"/>
    <w:rsid w:val="005C6A01"/>
    <w:rsid w:val="005D06C1"/>
    <w:rsid w:val="005D0CE7"/>
    <w:rsid w:val="005D1782"/>
    <w:rsid w:val="005D1FD0"/>
    <w:rsid w:val="005D72BE"/>
    <w:rsid w:val="005E30C0"/>
    <w:rsid w:val="005F0D76"/>
    <w:rsid w:val="005F1ECB"/>
    <w:rsid w:val="005F3895"/>
    <w:rsid w:val="005F508E"/>
    <w:rsid w:val="005F7122"/>
    <w:rsid w:val="0060010F"/>
    <w:rsid w:val="00600A3C"/>
    <w:rsid w:val="00603196"/>
    <w:rsid w:val="006036D3"/>
    <w:rsid w:val="00605BF1"/>
    <w:rsid w:val="00606638"/>
    <w:rsid w:val="00610906"/>
    <w:rsid w:val="006131A9"/>
    <w:rsid w:val="006140F1"/>
    <w:rsid w:val="0061462B"/>
    <w:rsid w:val="006167C9"/>
    <w:rsid w:val="00620262"/>
    <w:rsid w:val="00622C5D"/>
    <w:rsid w:val="006255E9"/>
    <w:rsid w:val="00627B6B"/>
    <w:rsid w:val="00630C5F"/>
    <w:rsid w:val="00632274"/>
    <w:rsid w:val="00632F29"/>
    <w:rsid w:val="00633F5D"/>
    <w:rsid w:val="00641982"/>
    <w:rsid w:val="00642204"/>
    <w:rsid w:val="0064231B"/>
    <w:rsid w:val="006505FD"/>
    <w:rsid w:val="0065143B"/>
    <w:rsid w:val="006517F6"/>
    <w:rsid w:val="00652B6B"/>
    <w:rsid w:val="00652C33"/>
    <w:rsid w:val="00652FBC"/>
    <w:rsid w:val="006603F6"/>
    <w:rsid w:val="00666045"/>
    <w:rsid w:val="00666184"/>
    <w:rsid w:val="00666692"/>
    <w:rsid w:val="00671199"/>
    <w:rsid w:val="00671B87"/>
    <w:rsid w:val="006750B3"/>
    <w:rsid w:val="00680F81"/>
    <w:rsid w:val="00681A1B"/>
    <w:rsid w:val="00682C49"/>
    <w:rsid w:val="0068395D"/>
    <w:rsid w:val="0068611E"/>
    <w:rsid w:val="006866D9"/>
    <w:rsid w:val="00687072"/>
    <w:rsid w:val="00687CBF"/>
    <w:rsid w:val="0069022B"/>
    <w:rsid w:val="00694E8C"/>
    <w:rsid w:val="0069696B"/>
    <w:rsid w:val="00696C4F"/>
    <w:rsid w:val="00697211"/>
    <w:rsid w:val="00697B71"/>
    <w:rsid w:val="00697BFC"/>
    <w:rsid w:val="006A282D"/>
    <w:rsid w:val="006A33DD"/>
    <w:rsid w:val="006A3DD0"/>
    <w:rsid w:val="006A4E71"/>
    <w:rsid w:val="006A73DA"/>
    <w:rsid w:val="006B263D"/>
    <w:rsid w:val="006B375B"/>
    <w:rsid w:val="006B6B53"/>
    <w:rsid w:val="006C06CA"/>
    <w:rsid w:val="006C0770"/>
    <w:rsid w:val="006C099B"/>
    <w:rsid w:val="006C31F6"/>
    <w:rsid w:val="006C6005"/>
    <w:rsid w:val="006C73DA"/>
    <w:rsid w:val="006D6500"/>
    <w:rsid w:val="006E246E"/>
    <w:rsid w:val="006E25D1"/>
    <w:rsid w:val="006E3FF1"/>
    <w:rsid w:val="006E6673"/>
    <w:rsid w:val="006E6968"/>
    <w:rsid w:val="006E6AFA"/>
    <w:rsid w:val="006F403F"/>
    <w:rsid w:val="006F4A00"/>
    <w:rsid w:val="006F6354"/>
    <w:rsid w:val="007003A1"/>
    <w:rsid w:val="007004F6"/>
    <w:rsid w:val="00703333"/>
    <w:rsid w:val="00703979"/>
    <w:rsid w:val="007124DD"/>
    <w:rsid w:val="00712EA4"/>
    <w:rsid w:val="007158D7"/>
    <w:rsid w:val="00716190"/>
    <w:rsid w:val="007169EA"/>
    <w:rsid w:val="007200B1"/>
    <w:rsid w:val="0072213C"/>
    <w:rsid w:val="0072322B"/>
    <w:rsid w:val="00725E83"/>
    <w:rsid w:val="00727034"/>
    <w:rsid w:val="00731B44"/>
    <w:rsid w:val="00734713"/>
    <w:rsid w:val="00734B7A"/>
    <w:rsid w:val="00735FCC"/>
    <w:rsid w:val="00736167"/>
    <w:rsid w:val="007363CC"/>
    <w:rsid w:val="00741F26"/>
    <w:rsid w:val="00743D2D"/>
    <w:rsid w:val="00744F0F"/>
    <w:rsid w:val="00745792"/>
    <w:rsid w:val="0074588D"/>
    <w:rsid w:val="007476E5"/>
    <w:rsid w:val="00750BE3"/>
    <w:rsid w:val="00750C25"/>
    <w:rsid w:val="00751054"/>
    <w:rsid w:val="00753664"/>
    <w:rsid w:val="007538BD"/>
    <w:rsid w:val="00755D5F"/>
    <w:rsid w:val="007664F3"/>
    <w:rsid w:val="00766D20"/>
    <w:rsid w:val="007703E5"/>
    <w:rsid w:val="00772953"/>
    <w:rsid w:val="00774333"/>
    <w:rsid w:val="0077693D"/>
    <w:rsid w:val="00776E07"/>
    <w:rsid w:val="00777B78"/>
    <w:rsid w:val="00781678"/>
    <w:rsid w:val="0078334B"/>
    <w:rsid w:val="00784089"/>
    <w:rsid w:val="007848A2"/>
    <w:rsid w:val="007855A5"/>
    <w:rsid w:val="00786295"/>
    <w:rsid w:val="00786F61"/>
    <w:rsid w:val="00791F28"/>
    <w:rsid w:val="007937BB"/>
    <w:rsid w:val="007A04A5"/>
    <w:rsid w:val="007A1DE8"/>
    <w:rsid w:val="007A3141"/>
    <w:rsid w:val="007A3172"/>
    <w:rsid w:val="007A3BED"/>
    <w:rsid w:val="007A411C"/>
    <w:rsid w:val="007A79EB"/>
    <w:rsid w:val="007A7E64"/>
    <w:rsid w:val="007B0B6E"/>
    <w:rsid w:val="007B1D36"/>
    <w:rsid w:val="007B2BE7"/>
    <w:rsid w:val="007B4738"/>
    <w:rsid w:val="007B4CC3"/>
    <w:rsid w:val="007C083F"/>
    <w:rsid w:val="007C326B"/>
    <w:rsid w:val="007C34D3"/>
    <w:rsid w:val="007C5421"/>
    <w:rsid w:val="007D3E62"/>
    <w:rsid w:val="007E0CC2"/>
    <w:rsid w:val="007E17C0"/>
    <w:rsid w:val="007E2A2B"/>
    <w:rsid w:val="007E30AC"/>
    <w:rsid w:val="007E5C2C"/>
    <w:rsid w:val="007F091F"/>
    <w:rsid w:val="007F0E6A"/>
    <w:rsid w:val="007F125C"/>
    <w:rsid w:val="007F430E"/>
    <w:rsid w:val="007F4ACC"/>
    <w:rsid w:val="007F50BB"/>
    <w:rsid w:val="007F57B1"/>
    <w:rsid w:val="007F5984"/>
    <w:rsid w:val="007F5E0A"/>
    <w:rsid w:val="007F6973"/>
    <w:rsid w:val="007F7D27"/>
    <w:rsid w:val="007F7F74"/>
    <w:rsid w:val="00805013"/>
    <w:rsid w:val="00810ADE"/>
    <w:rsid w:val="008149FA"/>
    <w:rsid w:val="0081685B"/>
    <w:rsid w:val="00816B61"/>
    <w:rsid w:val="00817EF7"/>
    <w:rsid w:val="00817FF6"/>
    <w:rsid w:val="0082486E"/>
    <w:rsid w:val="00826919"/>
    <w:rsid w:val="00826FF9"/>
    <w:rsid w:val="008304E7"/>
    <w:rsid w:val="00833DD0"/>
    <w:rsid w:val="00833EE3"/>
    <w:rsid w:val="00837ABB"/>
    <w:rsid w:val="00843471"/>
    <w:rsid w:val="008465CA"/>
    <w:rsid w:val="00846EAA"/>
    <w:rsid w:val="008553A2"/>
    <w:rsid w:val="00855E3D"/>
    <w:rsid w:val="00856F3A"/>
    <w:rsid w:val="00862005"/>
    <w:rsid w:val="00862BD3"/>
    <w:rsid w:val="00865428"/>
    <w:rsid w:val="00865C7B"/>
    <w:rsid w:val="0086764F"/>
    <w:rsid w:val="0087529D"/>
    <w:rsid w:val="00877449"/>
    <w:rsid w:val="0088144C"/>
    <w:rsid w:val="008845BB"/>
    <w:rsid w:val="008953E9"/>
    <w:rsid w:val="00896D0F"/>
    <w:rsid w:val="008A0290"/>
    <w:rsid w:val="008A0F42"/>
    <w:rsid w:val="008A1754"/>
    <w:rsid w:val="008A291B"/>
    <w:rsid w:val="008A57D9"/>
    <w:rsid w:val="008A5E4E"/>
    <w:rsid w:val="008A5ED4"/>
    <w:rsid w:val="008A67AD"/>
    <w:rsid w:val="008B3749"/>
    <w:rsid w:val="008B4DB6"/>
    <w:rsid w:val="008C20C0"/>
    <w:rsid w:val="008C5023"/>
    <w:rsid w:val="008C5480"/>
    <w:rsid w:val="008C69D2"/>
    <w:rsid w:val="008D1CD4"/>
    <w:rsid w:val="008D252F"/>
    <w:rsid w:val="008D25A6"/>
    <w:rsid w:val="008D2FCB"/>
    <w:rsid w:val="008D3F4E"/>
    <w:rsid w:val="008D54B9"/>
    <w:rsid w:val="008D75F3"/>
    <w:rsid w:val="008D78CA"/>
    <w:rsid w:val="008D7E7C"/>
    <w:rsid w:val="008E0AAB"/>
    <w:rsid w:val="008E1137"/>
    <w:rsid w:val="008E211A"/>
    <w:rsid w:val="008E3211"/>
    <w:rsid w:val="008E44FC"/>
    <w:rsid w:val="008E47A4"/>
    <w:rsid w:val="008E518F"/>
    <w:rsid w:val="008E5A7A"/>
    <w:rsid w:val="008E61CE"/>
    <w:rsid w:val="008F1C41"/>
    <w:rsid w:val="00904344"/>
    <w:rsid w:val="009043C8"/>
    <w:rsid w:val="009061B5"/>
    <w:rsid w:val="00907BB0"/>
    <w:rsid w:val="009156BE"/>
    <w:rsid w:val="00920EB7"/>
    <w:rsid w:val="009210A5"/>
    <w:rsid w:val="00921895"/>
    <w:rsid w:val="0092234D"/>
    <w:rsid w:val="00922498"/>
    <w:rsid w:val="0092748F"/>
    <w:rsid w:val="009304D2"/>
    <w:rsid w:val="00931C5D"/>
    <w:rsid w:val="00933A38"/>
    <w:rsid w:val="00933FAB"/>
    <w:rsid w:val="009348F2"/>
    <w:rsid w:val="009351B3"/>
    <w:rsid w:val="00935259"/>
    <w:rsid w:val="0094007B"/>
    <w:rsid w:val="00940482"/>
    <w:rsid w:val="009408B6"/>
    <w:rsid w:val="00943DB9"/>
    <w:rsid w:val="0094571A"/>
    <w:rsid w:val="0094609D"/>
    <w:rsid w:val="00946A78"/>
    <w:rsid w:val="00947651"/>
    <w:rsid w:val="00953F82"/>
    <w:rsid w:val="0095528F"/>
    <w:rsid w:val="00955418"/>
    <w:rsid w:val="00955971"/>
    <w:rsid w:val="009567D5"/>
    <w:rsid w:val="00956BA1"/>
    <w:rsid w:val="009574FE"/>
    <w:rsid w:val="009606A7"/>
    <w:rsid w:val="009659C5"/>
    <w:rsid w:val="009673A5"/>
    <w:rsid w:val="00971F6F"/>
    <w:rsid w:val="00972F2B"/>
    <w:rsid w:val="00973A2E"/>
    <w:rsid w:val="00975055"/>
    <w:rsid w:val="00977BEB"/>
    <w:rsid w:val="00977E88"/>
    <w:rsid w:val="0098451C"/>
    <w:rsid w:val="0098504E"/>
    <w:rsid w:val="009869A6"/>
    <w:rsid w:val="00986BC1"/>
    <w:rsid w:val="00990FF6"/>
    <w:rsid w:val="00991D5D"/>
    <w:rsid w:val="0099342F"/>
    <w:rsid w:val="00995583"/>
    <w:rsid w:val="009A1208"/>
    <w:rsid w:val="009A1950"/>
    <w:rsid w:val="009A4892"/>
    <w:rsid w:val="009A513F"/>
    <w:rsid w:val="009A7B64"/>
    <w:rsid w:val="009A7CE7"/>
    <w:rsid w:val="009B3BAE"/>
    <w:rsid w:val="009B4DD5"/>
    <w:rsid w:val="009B5936"/>
    <w:rsid w:val="009C0D9B"/>
    <w:rsid w:val="009C2A2A"/>
    <w:rsid w:val="009C2DD5"/>
    <w:rsid w:val="009C2E11"/>
    <w:rsid w:val="009C2F73"/>
    <w:rsid w:val="009C3840"/>
    <w:rsid w:val="009C43AE"/>
    <w:rsid w:val="009D0EA5"/>
    <w:rsid w:val="009D25A9"/>
    <w:rsid w:val="009D4906"/>
    <w:rsid w:val="009E3133"/>
    <w:rsid w:val="009E38FC"/>
    <w:rsid w:val="009F26F8"/>
    <w:rsid w:val="009F3D48"/>
    <w:rsid w:val="009F6B0D"/>
    <w:rsid w:val="009F715C"/>
    <w:rsid w:val="00A02D6C"/>
    <w:rsid w:val="00A10223"/>
    <w:rsid w:val="00A1034D"/>
    <w:rsid w:val="00A13328"/>
    <w:rsid w:val="00A13F4F"/>
    <w:rsid w:val="00A20138"/>
    <w:rsid w:val="00A34EF2"/>
    <w:rsid w:val="00A40348"/>
    <w:rsid w:val="00A40BF7"/>
    <w:rsid w:val="00A417B9"/>
    <w:rsid w:val="00A43D37"/>
    <w:rsid w:val="00A50420"/>
    <w:rsid w:val="00A51184"/>
    <w:rsid w:val="00A53D9B"/>
    <w:rsid w:val="00A55F3C"/>
    <w:rsid w:val="00A56C1E"/>
    <w:rsid w:val="00A56F7D"/>
    <w:rsid w:val="00A617ED"/>
    <w:rsid w:val="00A63290"/>
    <w:rsid w:val="00A63C8C"/>
    <w:rsid w:val="00A656DA"/>
    <w:rsid w:val="00A7716B"/>
    <w:rsid w:val="00A81E42"/>
    <w:rsid w:val="00A83226"/>
    <w:rsid w:val="00A8344E"/>
    <w:rsid w:val="00A87D5A"/>
    <w:rsid w:val="00A912CE"/>
    <w:rsid w:val="00A9213F"/>
    <w:rsid w:val="00A921B5"/>
    <w:rsid w:val="00A94BDA"/>
    <w:rsid w:val="00A9560D"/>
    <w:rsid w:val="00AA1ABD"/>
    <w:rsid w:val="00AA65B8"/>
    <w:rsid w:val="00AB020E"/>
    <w:rsid w:val="00AB2CB1"/>
    <w:rsid w:val="00AB31F5"/>
    <w:rsid w:val="00AB448B"/>
    <w:rsid w:val="00AB4F49"/>
    <w:rsid w:val="00AB614A"/>
    <w:rsid w:val="00AC1746"/>
    <w:rsid w:val="00AC2C2E"/>
    <w:rsid w:val="00AD2846"/>
    <w:rsid w:val="00AD2DFB"/>
    <w:rsid w:val="00AD3BBC"/>
    <w:rsid w:val="00AD5939"/>
    <w:rsid w:val="00AE0E01"/>
    <w:rsid w:val="00AE17F9"/>
    <w:rsid w:val="00AE1CE1"/>
    <w:rsid w:val="00AE317C"/>
    <w:rsid w:val="00AE3C57"/>
    <w:rsid w:val="00AE411F"/>
    <w:rsid w:val="00AE6071"/>
    <w:rsid w:val="00AE7882"/>
    <w:rsid w:val="00AF17B0"/>
    <w:rsid w:val="00AF7C68"/>
    <w:rsid w:val="00B01BD1"/>
    <w:rsid w:val="00B026EE"/>
    <w:rsid w:val="00B060EF"/>
    <w:rsid w:val="00B11933"/>
    <w:rsid w:val="00B1238D"/>
    <w:rsid w:val="00B13698"/>
    <w:rsid w:val="00B16196"/>
    <w:rsid w:val="00B17CCB"/>
    <w:rsid w:val="00B21D00"/>
    <w:rsid w:val="00B222EF"/>
    <w:rsid w:val="00B22B06"/>
    <w:rsid w:val="00B24114"/>
    <w:rsid w:val="00B24CB2"/>
    <w:rsid w:val="00B3164B"/>
    <w:rsid w:val="00B3439D"/>
    <w:rsid w:val="00B34D78"/>
    <w:rsid w:val="00B36A83"/>
    <w:rsid w:val="00B40EF8"/>
    <w:rsid w:val="00B44394"/>
    <w:rsid w:val="00B46DE1"/>
    <w:rsid w:val="00B50CF2"/>
    <w:rsid w:val="00B50EC3"/>
    <w:rsid w:val="00B520A4"/>
    <w:rsid w:val="00B52384"/>
    <w:rsid w:val="00B54258"/>
    <w:rsid w:val="00B54F75"/>
    <w:rsid w:val="00B56136"/>
    <w:rsid w:val="00B613FB"/>
    <w:rsid w:val="00B6148A"/>
    <w:rsid w:val="00B61751"/>
    <w:rsid w:val="00B62038"/>
    <w:rsid w:val="00B665CD"/>
    <w:rsid w:val="00B705DB"/>
    <w:rsid w:val="00B7539B"/>
    <w:rsid w:val="00B8194F"/>
    <w:rsid w:val="00B83528"/>
    <w:rsid w:val="00B86664"/>
    <w:rsid w:val="00B94CD0"/>
    <w:rsid w:val="00B967D0"/>
    <w:rsid w:val="00BA05F2"/>
    <w:rsid w:val="00BA0FF6"/>
    <w:rsid w:val="00BA2486"/>
    <w:rsid w:val="00BA5DF6"/>
    <w:rsid w:val="00BA7C0E"/>
    <w:rsid w:val="00BB4CF4"/>
    <w:rsid w:val="00BB5BF1"/>
    <w:rsid w:val="00BC0BFD"/>
    <w:rsid w:val="00BC4501"/>
    <w:rsid w:val="00BC6B93"/>
    <w:rsid w:val="00BC7E9C"/>
    <w:rsid w:val="00BD21D9"/>
    <w:rsid w:val="00BD63A3"/>
    <w:rsid w:val="00BD64E4"/>
    <w:rsid w:val="00BD78A9"/>
    <w:rsid w:val="00BE3A23"/>
    <w:rsid w:val="00BE5522"/>
    <w:rsid w:val="00BE64AD"/>
    <w:rsid w:val="00BE7C57"/>
    <w:rsid w:val="00BF147E"/>
    <w:rsid w:val="00BF2741"/>
    <w:rsid w:val="00BF4347"/>
    <w:rsid w:val="00BF52AF"/>
    <w:rsid w:val="00C102A5"/>
    <w:rsid w:val="00C10A7A"/>
    <w:rsid w:val="00C10B83"/>
    <w:rsid w:val="00C12DA5"/>
    <w:rsid w:val="00C16E24"/>
    <w:rsid w:val="00C17866"/>
    <w:rsid w:val="00C20301"/>
    <w:rsid w:val="00C240D0"/>
    <w:rsid w:val="00C31657"/>
    <w:rsid w:val="00C32B10"/>
    <w:rsid w:val="00C34207"/>
    <w:rsid w:val="00C3557B"/>
    <w:rsid w:val="00C40E3E"/>
    <w:rsid w:val="00C410DF"/>
    <w:rsid w:val="00C422BE"/>
    <w:rsid w:val="00C43593"/>
    <w:rsid w:val="00C460AF"/>
    <w:rsid w:val="00C47AC2"/>
    <w:rsid w:val="00C47CC8"/>
    <w:rsid w:val="00C56AA3"/>
    <w:rsid w:val="00C5739D"/>
    <w:rsid w:val="00C60DC8"/>
    <w:rsid w:val="00C60FA2"/>
    <w:rsid w:val="00C64B10"/>
    <w:rsid w:val="00C663CC"/>
    <w:rsid w:val="00C718C9"/>
    <w:rsid w:val="00C73F1C"/>
    <w:rsid w:val="00C835E7"/>
    <w:rsid w:val="00C83986"/>
    <w:rsid w:val="00C8626D"/>
    <w:rsid w:val="00C86DD5"/>
    <w:rsid w:val="00C87107"/>
    <w:rsid w:val="00C94213"/>
    <w:rsid w:val="00C94BA5"/>
    <w:rsid w:val="00C96285"/>
    <w:rsid w:val="00C97B77"/>
    <w:rsid w:val="00CA49F6"/>
    <w:rsid w:val="00CA7AF2"/>
    <w:rsid w:val="00CB0FE4"/>
    <w:rsid w:val="00CB3152"/>
    <w:rsid w:val="00CB32B6"/>
    <w:rsid w:val="00CC5AAA"/>
    <w:rsid w:val="00CC6423"/>
    <w:rsid w:val="00CC6C73"/>
    <w:rsid w:val="00CC7976"/>
    <w:rsid w:val="00CD04C8"/>
    <w:rsid w:val="00CD4146"/>
    <w:rsid w:val="00CD5460"/>
    <w:rsid w:val="00CD7958"/>
    <w:rsid w:val="00CE04F8"/>
    <w:rsid w:val="00CE1697"/>
    <w:rsid w:val="00CE22C8"/>
    <w:rsid w:val="00CE3800"/>
    <w:rsid w:val="00CE3D61"/>
    <w:rsid w:val="00CE734A"/>
    <w:rsid w:val="00CF0BD7"/>
    <w:rsid w:val="00CF38A0"/>
    <w:rsid w:val="00CF683B"/>
    <w:rsid w:val="00CF7211"/>
    <w:rsid w:val="00CF7C28"/>
    <w:rsid w:val="00CF7E68"/>
    <w:rsid w:val="00D02F8A"/>
    <w:rsid w:val="00D073D7"/>
    <w:rsid w:val="00D13EF0"/>
    <w:rsid w:val="00D1478E"/>
    <w:rsid w:val="00D23BF9"/>
    <w:rsid w:val="00D24D57"/>
    <w:rsid w:val="00D27048"/>
    <w:rsid w:val="00D27871"/>
    <w:rsid w:val="00D32FB6"/>
    <w:rsid w:val="00D345B1"/>
    <w:rsid w:val="00D34F35"/>
    <w:rsid w:val="00D355F4"/>
    <w:rsid w:val="00D37C93"/>
    <w:rsid w:val="00D40143"/>
    <w:rsid w:val="00D432E6"/>
    <w:rsid w:val="00D45FA3"/>
    <w:rsid w:val="00D4703E"/>
    <w:rsid w:val="00D50C83"/>
    <w:rsid w:val="00D51549"/>
    <w:rsid w:val="00D5276C"/>
    <w:rsid w:val="00D5292D"/>
    <w:rsid w:val="00D540A8"/>
    <w:rsid w:val="00D548A1"/>
    <w:rsid w:val="00D55B1E"/>
    <w:rsid w:val="00D564D6"/>
    <w:rsid w:val="00D57A2E"/>
    <w:rsid w:val="00D600F3"/>
    <w:rsid w:val="00D60F79"/>
    <w:rsid w:val="00D613FA"/>
    <w:rsid w:val="00D63152"/>
    <w:rsid w:val="00D64B2B"/>
    <w:rsid w:val="00D64E69"/>
    <w:rsid w:val="00D676E2"/>
    <w:rsid w:val="00D67F79"/>
    <w:rsid w:val="00D70CEF"/>
    <w:rsid w:val="00D73B00"/>
    <w:rsid w:val="00D73DB2"/>
    <w:rsid w:val="00D7480B"/>
    <w:rsid w:val="00D74A17"/>
    <w:rsid w:val="00D75F42"/>
    <w:rsid w:val="00D7653B"/>
    <w:rsid w:val="00D77025"/>
    <w:rsid w:val="00D837F5"/>
    <w:rsid w:val="00D859AB"/>
    <w:rsid w:val="00D86D36"/>
    <w:rsid w:val="00D90433"/>
    <w:rsid w:val="00D90A6A"/>
    <w:rsid w:val="00D91CA7"/>
    <w:rsid w:val="00D95801"/>
    <w:rsid w:val="00DA00EB"/>
    <w:rsid w:val="00DA01F3"/>
    <w:rsid w:val="00DA2AC0"/>
    <w:rsid w:val="00DA5B10"/>
    <w:rsid w:val="00DA78B5"/>
    <w:rsid w:val="00DB1C72"/>
    <w:rsid w:val="00DB288B"/>
    <w:rsid w:val="00DB31C9"/>
    <w:rsid w:val="00DB530C"/>
    <w:rsid w:val="00DC1F53"/>
    <w:rsid w:val="00DC2ED5"/>
    <w:rsid w:val="00DC6028"/>
    <w:rsid w:val="00DC6F20"/>
    <w:rsid w:val="00DC7F79"/>
    <w:rsid w:val="00DD22E1"/>
    <w:rsid w:val="00DD29F1"/>
    <w:rsid w:val="00DD4EFC"/>
    <w:rsid w:val="00DE0571"/>
    <w:rsid w:val="00DE0848"/>
    <w:rsid w:val="00DE1746"/>
    <w:rsid w:val="00DE4E29"/>
    <w:rsid w:val="00DE5199"/>
    <w:rsid w:val="00DE72F6"/>
    <w:rsid w:val="00DE7A6F"/>
    <w:rsid w:val="00DF2CFB"/>
    <w:rsid w:val="00DF2EEF"/>
    <w:rsid w:val="00DF6F94"/>
    <w:rsid w:val="00DF7C3C"/>
    <w:rsid w:val="00E05230"/>
    <w:rsid w:val="00E0596E"/>
    <w:rsid w:val="00E1000A"/>
    <w:rsid w:val="00E13E09"/>
    <w:rsid w:val="00E2184A"/>
    <w:rsid w:val="00E22959"/>
    <w:rsid w:val="00E330B8"/>
    <w:rsid w:val="00E34FA3"/>
    <w:rsid w:val="00E36C9E"/>
    <w:rsid w:val="00E37B7A"/>
    <w:rsid w:val="00E40790"/>
    <w:rsid w:val="00E43FDA"/>
    <w:rsid w:val="00E44066"/>
    <w:rsid w:val="00E51A27"/>
    <w:rsid w:val="00E5424A"/>
    <w:rsid w:val="00E554FA"/>
    <w:rsid w:val="00E56C9F"/>
    <w:rsid w:val="00E71BF2"/>
    <w:rsid w:val="00E74212"/>
    <w:rsid w:val="00E747F9"/>
    <w:rsid w:val="00E75290"/>
    <w:rsid w:val="00E80345"/>
    <w:rsid w:val="00E80826"/>
    <w:rsid w:val="00E81306"/>
    <w:rsid w:val="00E8305D"/>
    <w:rsid w:val="00E83B4E"/>
    <w:rsid w:val="00E842C9"/>
    <w:rsid w:val="00E8505A"/>
    <w:rsid w:val="00E862B8"/>
    <w:rsid w:val="00E9070A"/>
    <w:rsid w:val="00E9072F"/>
    <w:rsid w:val="00E928FD"/>
    <w:rsid w:val="00E96866"/>
    <w:rsid w:val="00EA3350"/>
    <w:rsid w:val="00EB062F"/>
    <w:rsid w:val="00EB1B83"/>
    <w:rsid w:val="00EB1E76"/>
    <w:rsid w:val="00EB1F33"/>
    <w:rsid w:val="00EB28FF"/>
    <w:rsid w:val="00EB3B03"/>
    <w:rsid w:val="00EB4696"/>
    <w:rsid w:val="00EB46BB"/>
    <w:rsid w:val="00EB7570"/>
    <w:rsid w:val="00EB75A0"/>
    <w:rsid w:val="00EB7B68"/>
    <w:rsid w:val="00EC0A37"/>
    <w:rsid w:val="00EC0E36"/>
    <w:rsid w:val="00EC1338"/>
    <w:rsid w:val="00EC1AE7"/>
    <w:rsid w:val="00EC3D29"/>
    <w:rsid w:val="00EC6B24"/>
    <w:rsid w:val="00EC7894"/>
    <w:rsid w:val="00EC7CBA"/>
    <w:rsid w:val="00ED3E5A"/>
    <w:rsid w:val="00ED79A4"/>
    <w:rsid w:val="00EE0E60"/>
    <w:rsid w:val="00EE7724"/>
    <w:rsid w:val="00EF2DAD"/>
    <w:rsid w:val="00EF5D7F"/>
    <w:rsid w:val="00EF61A2"/>
    <w:rsid w:val="00EF6F3A"/>
    <w:rsid w:val="00EF7A61"/>
    <w:rsid w:val="00F01842"/>
    <w:rsid w:val="00F0548B"/>
    <w:rsid w:val="00F0731B"/>
    <w:rsid w:val="00F11428"/>
    <w:rsid w:val="00F13AA2"/>
    <w:rsid w:val="00F16925"/>
    <w:rsid w:val="00F17560"/>
    <w:rsid w:val="00F202DD"/>
    <w:rsid w:val="00F20EE7"/>
    <w:rsid w:val="00F25666"/>
    <w:rsid w:val="00F257A0"/>
    <w:rsid w:val="00F26B60"/>
    <w:rsid w:val="00F27345"/>
    <w:rsid w:val="00F305A3"/>
    <w:rsid w:val="00F31B2C"/>
    <w:rsid w:val="00F35808"/>
    <w:rsid w:val="00F40FB6"/>
    <w:rsid w:val="00F41AA4"/>
    <w:rsid w:val="00F43C86"/>
    <w:rsid w:val="00F43C87"/>
    <w:rsid w:val="00F46A32"/>
    <w:rsid w:val="00F47CB6"/>
    <w:rsid w:val="00F517F1"/>
    <w:rsid w:val="00F53407"/>
    <w:rsid w:val="00F53CDF"/>
    <w:rsid w:val="00F57443"/>
    <w:rsid w:val="00F619E1"/>
    <w:rsid w:val="00F65FE6"/>
    <w:rsid w:val="00F71461"/>
    <w:rsid w:val="00F8399A"/>
    <w:rsid w:val="00F85683"/>
    <w:rsid w:val="00F86BCB"/>
    <w:rsid w:val="00F873AA"/>
    <w:rsid w:val="00F87604"/>
    <w:rsid w:val="00F876B6"/>
    <w:rsid w:val="00F9029F"/>
    <w:rsid w:val="00F9372E"/>
    <w:rsid w:val="00F943E2"/>
    <w:rsid w:val="00F95C81"/>
    <w:rsid w:val="00F95D34"/>
    <w:rsid w:val="00F9614D"/>
    <w:rsid w:val="00FA3587"/>
    <w:rsid w:val="00FB13B6"/>
    <w:rsid w:val="00FB1C63"/>
    <w:rsid w:val="00FB3248"/>
    <w:rsid w:val="00FB37EF"/>
    <w:rsid w:val="00FB3C9F"/>
    <w:rsid w:val="00FC41FA"/>
    <w:rsid w:val="00FC5B00"/>
    <w:rsid w:val="00FC65F2"/>
    <w:rsid w:val="00FC6BBB"/>
    <w:rsid w:val="00FD11BA"/>
    <w:rsid w:val="00FD2EEB"/>
    <w:rsid w:val="00FD4E93"/>
    <w:rsid w:val="00FE1CCC"/>
    <w:rsid w:val="00FE22A4"/>
    <w:rsid w:val="00FE3692"/>
    <w:rsid w:val="00FE40A4"/>
    <w:rsid w:val="00FE6591"/>
    <w:rsid w:val="00FE6C36"/>
    <w:rsid w:val="00FE7DCE"/>
    <w:rsid w:val="00FF2FF7"/>
    <w:rsid w:val="00FF41BF"/>
    <w:rsid w:val="00FF481C"/>
    <w:rsid w:val="00FF5AB5"/>
    <w:rsid w:val="00FF6625"/>
    <w:rsid w:val="00FF70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E6C0CA4-C141-4558-9BDB-A8909D802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8626D"/>
    <w:pPr>
      <w:spacing w:after="200" w:line="276" w:lineRule="auto"/>
    </w:pPr>
    <w:rPr>
      <w:lang w:eastAsia="en-US"/>
    </w:rPr>
  </w:style>
  <w:style w:type="paragraph" w:styleId="1">
    <w:name w:val="heading 1"/>
    <w:basedOn w:val="a"/>
    <w:next w:val="a"/>
    <w:link w:val="10"/>
    <w:qFormat/>
    <w:locked/>
    <w:rsid w:val="006A28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locked/>
    <w:rsid w:val="00EB1F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locked/>
    <w:rsid w:val="0049110D"/>
    <w:pPr>
      <w:keepNext/>
      <w:spacing w:before="240" w:after="60" w:line="240" w:lineRule="auto"/>
      <w:ind w:firstLine="709"/>
      <w:jc w:val="both"/>
      <w:outlineLvl w:val="2"/>
    </w:pPr>
    <w:rPr>
      <w:rFonts w:ascii="Arial" w:hAnsi="Arial"/>
      <w:b/>
      <w:sz w:val="26"/>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basedOn w:val="a0"/>
    <w:uiPriority w:val="99"/>
    <w:semiHidden/>
    <w:locked/>
    <w:rsid w:val="007A411C"/>
    <w:rPr>
      <w:rFonts w:ascii="Cambria" w:hAnsi="Cambria" w:cs="Times New Roman"/>
      <w:b/>
      <w:sz w:val="26"/>
      <w:lang w:eastAsia="en-US"/>
    </w:rPr>
  </w:style>
  <w:style w:type="paragraph" w:customStyle="1" w:styleId="21">
    <w:name w:val="Обычный2"/>
    <w:uiPriority w:val="99"/>
    <w:rsid w:val="00DC1F53"/>
    <w:pPr>
      <w:spacing w:before="100" w:after="100"/>
    </w:pPr>
    <w:rPr>
      <w:rFonts w:ascii="Times New Roman" w:eastAsia="Times New Roman" w:hAnsi="Times New Roman"/>
      <w:sz w:val="24"/>
      <w:szCs w:val="20"/>
      <w:lang w:eastAsia="ru-RU"/>
    </w:rPr>
  </w:style>
  <w:style w:type="paragraph" w:styleId="a3">
    <w:name w:val="List Paragraph"/>
    <w:basedOn w:val="a"/>
    <w:uiPriority w:val="34"/>
    <w:qFormat/>
    <w:rsid w:val="00C34207"/>
    <w:pPr>
      <w:ind w:left="720"/>
      <w:contextualSpacing/>
    </w:pPr>
    <w:rPr>
      <w:lang w:val="ru-RU"/>
    </w:rPr>
  </w:style>
  <w:style w:type="paragraph" w:styleId="a4">
    <w:name w:val="Document Map"/>
    <w:basedOn w:val="a"/>
    <w:link w:val="a5"/>
    <w:uiPriority w:val="99"/>
    <w:semiHidden/>
    <w:rsid w:val="00100A2F"/>
    <w:pPr>
      <w:shd w:val="clear" w:color="auto" w:fill="000080"/>
    </w:pPr>
    <w:rPr>
      <w:rFonts w:ascii="Times New Roman" w:hAnsi="Times New Roman"/>
      <w:sz w:val="2"/>
      <w:szCs w:val="20"/>
    </w:rPr>
  </w:style>
  <w:style w:type="character" w:customStyle="1" w:styleId="a5">
    <w:name w:val="Схема документа Знак"/>
    <w:basedOn w:val="a0"/>
    <w:link w:val="a4"/>
    <w:uiPriority w:val="99"/>
    <w:semiHidden/>
    <w:locked/>
    <w:rsid w:val="00051006"/>
    <w:rPr>
      <w:rFonts w:ascii="Times New Roman" w:hAnsi="Times New Roman" w:cs="Times New Roman"/>
      <w:sz w:val="2"/>
      <w:lang w:eastAsia="en-US"/>
    </w:rPr>
  </w:style>
  <w:style w:type="character" w:customStyle="1" w:styleId="30">
    <w:name w:val="Заголовок 3 Знак"/>
    <w:link w:val="3"/>
    <w:uiPriority w:val="99"/>
    <w:locked/>
    <w:rsid w:val="0049110D"/>
    <w:rPr>
      <w:rFonts w:ascii="Arial" w:hAnsi="Arial"/>
      <w:b/>
      <w:sz w:val="26"/>
      <w:lang w:val="ru-RU" w:eastAsia="ru-RU"/>
    </w:rPr>
  </w:style>
  <w:style w:type="paragraph" w:styleId="a6">
    <w:name w:val="Body Text"/>
    <w:basedOn w:val="a"/>
    <w:link w:val="a7"/>
    <w:uiPriority w:val="99"/>
    <w:semiHidden/>
    <w:rsid w:val="0049110D"/>
    <w:pPr>
      <w:spacing w:after="120" w:line="240" w:lineRule="auto"/>
    </w:pPr>
    <w:rPr>
      <w:sz w:val="24"/>
      <w:szCs w:val="20"/>
      <w:lang w:eastAsia="ru-RU"/>
    </w:rPr>
  </w:style>
  <w:style w:type="character" w:customStyle="1" w:styleId="BodyTextChar">
    <w:name w:val="Body Text Char"/>
    <w:basedOn w:val="a0"/>
    <w:uiPriority w:val="99"/>
    <w:semiHidden/>
    <w:locked/>
    <w:rsid w:val="007A411C"/>
    <w:rPr>
      <w:rFonts w:cs="Times New Roman"/>
      <w:lang w:eastAsia="en-US"/>
    </w:rPr>
  </w:style>
  <w:style w:type="character" w:customStyle="1" w:styleId="a7">
    <w:name w:val="Основной текст Знак"/>
    <w:link w:val="a6"/>
    <w:uiPriority w:val="99"/>
    <w:semiHidden/>
    <w:locked/>
    <w:rsid w:val="0049110D"/>
    <w:rPr>
      <w:sz w:val="24"/>
      <w:lang w:val="uk-UA" w:eastAsia="ru-RU"/>
    </w:rPr>
  </w:style>
  <w:style w:type="paragraph" w:styleId="22">
    <w:name w:val="Body Text Indent 2"/>
    <w:basedOn w:val="a"/>
    <w:link w:val="23"/>
    <w:uiPriority w:val="99"/>
    <w:rsid w:val="0049110D"/>
    <w:pPr>
      <w:spacing w:after="120" w:line="480" w:lineRule="auto"/>
      <w:ind w:left="283"/>
    </w:pPr>
    <w:rPr>
      <w:sz w:val="24"/>
      <w:szCs w:val="20"/>
      <w:lang w:eastAsia="ru-RU"/>
    </w:rPr>
  </w:style>
  <w:style w:type="character" w:customStyle="1" w:styleId="BodyTextIndent2Char">
    <w:name w:val="Body Text Indent 2 Char"/>
    <w:basedOn w:val="a0"/>
    <w:uiPriority w:val="99"/>
    <w:semiHidden/>
    <w:locked/>
    <w:rsid w:val="007A411C"/>
    <w:rPr>
      <w:rFonts w:cs="Times New Roman"/>
      <w:lang w:eastAsia="en-US"/>
    </w:rPr>
  </w:style>
  <w:style w:type="character" w:customStyle="1" w:styleId="23">
    <w:name w:val="Основной текст с отступом 2 Знак"/>
    <w:link w:val="22"/>
    <w:uiPriority w:val="99"/>
    <w:locked/>
    <w:rsid w:val="0049110D"/>
    <w:rPr>
      <w:sz w:val="24"/>
      <w:lang w:val="uk-UA" w:eastAsia="ru-RU"/>
    </w:rPr>
  </w:style>
  <w:style w:type="paragraph" w:styleId="a8">
    <w:name w:val="header"/>
    <w:basedOn w:val="a"/>
    <w:link w:val="a9"/>
    <w:uiPriority w:val="99"/>
    <w:rsid w:val="00D27871"/>
    <w:pPr>
      <w:tabs>
        <w:tab w:val="center" w:pos="4819"/>
        <w:tab w:val="right" w:pos="9639"/>
      </w:tabs>
    </w:pPr>
  </w:style>
  <w:style w:type="character" w:customStyle="1" w:styleId="a9">
    <w:name w:val="Верхний колонтитул Знак"/>
    <w:basedOn w:val="a0"/>
    <w:link w:val="a8"/>
    <w:uiPriority w:val="99"/>
    <w:locked/>
    <w:rsid w:val="00D27871"/>
    <w:rPr>
      <w:rFonts w:cs="Times New Roman"/>
      <w:sz w:val="22"/>
      <w:lang w:eastAsia="en-US"/>
    </w:rPr>
  </w:style>
  <w:style w:type="paragraph" w:styleId="aa">
    <w:name w:val="footer"/>
    <w:basedOn w:val="a"/>
    <w:link w:val="ab"/>
    <w:uiPriority w:val="99"/>
    <w:rsid w:val="00D27871"/>
    <w:pPr>
      <w:tabs>
        <w:tab w:val="center" w:pos="4819"/>
        <w:tab w:val="right" w:pos="9639"/>
      </w:tabs>
    </w:pPr>
  </w:style>
  <w:style w:type="character" w:customStyle="1" w:styleId="ab">
    <w:name w:val="Нижний колонтитул Знак"/>
    <w:basedOn w:val="a0"/>
    <w:link w:val="aa"/>
    <w:uiPriority w:val="99"/>
    <w:locked/>
    <w:rsid w:val="00D27871"/>
    <w:rPr>
      <w:rFonts w:cs="Times New Roman"/>
      <w:sz w:val="22"/>
      <w:lang w:eastAsia="en-US"/>
    </w:rPr>
  </w:style>
  <w:style w:type="paragraph" w:styleId="11">
    <w:name w:val="toc 1"/>
    <w:basedOn w:val="a"/>
    <w:next w:val="a"/>
    <w:autoRedefine/>
    <w:uiPriority w:val="99"/>
    <w:locked/>
    <w:rsid w:val="007848A2"/>
    <w:pPr>
      <w:tabs>
        <w:tab w:val="right" w:leader="dot" w:pos="9345"/>
      </w:tabs>
      <w:spacing w:after="0" w:line="240" w:lineRule="auto"/>
      <w:ind w:firstLine="851"/>
      <w:jc w:val="both"/>
    </w:pPr>
  </w:style>
  <w:style w:type="paragraph" w:styleId="24">
    <w:name w:val="toc 2"/>
    <w:basedOn w:val="a"/>
    <w:next w:val="a"/>
    <w:autoRedefine/>
    <w:uiPriority w:val="99"/>
    <w:locked/>
    <w:rsid w:val="00EF6F3A"/>
    <w:pPr>
      <w:tabs>
        <w:tab w:val="right" w:leader="dot" w:pos="9345"/>
      </w:tabs>
      <w:spacing w:after="0" w:line="240" w:lineRule="auto"/>
      <w:ind w:left="220" w:firstLine="851"/>
      <w:jc w:val="both"/>
    </w:pPr>
    <w:rPr>
      <w:rFonts w:ascii="Times New Roman" w:hAnsi="Times New Roman"/>
      <w:bCs/>
      <w:noProof/>
      <w:snapToGrid w:val="0"/>
      <w:sz w:val="28"/>
      <w:szCs w:val="28"/>
      <w:lang w:eastAsia="ru-RU"/>
    </w:rPr>
  </w:style>
  <w:style w:type="paragraph" w:styleId="31">
    <w:name w:val="toc 3"/>
    <w:basedOn w:val="a"/>
    <w:next w:val="a"/>
    <w:autoRedefine/>
    <w:uiPriority w:val="99"/>
    <w:locked/>
    <w:rsid w:val="008A5E4E"/>
    <w:pPr>
      <w:ind w:left="440"/>
    </w:pPr>
  </w:style>
  <w:style w:type="character" w:styleId="ac">
    <w:name w:val="Hyperlink"/>
    <w:basedOn w:val="a0"/>
    <w:uiPriority w:val="99"/>
    <w:rsid w:val="008A5E4E"/>
    <w:rPr>
      <w:rFonts w:cs="Times New Roman"/>
      <w:color w:val="0000FF"/>
      <w:u w:val="single"/>
    </w:rPr>
  </w:style>
  <w:style w:type="paragraph" w:customStyle="1" w:styleId="110">
    <w:name w:val="Обычный11"/>
    <w:uiPriority w:val="99"/>
    <w:rsid w:val="003D18FB"/>
    <w:pPr>
      <w:snapToGrid w:val="0"/>
      <w:spacing w:before="100" w:after="100"/>
    </w:pPr>
    <w:rPr>
      <w:rFonts w:ascii="Times New Roman" w:eastAsia="Times New Roman" w:hAnsi="Times New Roman"/>
      <w:sz w:val="24"/>
      <w:szCs w:val="20"/>
      <w:lang w:eastAsia="ru-RU"/>
    </w:rPr>
  </w:style>
  <w:style w:type="paragraph" w:customStyle="1" w:styleId="12">
    <w:name w:val="Обычный1"/>
    <w:rsid w:val="00395EFA"/>
    <w:pPr>
      <w:spacing w:before="100" w:after="100"/>
    </w:pPr>
    <w:rPr>
      <w:rFonts w:ascii="Times New Roman" w:eastAsia="Times New Roman" w:hAnsi="Times New Roman"/>
      <w:sz w:val="24"/>
      <w:szCs w:val="20"/>
      <w:lang w:eastAsia="ru-RU"/>
    </w:rPr>
  </w:style>
  <w:style w:type="character" w:customStyle="1" w:styleId="20">
    <w:name w:val="Заголовок 2 Знак"/>
    <w:basedOn w:val="a0"/>
    <w:link w:val="2"/>
    <w:rsid w:val="00EB1F33"/>
    <w:rPr>
      <w:rFonts w:asciiTheme="majorHAnsi" w:eastAsiaTheme="majorEastAsia" w:hAnsiTheme="majorHAnsi" w:cstheme="majorBidi"/>
      <w:b/>
      <w:bCs/>
      <w:color w:val="4F81BD" w:themeColor="accent1"/>
      <w:sz w:val="26"/>
      <w:szCs w:val="26"/>
      <w:lang w:eastAsia="en-US"/>
    </w:rPr>
  </w:style>
  <w:style w:type="numbering" w:customStyle="1" w:styleId="13">
    <w:name w:val="Нет списка1"/>
    <w:next w:val="a2"/>
    <w:semiHidden/>
    <w:rsid w:val="00EB1F33"/>
  </w:style>
  <w:style w:type="table" w:styleId="ad">
    <w:name w:val="Table Grid"/>
    <w:basedOn w:val="a1"/>
    <w:locked/>
    <w:rsid w:val="00EB1F3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1F33"/>
    <w:pPr>
      <w:autoSpaceDE w:val="0"/>
      <w:autoSpaceDN w:val="0"/>
      <w:adjustRightInd w:val="0"/>
    </w:pPr>
    <w:rPr>
      <w:rFonts w:ascii="Times New Roman" w:eastAsia="Times New Roman" w:hAnsi="Times New Roman"/>
      <w:color w:val="000000"/>
      <w:sz w:val="24"/>
      <w:szCs w:val="24"/>
      <w:lang w:val="ru-RU" w:eastAsia="ru-RU"/>
    </w:rPr>
  </w:style>
  <w:style w:type="paragraph" w:customStyle="1" w:styleId="ae">
    <w:basedOn w:val="a"/>
    <w:next w:val="af"/>
    <w:qFormat/>
    <w:rsid w:val="00EB1F33"/>
    <w:pPr>
      <w:spacing w:after="0" w:line="240" w:lineRule="auto"/>
      <w:ind w:left="360"/>
      <w:jc w:val="center"/>
    </w:pPr>
    <w:rPr>
      <w:rFonts w:ascii="Times New Roman" w:eastAsia="Times New Roman" w:hAnsi="Times New Roman"/>
      <w:b/>
      <w:sz w:val="28"/>
      <w:szCs w:val="28"/>
      <w:u w:val="single"/>
      <w:lang w:eastAsia="uk-UA"/>
    </w:rPr>
  </w:style>
  <w:style w:type="paragraph" w:styleId="af0">
    <w:name w:val="Balloon Text"/>
    <w:basedOn w:val="a"/>
    <w:link w:val="af1"/>
    <w:semiHidden/>
    <w:rsid w:val="00EB1F33"/>
    <w:pPr>
      <w:spacing w:after="0" w:line="240" w:lineRule="auto"/>
    </w:pPr>
    <w:rPr>
      <w:rFonts w:ascii="Tahoma" w:eastAsia="Times New Roman" w:hAnsi="Tahoma" w:cs="Tahoma"/>
      <w:noProof/>
      <w:sz w:val="16"/>
      <w:szCs w:val="16"/>
      <w:lang w:val="ru-RU" w:eastAsia="uk-UA"/>
    </w:rPr>
  </w:style>
  <w:style w:type="character" w:customStyle="1" w:styleId="af1">
    <w:name w:val="Текст выноски Знак"/>
    <w:basedOn w:val="a0"/>
    <w:link w:val="af0"/>
    <w:semiHidden/>
    <w:rsid w:val="00EB1F33"/>
    <w:rPr>
      <w:rFonts w:ascii="Tahoma" w:eastAsia="Times New Roman" w:hAnsi="Tahoma" w:cs="Tahoma"/>
      <w:noProof/>
      <w:sz w:val="16"/>
      <w:szCs w:val="16"/>
      <w:lang w:val="ru-RU"/>
    </w:rPr>
  </w:style>
  <w:style w:type="character" w:customStyle="1" w:styleId="previewtxt">
    <w:name w:val="previewtxt"/>
    <w:uiPriority w:val="99"/>
    <w:rsid w:val="00EB1F33"/>
    <w:rPr>
      <w:rFonts w:cs="Times New Roman"/>
    </w:rPr>
  </w:style>
  <w:style w:type="character" w:customStyle="1" w:styleId="doctitle">
    <w:name w:val="doctitle"/>
    <w:uiPriority w:val="99"/>
    <w:rsid w:val="00EB1F33"/>
    <w:rPr>
      <w:rFonts w:cs="Times New Roman"/>
    </w:rPr>
  </w:style>
  <w:style w:type="paragraph" w:styleId="32">
    <w:name w:val="Body Text 3"/>
    <w:basedOn w:val="a"/>
    <w:link w:val="33"/>
    <w:uiPriority w:val="99"/>
    <w:rsid w:val="00EB1F33"/>
    <w:pPr>
      <w:spacing w:after="0" w:line="240" w:lineRule="auto"/>
      <w:jc w:val="both"/>
    </w:pPr>
    <w:rPr>
      <w:rFonts w:ascii="Times New Roman" w:eastAsia="Times New Roman" w:hAnsi="Times New Roman"/>
      <w:szCs w:val="20"/>
    </w:rPr>
  </w:style>
  <w:style w:type="character" w:customStyle="1" w:styleId="33">
    <w:name w:val="Основной текст 3 Знак"/>
    <w:basedOn w:val="a0"/>
    <w:link w:val="32"/>
    <w:uiPriority w:val="99"/>
    <w:rsid w:val="00EB1F33"/>
    <w:rPr>
      <w:rFonts w:ascii="Times New Roman" w:eastAsia="Times New Roman" w:hAnsi="Times New Roman"/>
      <w:szCs w:val="20"/>
    </w:rPr>
  </w:style>
  <w:style w:type="character" w:styleId="af2">
    <w:name w:val="Strong"/>
    <w:uiPriority w:val="22"/>
    <w:qFormat/>
    <w:locked/>
    <w:rsid w:val="00EB1F33"/>
    <w:rPr>
      <w:b/>
      <w:bCs/>
    </w:rPr>
  </w:style>
  <w:style w:type="character" w:customStyle="1" w:styleId="25">
    <w:name w:val="Основний текст (2)_"/>
    <w:link w:val="26"/>
    <w:rsid w:val="00EB1F33"/>
    <w:rPr>
      <w:b/>
      <w:bCs/>
      <w:sz w:val="26"/>
      <w:szCs w:val="26"/>
      <w:shd w:val="clear" w:color="auto" w:fill="FFFFFF"/>
    </w:rPr>
  </w:style>
  <w:style w:type="paragraph" w:customStyle="1" w:styleId="26">
    <w:name w:val="Основний текст (2)"/>
    <w:basedOn w:val="a"/>
    <w:link w:val="25"/>
    <w:rsid w:val="00EB1F33"/>
    <w:pPr>
      <w:widowControl w:val="0"/>
      <w:shd w:val="clear" w:color="auto" w:fill="FFFFFF"/>
      <w:spacing w:before="420" w:after="0" w:line="485" w:lineRule="exact"/>
      <w:jc w:val="both"/>
    </w:pPr>
    <w:rPr>
      <w:b/>
      <w:bCs/>
      <w:sz w:val="26"/>
      <w:szCs w:val="26"/>
      <w:shd w:val="clear" w:color="auto" w:fill="FFFFFF"/>
      <w:lang w:eastAsia="uk-UA"/>
    </w:rPr>
  </w:style>
  <w:style w:type="paragraph" w:customStyle="1" w:styleId="docdata">
    <w:name w:val="docdata"/>
    <w:aliases w:val="docy,v5,4310,baiaagaaboqcaaadda8aaauadwaaaaaaaaaaaaaaaaaaaaaaaaaaaaaaaaaaaaaaaaaaaaaaaaaaaaaaaaaaaaaaaaaaaaaaaaaaaaaaaaaaaaaaaaaaaaaaaaaaaaaaaaaaaaaaaaaaaaaaaaaaaaaaaaaaaaaaaaaaaaaaaaaaaaaaaaaaaaaaaaaaaaaaaaaaaaaaaaaaaaaaaaaaaaaaaaaaaaaaaaaaaaaa"/>
    <w:basedOn w:val="a"/>
    <w:rsid w:val="00EB1F33"/>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3">
    <w:name w:val="Normal (Web)"/>
    <w:basedOn w:val="a"/>
    <w:uiPriority w:val="99"/>
    <w:unhideWhenUsed/>
    <w:rsid w:val="00EB1F33"/>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
    <w:name w:val="Title"/>
    <w:basedOn w:val="a"/>
    <w:next w:val="a"/>
    <w:link w:val="af4"/>
    <w:qFormat/>
    <w:locked/>
    <w:rsid w:val="00EB1F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4">
    <w:name w:val="Заголовок Знак"/>
    <w:basedOn w:val="a0"/>
    <w:link w:val="af"/>
    <w:rsid w:val="00EB1F33"/>
    <w:rPr>
      <w:rFonts w:asciiTheme="majorHAnsi" w:eastAsiaTheme="majorEastAsia" w:hAnsiTheme="majorHAnsi" w:cstheme="majorBidi"/>
      <w:color w:val="17365D" w:themeColor="text2" w:themeShade="BF"/>
      <w:spacing w:val="5"/>
      <w:kern w:val="28"/>
      <w:sz w:val="52"/>
      <w:szCs w:val="52"/>
      <w:lang w:eastAsia="en-US"/>
    </w:rPr>
  </w:style>
  <w:style w:type="table" w:customStyle="1" w:styleId="14">
    <w:name w:val="Сетка таблицы1"/>
    <w:basedOn w:val="a1"/>
    <w:next w:val="ad"/>
    <w:locked/>
    <w:rsid w:val="0022763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25">
    <w:name w:val="2025"/>
    <w:aliases w:val="baiaagaaboqcaaadhwyaaautbgaaaaaaaaaaaaaaaaaaaaaaaaaaaaaaaaaaaaaaaaaaaaaaaaaaaaaaaaaaaaaaaaaaaaaaaaaaaaaaaaaaaaaaaaaaaaaaaaaaaaaaaaaaaaaaaaaaaaaaaaaaaaaaaaaaaaaaaaaaaaaaaaaaaaaaaaaaaaaaaaaaaaaaaaaaaaaaaaaaaaaaaaaaaaaaaaaaaaaaaaaaaaaa"/>
    <w:rsid w:val="00C5739D"/>
  </w:style>
  <w:style w:type="paragraph" w:customStyle="1" w:styleId="34">
    <w:name w:val="Обычный3"/>
    <w:rsid w:val="00FF5AB5"/>
    <w:pPr>
      <w:spacing w:before="100" w:after="100"/>
    </w:pPr>
    <w:rPr>
      <w:rFonts w:ascii="Times New Roman" w:eastAsia="Times New Roman" w:hAnsi="Times New Roman"/>
      <w:snapToGrid w:val="0"/>
      <w:sz w:val="24"/>
      <w:szCs w:val="20"/>
      <w:lang w:eastAsia="ru-RU"/>
    </w:rPr>
  </w:style>
  <w:style w:type="character" w:styleId="af5">
    <w:name w:val="FollowedHyperlink"/>
    <w:basedOn w:val="a0"/>
    <w:uiPriority w:val="99"/>
    <w:semiHidden/>
    <w:unhideWhenUsed/>
    <w:rsid w:val="00CF0BD7"/>
    <w:rPr>
      <w:color w:val="800080" w:themeColor="followedHyperlink"/>
      <w:u w:val="single"/>
    </w:rPr>
  </w:style>
  <w:style w:type="character" w:customStyle="1" w:styleId="3388">
    <w:name w:val="3388"/>
    <w:aliases w:val="baiaagaaboqcaaadeqkaaaufcqaaaaaaaaaaaaaaaaaaaaaaaaaaaaaaaaaaaaaaaaaaaaaaaaaaaaaaaaaaaaaaaaaaaaaaaaaaaaaaaaaaaaaaaaaaaaaaaaaaaaaaaaaaaaaaaaaaaaaaaaaaaaaaaaaaaaaaaaaaaaaaaaaaaaaaaaaaaaaaaaaaaaaaaaaaaaaaaaaaaaaaaaaaaaaaaaaaaaaaaaaaaaaa"/>
    <w:rsid w:val="00CF0BD7"/>
  </w:style>
  <w:style w:type="character" w:customStyle="1" w:styleId="2768">
    <w:name w:val="2768"/>
    <w:aliases w:val="baiaagaaboqcaaadpqyaaawzbgaaaaaaaaaaaaaaaaaaaaaaaaaaaaaaaaaaaaaaaaaaaaaaaaaaaaaaaaaaaaaaaaaaaaaaaaaaaaaaaaaaaaaaaaaaaaaaaaaaaaaaaaaaaaaaaaaaaaaaaaaaaaaaaaaaaaaaaaaaaaaaaaaaaaaaaaaaaaaaaaaaaaaaaaaaaaaaaaaaaaaaaaaaaaaaaaaaaaaaaaaaaaaa"/>
    <w:rsid w:val="00CF0BD7"/>
  </w:style>
  <w:style w:type="character" w:customStyle="1" w:styleId="3266">
    <w:name w:val="3266"/>
    <w:aliases w:val="baiaagaaboqcaaadbwuaaauicqaaaaaaaaaaaaaaaaaaaaaaaaaaaaaaaaaaaaaaaaaaaaaaaaaaaaaaaaaaaaaaaaaaaaaaaaaaaaaaaaaaaaaaaaaaaaaaaaaaaaaaaaaaaaaaaaaaaaaaaaaaaaaaaaaaaaaaaaaaaaaaaaaaaaaaaaaaaaaaaaaaaaaaaaaaaaaaaaaaaaaaaaaaaaaaaaaaaaaaaaaaaaaa"/>
    <w:rsid w:val="00CF0BD7"/>
  </w:style>
  <w:style w:type="character" w:customStyle="1" w:styleId="3113">
    <w:name w:val="3113"/>
    <w:aliases w:val="baiaagaaboqcaaadbgqaaavvcaaaaaaaaaaaaaaaaaaaaaaaaaaaaaaaaaaaaaaaaaaaaaaaaaaaaaaaaaaaaaaaaaaaaaaaaaaaaaaaaaaaaaaaaaaaaaaaaaaaaaaaaaaaaaaaaaaaaaaaaaaaaaaaaaaaaaaaaaaaaaaaaaaaaaaaaaaaaaaaaaaaaaaaaaaaaaaaaaaaaaaaaaaaaaaaaaaaaaaaaaaaaaaa"/>
    <w:rsid w:val="00CF0BD7"/>
  </w:style>
  <w:style w:type="character" w:customStyle="1" w:styleId="5876">
    <w:name w:val="5876"/>
    <w:aliases w:val="baiaagaaboqcaaad1w0aaaukewaaaaaaaaaaaaaaaaaaaaaaaaaaaaaaaaaaaaaaaaaaaaaaaaaaaaaaaaaaaaaaaaaaaaaaaaaaaaaaaaaaaaaaaaaaaaaaaaaaaaaaaaaaaaaaaaaaaaaaaaaaaaaaaaaaaaaaaaaaaaaaaaaaaaaaaaaaaaaaaaaaaaaaaaaaaaaaaaaaaaaaaaaaaaaaaaaaaaaaaaaaaaaa"/>
    <w:rsid w:val="00CF0BD7"/>
  </w:style>
  <w:style w:type="character" w:customStyle="1" w:styleId="2613">
    <w:name w:val="2613"/>
    <w:aliases w:val="baiaagaaboqcaaadcgyaaauybgaaaaaaaaaaaaaaaaaaaaaaaaaaaaaaaaaaaaaaaaaaaaaaaaaaaaaaaaaaaaaaaaaaaaaaaaaaaaaaaaaaaaaaaaaaaaaaaaaaaaaaaaaaaaaaaaaaaaaaaaaaaaaaaaaaaaaaaaaaaaaaaaaaaaaaaaaaaaaaaaaaaaaaaaaaaaaaaaaaaaaaaaaaaaaaaaaaaaaaaaaaaaaa"/>
    <w:rsid w:val="00CF0BD7"/>
  </w:style>
  <w:style w:type="character" w:customStyle="1" w:styleId="2065">
    <w:name w:val="2065"/>
    <w:aliases w:val="baiaagaaboqcaaad5gmaaax0awaaaaaaaaaaaaaaaaaaaaaaaaaaaaaaaaaaaaaaaaaaaaaaaaaaaaaaaaaaaaaaaaaaaaaaaaaaaaaaaaaaaaaaaaaaaaaaaaaaaaaaaaaaaaaaaaaaaaaaaaaaaaaaaaaaaaaaaaaaaaaaaaaaaaaaaaaaaaaaaaaaaaaaaaaaaaaaaaaaaaaaaaaaaaaaaaaaaaaaaaaaaaaa"/>
    <w:rsid w:val="00CF0BD7"/>
  </w:style>
  <w:style w:type="character" w:customStyle="1" w:styleId="1604">
    <w:name w:val="1604"/>
    <w:aliases w:val="baiaagaaboqcaaadfqqaaawlbaaaaaaaaaaaaaaaaaaaaaaaaaaaaaaaaaaaaaaaaaaaaaaaaaaaaaaaaaaaaaaaaaaaaaaaaaaaaaaaaaaaaaaaaaaaaaaaaaaaaaaaaaaaaaaaaaaaaaaaaaaaaaaaaaaaaaaaaaaaaaaaaaaaaaaaaaaaaaaaaaaaaaaaaaaaaaaaaaaaaaaaaaaaaaaaaaaaaaaaaaaaaaaa"/>
    <w:rsid w:val="00CF0BD7"/>
  </w:style>
  <w:style w:type="character" w:customStyle="1" w:styleId="1739">
    <w:name w:val="1739"/>
    <w:aliases w:val="baiaagaaboqcaaadbauaaausbqaaaaaaaaaaaaaaaaaaaaaaaaaaaaaaaaaaaaaaaaaaaaaaaaaaaaaaaaaaaaaaaaaaaaaaaaaaaaaaaaaaaaaaaaaaaaaaaaaaaaaaaaaaaaaaaaaaaaaaaaaaaaaaaaaaaaaaaaaaaaaaaaaaaaaaaaaaaaaaaaaaaaaaaaaaaaaaaaaaaaaaaaaaaaaaaaaaaaaaaaaaaaaa"/>
    <w:rsid w:val="00CF0BD7"/>
  </w:style>
  <w:style w:type="character" w:customStyle="1" w:styleId="1719">
    <w:name w:val="1719"/>
    <w:aliases w:val="baiaagaaboqcaaad8aqaaax+baaaaaaaaaaaaaaaaaaaaaaaaaaaaaaaaaaaaaaaaaaaaaaaaaaaaaaaaaaaaaaaaaaaaaaaaaaaaaaaaaaaaaaaaaaaaaaaaaaaaaaaaaaaaaaaaaaaaaaaaaaaaaaaaaaaaaaaaaaaaaaaaaaaaaaaaaaaaaaaaaaaaaaaaaaaaaaaaaaaaaaaaaaaaaaaaaaaaaaaaaaaaaaa"/>
    <w:rsid w:val="00CF0BD7"/>
  </w:style>
  <w:style w:type="character" w:styleId="af6">
    <w:name w:val="Emphasis"/>
    <w:basedOn w:val="a0"/>
    <w:uiPriority w:val="99"/>
    <w:qFormat/>
    <w:locked/>
    <w:rsid w:val="00CF0BD7"/>
    <w:rPr>
      <w:i/>
      <w:iCs/>
    </w:rPr>
  </w:style>
  <w:style w:type="character" w:customStyle="1" w:styleId="xfmc11">
    <w:name w:val="xfmc11"/>
    <w:basedOn w:val="a0"/>
    <w:rsid w:val="004B72FA"/>
  </w:style>
  <w:style w:type="paragraph" w:customStyle="1" w:styleId="xfmc15">
    <w:name w:val="xfmc15"/>
    <w:basedOn w:val="a"/>
    <w:rsid w:val="004B72FA"/>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c684nl6">
    <w:name w:val="nc684nl6"/>
    <w:basedOn w:val="a0"/>
    <w:rsid w:val="00DD22E1"/>
  </w:style>
  <w:style w:type="character" w:customStyle="1" w:styleId="10">
    <w:name w:val="Заголовок 1 Знак"/>
    <w:basedOn w:val="a0"/>
    <w:link w:val="1"/>
    <w:rsid w:val="006A282D"/>
    <w:rPr>
      <w:rFonts w:asciiTheme="majorHAnsi" w:eastAsiaTheme="majorEastAsia" w:hAnsiTheme="majorHAnsi" w:cstheme="majorBidi"/>
      <w:b/>
      <w:bCs/>
      <w:color w:val="365F91" w:themeColor="accent1" w:themeShade="BF"/>
      <w:sz w:val="28"/>
      <w:szCs w:val="28"/>
      <w:lang w:eastAsia="en-US"/>
    </w:rPr>
  </w:style>
  <w:style w:type="character" w:customStyle="1" w:styleId="3555">
    <w:name w:val="3555"/>
    <w:aliases w:val="baiaagaaboqcaaadwqsaaaxpcwaaaaaaaaaaaaaaaaaaaaaaaaaaaaaaaaaaaaaaaaaaaaaaaaaaaaaaaaaaaaaaaaaaaaaaaaaaaaaaaaaaaaaaaaaaaaaaaaaaaaaaaaaaaaaaaaaaaaaaaaaaaaaaaaaaaaaaaaaaaaaaaaaaaaaaaaaaaaaaaaaaaaaaaaaaaaaaaaaaaaaaaaaaaaaaaaaaaaaaaaaaaaaa"/>
    <w:rsid w:val="00165BDB"/>
  </w:style>
  <w:style w:type="character" w:customStyle="1" w:styleId="1720">
    <w:name w:val="1720"/>
    <w:aliases w:val="baiaagaaboqcaaad8qqaaax/baaaaaaaaaaaaaaaaaaaaaaaaaaaaaaaaaaaaaaaaaaaaaaaaaaaaaaaaaaaaaaaaaaaaaaaaaaaaaaaaaaaaaaaaaaaaaaaaaaaaaaaaaaaaaaaaaaaaaaaaaaaaaaaaaaaaaaaaaaaaaaaaaaaaaaaaaaaaaaaaaaaaaaaaaaaaaaaaaaaaaaaaaaaaaaaaaaaaaaaaaaaaaaa"/>
    <w:basedOn w:val="a0"/>
    <w:rsid w:val="00FE7DCE"/>
  </w:style>
  <w:style w:type="character" w:customStyle="1" w:styleId="2450">
    <w:name w:val="2450"/>
    <w:aliases w:val="baiaagaaboqcaaadcamaaav+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88">
    <w:name w:val="1988"/>
    <w:aliases w:val="baiaagaaboqcaaadmqmaaawn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66">
    <w:name w:val="1866"/>
    <w:aliases w:val="baiaagaaboqcaaadhwmaaaut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62">
    <w:name w:val="1862"/>
    <w:aliases w:val="baiaagaaboqcaaadgwmaaaup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06">
    <w:name w:val="1906"/>
    <w:aliases w:val="baiaagaaboqcaaadrwmaaavv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64">
    <w:name w:val="1864"/>
    <w:aliases w:val="baiaagaaboqcaaadhqmaaaur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04">
    <w:name w:val="1904"/>
    <w:aliases w:val="baiaagaaboqcaaadrqmaaavt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68">
    <w:name w:val="1868"/>
    <w:aliases w:val="baiaagaaboqcaaadiqmaaauv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10">
    <w:name w:val="2010"/>
    <w:aliases w:val="baiaagaaboqcaaadrwmaaaw9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89">
    <w:name w:val="1889"/>
    <w:aliases w:val="baiaagaaboqcaaadngmaaave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74">
    <w:name w:val="1874"/>
    <w:aliases w:val="baiaagaaboqcaaadjwmaaau1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72">
    <w:name w:val="1872"/>
    <w:aliases w:val="baiaagaaboqcaaadjqmaaauz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60">
    <w:name w:val="1960"/>
    <w:aliases w:val="baiaagaaboqcaaadfqmaaawl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70">
    <w:name w:val="1870"/>
    <w:aliases w:val="baiaagaaboqcaaadiwmaaaux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40">
    <w:name w:val="2040"/>
    <w:aliases w:val="baiaagaaboqcaaadzqmaaaxb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01">
    <w:name w:val="1901"/>
    <w:aliases w:val="baiaagaaboqcaaadqgmaaavq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76">
    <w:name w:val="1876"/>
    <w:aliases w:val="baiaagaaboqcaaadkqmaaau3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42">
    <w:name w:val="2042"/>
    <w:aliases w:val="baiaagaaboqcaaadzwmaaaxd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62">
    <w:name w:val="1962"/>
    <w:aliases w:val="baiaagaaboqcaaadfwmaaawn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56">
    <w:name w:val="1956"/>
    <w:aliases w:val="baiaagaaboqcaaadeqmaaawh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06">
    <w:name w:val="2006"/>
    <w:aliases w:val="baiaagaaboqcaaadqwmaaaw5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37">
    <w:name w:val="1937"/>
    <w:aliases w:val="baiaagaaboqcaaadzgmaaav0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74">
    <w:name w:val="1974"/>
    <w:aliases w:val="baiaagaaboqcaaadiwmaaawz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40">
    <w:name w:val="1940"/>
    <w:aliases w:val="baiaagaaboqcaaadaqmaaav3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13">
    <w:name w:val="1913"/>
    <w:aliases w:val="baiaagaaboqcaaadtgmaaavc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36">
    <w:name w:val="1636"/>
    <w:aliases w:val="baiaagaaboqcaaadnqqaaawr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27">
    <w:name w:val="1727"/>
    <w:aliases w:val="baiaagaaboqcaaad+aqaaaug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46">
    <w:name w:val="1746"/>
    <w:aliases w:val="baiaagaaboqcaaadcwuaaauz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43">
    <w:name w:val="1743"/>
    <w:aliases w:val="baiaagaaboqcaaadcauaaauw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31">
    <w:name w:val="1731"/>
    <w:aliases w:val="baiaagaaboqcaaad/aqaaauk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5136">
    <w:name w:val="5136"/>
    <w:aliases w:val="baiaagaaboqcaaadsriaaavxe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811">
    <w:name w:val="2811"/>
    <w:aliases w:val="baiaagaaboqcaaadnakaaavcc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3206">
    <w:name w:val="3206"/>
    <w:aliases w:val="baiaagaaboqcaaadvwoaaaxnc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3556">
    <w:name w:val="3556"/>
    <w:aliases w:val="baiaagaaboqcaaadhqwaaaurd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4106">
    <w:name w:val="4106"/>
    <w:aliases w:val="baiaagaaboqcaaadqw4aaavrd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41">
    <w:name w:val="1841"/>
    <w:aliases w:val="baiaagaaboqcaaadaguaaav4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5777">
    <w:name w:val="5777"/>
    <w:aliases w:val="baiaagaaboqcaaadyhqaaaxyf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6621">
    <w:name w:val="6621"/>
    <w:aliases w:val="baiaagaaboqcaaadfhgaaaukg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56">
    <w:name w:val="1756"/>
    <w:aliases w:val="baiaagaaboqcaaadfquaaauj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3298">
    <w:name w:val="3298"/>
    <w:aliases w:val="baiaagaaboqcaaadgwsaaaupc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98">
    <w:name w:val="1798"/>
    <w:aliases w:val="baiaagaaboqcaaadpwuaaavn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63">
    <w:name w:val="1663"/>
    <w:aliases w:val="baiaagaaboqcaaaduaqaaaxg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3349">
    <w:name w:val="3349"/>
    <w:aliases w:val="baiaagaaboqcaaadtgsaaavcc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270">
    <w:name w:val="2270"/>
    <w:aliases w:val="baiaagaaboqcaaadfwcaaaulb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48">
    <w:name w:val="1648"/>
    <w:aliases w:val="baiaagaaboqcaaadqqqaaaw3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67">
    <w:name w:val="1967"/>
    <w:aliases w:val="baiaagaaboqcaaad6auaaax2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35">
    <w:name w:val="1935"/>
    <w:aliases w:val="baiaagaaboqcaaadyauaaaxw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95">
    <w:name w:val="1995"/>
    <w:aliases w:val="baiaagaaboqcaaadbayaaausb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01">
    <w:name w:val="1701"/>
    <w:aliases w:val="baiaagaaboqcaaad3gqaaaxs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5018">
    <w:name w:val="5018"/>
    <w:aliases w:val="baiaagaaboqcaaad0xeaaaxhe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49">
    <w:name w:val="1749"/>
    <w:aliases w:val="baiaagaaboqcaaaddguaaauc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64">
    <w:name w:val="2064"/>
    <w:aliases w:val="baiaagaaboqcaaadsqyaaavxb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65">
    <w:name w:val="1965"/>
    <w:aliases w:val="baiaagaaboqcaaadggmaaawq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40">
    <w:name w:val="1640"/>
    <w:aliases w:val="baiaagaaboqcaaadoqqaaawv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534">
    <w:name w:val="1534"/>
    <w:aliases w:val="baiaagaaboqcaaadnwqaaavf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3122">
    <w:name w:val="3122"/>
    <w:aliases w:val="baiaagaaboqcaaadawoaaav5c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55">
    <w:name w:val="1655"/>
    <w:aliases w:val="baiaagaaboqcaaadsaqaaaw+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34">
    <w:name w:val="1634"/>
    <w:aliases w:val="baiaagaaboqcaaadmwqaaawp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10">
    <w:name w:val="1710"/>
    <w:aliases w:val="baiaagaaboqcaaad5wqaaax1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15">
    <w:name w:val="1915"/>
    <w:aliases w:val="baiaagaaboqcaaadtauaaaxc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493">
    <w:name w:val="1493"/>
    <w:aliases w:val="baiaagaaboqcaaaddgqaaauc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00">
    <w:name w:val="1600"/>
    <w:aliases w:val="baiaagaaboqcaaadeqqaaawh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241">
    <w:name w:val="2241"/>
    <w:aliases w:val="baiaagaaboqcaaadfwqaaawn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19">
    <w:name w:val="2019"/>
    <w:aliases w:val="baiaagaaboqcaaaduamaaaxg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75">
    <w:name w:val="1975"/>
    <w:aliases w:val="baiaagaaboqcaaadjamaaawa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17">
    <w:name w:val="1917"/>
    <w:aliases w:val="baiaagaaboqcaaadugmaaavg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29">
    <w:name w:val="1929"/>
    <w:aliases w:val="baiaagaaboqcaaadxgmaaavs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93">
    <w:name w:val="1993"/>
    <w:aliases w:val="baiaagaaboqcaaadngmaaaws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66">
    <w:name w:val="2066"/>
    <w:aliases w:val="baiaagaaboqcaaad5wmaaax1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76">
    <w:name w:val="1776"/>
    <w:aliases w:val="baiaagaaboqcaaadkquaaau3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76">
    <w:name w:val="1676"/>
    <w:aliases w:val="baiaagaaboqcaaadxqqaaaxt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825">
    <w:name w:val="2825"/>
    <w:aliases w:val="baiaagaaboqcaaadqgkaaavqc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07">
    <w:name w:val="2007"/>
    <w:aliases w:val="baiaagaaboqcaaadeayaaaueb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48">
    <w:name w:val="1748"/>
    <w:aliases w:val="baiaagaaboqcaaaddquaaaub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835">
    <w:name w:val="2835"/>
    <w:aliases w:val="baiaagaaboqcaaadtakaaavac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86">
    <w:name w:val="2086"/>
    <w:aliases w:val="baiaagaaboqcaaadxwyaaavtb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44">
    <w:name w:val="1744"/>
    <w:aliases w:val="baiaagaaboqcaaadcquaaaux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14">
    <w:name w:val="1614"/>
    <w:aliases w:val="baiaagaaboqcaaadhwqaaawv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560">
    <w:name w:val="1560"/>
    <w:aliases w:val="baiaagaaboqcaaaduqqaaavf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44">
    <w:name w:val="1844"/>
    <w:aliases w:val="baiaagaaboqcaaadbquaaav7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33">
    <w:name w:val="1933"/>
    <w:aliases w:val="baiaagaaboqcaaadxguaaaxu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9490">
    <w:name w:val="9490"/>
    <w:aliases w:val="baiaagaaboqcaaadsymaaavzi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08">
    <w:name w:val="2008"/>
    <w:aliases w:val="baiaagaaboqcaaadeqyaaaufb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90">
    <w:name w:val="1690"/>
    <w:aliases w:val="baiaagaaboqcaaad0wqaaaxhbaaaaaaaaaaaaaaaaaaaaaaaaaaaaaaaaaaaaaaaaaaaaaaaaaaaaaaaaaaaaaaaaaaaaaaaaaaaaaaaaaaaaaaaaaaaaaaaaaaaaaaaaaaaaaaaaaaaaaaaaaaaaaaaaaaaaaaaaaaaaaaaaaaaaaaaaaaaaaaaaaaaaaaaaaaaaaaaaaaaaaaaaaaaaaaaaaaaaaaaaaaaaaaa"/>
    <w:basedOn w:val="a0"/>
    <w:rsid w:val="004F7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227323">
      <w:bodyDiv w:val="1"/>
      <w:marLeft w:val="0"/>
      <w:marRight w:val="0"/>
      <w:marTop w:val="0"/>
      <w:marBottom w:val="0"/>
      <w:divBdr>
        <w:top w:val="none" w:sz="0" w:space="0" w:color="auto"/>
        <w:left w:val="none" w:sz="0" w:space="0" w:color="auto"/>
        <w:bottom w:val="none" w:sz="0" w:space="0" w:color="auto"/>
        <w:right w:val="none" w:sz="0" w:space="0" w:color="auto"/>
      </w:divBdr>
    </w:div>
    <w:div w:id="137429861">
      <w:bodyDiv w:val="1"/>
      <w:marLeft w:val="0"/>
      <w:marRight w:val="0"/>
      <w:marTop w:val="0"/>
      <w:marBottom w:val="0"/>
      <w:divBdr>
        <w:top w:val="none" w:sz="0" w:space="0" w:color="auto"/>
        <w:left w:val="none" w:sz="0" w:space="0" w:color="auto"/>
        <w:bottom w:val="none" w:sz="0" w:space="0" w:color="auto"/>
        <w:right w:val="none" w:sz="0" w:space="0" w:color="auto"/>
      </w:divBdr>
    </w:div>
    <w:div w:id="180778385">
      <w:bodyDiv w:val="1"/>
      <w:marLeft w:val="0"/>
      <w:marRight w:val="0"/>
      <w:marTop w:val="0"/>
      <w:marBottom w:val="0"/>
      <w:divBdr>
        <w:top w:val="none" w:sz="0" w:space="0" w:color="auto"/>
        <w:left w:val="none" w:sz="0" w:space="0" w:color="auto"/>
        <w:bottom w:val="none" w:sz="0" w:space="0" w:color="auto"/>
        <w:right w:val="none" w:sz="0" w:space="0" w:color="auto"/>
      </w:divBdr>
    </w:div>
    <w:div w:id="310134555">
      <w:bodyDiv w:val="1"/>
      <w:marLeft w:val="0"/>
      <w:marRight w:val="0"/>
      <w:marTop w:val="0"/>
      <w:marBottom w:val="0"/>
      <w:divBdr>
        <w:top w:val="none" w:sz="0" w:space="0" w:color="auto"/>
        <w:left w:val="none" w:sz="0" w:space="0" w:color="auto"/>
        <w:bottom w:val="none" w:sz="0" w:space="0" w:color="auto"/>
        <w:right w:val="none" w:sz="0" w:space="0" w:color="auto"/>
      </w:divBdr>
    </w:div>
    <w:div w:id="319694711">
      <w:bodyDiv w:val="1"/>
      <w:marLeft w:val="0"/>
      <w:marRight w:val="0"/>
      <w:marTop w:val="0"/>
      <w:marBottom w:val="0"/>
      <w:divBdr>
        <w:top w:val="none" w:sz="0" w:space="0" w:color="auto"/>
        <w:left w:val="none" w:sz="0" w:space="0" w:color="auto"/>
        <w:bottom w:val="none" w:sz="0" w:space="0" w:color="auto"/>
        <w:right w:val="none" w:sz="0" w:space="0" w:color="auto"/>
      </w:divBdr>
    </w:div>
    <w:div w:id="382947175">
      <w:bodyDiv w:val="1"/>
      <w:marLeft w:val="0"/>
      <w:marRight w:val="0"/>
      <w:marTop w:val="0"/>
      <w:marBottom w:val="0"/>
      <w:divBdr>
        <w:top w:val="none" w:sz="0" w:space="0" w:color="auto"/>
        <w:left w:val="none" w:sz="0" w:space="0" w:color="auto"/>
        <w:bottom w:val="none" w:sz="0" w:space="0" w:color="auto"/>
        <w:right w:val="none" w:sz="0" w:space="0" w:color="auto"/>
      </w:divBdr>
    </w:div>
    <w:div w:id="459111721">
      <w:bodyDiv w:val="1"/>
      <w:marLeft w:val="0"/>
      <w:marRight w:val="0"/>
      <w:marTop w:val="0"/>
      <w:marBottom w:val="0"/>
      <w:divBdr>
        <w:top w:val="none" w:sz="0" w:space="0" w:color="auto"/>
        <w:left w:val="none" w:sz="0" w:space="0" w:color="auto"/>
        <w:bottom w:val="none" w:sz="0" w:space="0" w:color="auto"/>
        <w:right w:val="none" w:sz="0" w:space="0" w:color="auto"/>
      </w:divBdr>
    </w:div>
    <w:div w:id="491529718">
      <w:bodyDiv w:val="1"/>
      <w:marLeft w:val="0"/>
      <w:marRight w:val="0"/>
      <w:marTop w:val="0"/>
      <w:marBottom w:val="0"/>
      <w:divBdr>
        <w:top w:val="none" w:sz="0" w:space="0" w:color="auto"/>
        <w:left w:val="none" w:sz="0" w:space="0" w:color="auto"/>
        <w:bottom w:val="none" w:sz="0" w:space="0" w:color="auto"/>
        <w:right w:val="none" w:sz="0" w:space="0" w:color="auto"/>
      </w:divBdr>
    </w:div>
    <w:div w:id="512765177">
      <w:bodyDiv w:val="1"/>
      <w:marLeft w:val="0"/>
      <w:marRight w:val="0"/>
      <w:marTop w:val="0"/>
      <w:marBottom w:val="0"/>
      <w:divBdr>
        <w:top w:val="none" w:sz="0" w:space="0" w:color="auto"/>
        <w:left w:val="none" w:sz="0" w:space="0" w:color="auto"/>
        <w:bottom w:val="none" w:sz="0" w:space="0" w:color="auto"/>
        <w:right w:val="none" w:sz="0" w:space="0" w:color="auto"/>
      </w:divBdr>
    </w:div>
    <w:div w:id="575630032">
      <w:bodyDiv w:val="1"/>
      <w:marLeft w:val="0"/>
      <w:marRight w:val="0"/>
      <w:marTop w:val="0"/>
      <w:marBottom w:val="0"/>
      <w:divBdr>
        <w:top w:val="none" w:sz="0" w:space="0" w:color="auto"/>
        <w:left w:val="none" w:sz="0" w:space="0" w:color="auto"/>
        <w:bottom w:val="none" w:sz="0" w:space="0" w:color="auto"/>
        <w:right w:val="none" w:sz="0" w:space="0" w:color="auto"/>
      </w:divBdr>
    </w:div>
    <w:div w:id="624166622">
      <w:marLeft w:val="0"/>
      <w:marRight w:val="0"/>
      <w:marTop w:val="0"/>
      <w:marBottom w:val="0"/>
      <w:divBdr>
        <w:top w:val="none" w:sz="0" w:space="0" w:color="auto"/>
        <w:left w:val="none" w:sz="0" w:space="0" w:color="auto"/>
        <w:bottom w:val="none" w:sz="0" w:space="0" w:color="auto"/>
        <w:right w:val="none" w:sz="0" w:space="0" w:color="auto"/>
      </w:divBdr>
    </w:div>
    <w:div w:id="624166623">
      <w:marLeft w:val="0"/>
      <w:marRight w:val="0"/>
      <w:marTop w:val="0"/>
      <w:marBottom w:val="0"/>
      <w:divBdr>
        <w:top w:val="none" w:sz="0" w:space="0" w:color="auto"/>
        <w:left w:val="none" w:sz="0" w:space="0" w:color="auto"/>
        <w:bottom w:val="none" w:sz="0" w:space="0" w:color="auto"/>
        <w:right w:val="none" w:sz="0" w:space="0" w:color="auto"/>
      </w:divBdr>
    </w:div>
    <w:div w:id="624166624">
      <w:marLeft w:val="0"/>
      <w:marRight w:val="0"/>
      <w:marTop w:val="0"/>
      <w:marBottom w:val="0"/>
      <w:divBdr>
        <w:top w:val="none" w:sz="0" w:space="0" w:color="auto"/>
        <w:left w:val="none" w:sz="0" w:space="0" w:color="auto"/>
        <w:bottom w:val="none" w:sz="0" w:space="0" w:color="auto"/>
        <w:right w:val="none" w:sz="0" w:space="0" w:color="auto"/>
      </w:divBdr>
    </w:div>
    <w:div w:id="624166625">
      <w:marLeft w:val="0"/>
      <w:marRight w:val="0"/>
      <w:marTop w:val="0"/>
      <w:marBottom w:val="0"/>
      <w:divBdr>
        <w:top w:val="none" w:sz="0" w:space="0" w:color="auto"/>
        <w:left w:val="none" w:sz="0" w:space="0" w:color="auto"/>
        <w:bottom w:val="none" w:sz="0" w:space="0" w:color="auto"/>
        <w:right w:val="none" w:sz="0" w:space="0" w:color="auto"/>
      </w:divBdr>
    </w:div>
    <w:div w:id="624166626">
      <w:marLeft w:val="0"/>
      <w:marRight w:val="0"/>
      <w:marTop w:val="0"/>
      <w:marBottom w:val="0"/>
      <w:divBdr>
        <w:top w:val="none" w:sz="0" w:space="0" w:color="auto"/>
        <w:left w:val="none" w:sz="0" w:space="0" w:color="auto"/>
        <w:bottom w:val="none" w:sz="0" w:space="0" w:color="auto"/>
        <w:right w:val="none" w:sz="0" w:space="0" w:color="auto"/>
      </w:divBdr>
    </w:div>
    <w:div w:id="624166627">
      <w:marLeft w:val="0"/>
      <w:marRight w:val="0"/>
      <w:marTop w:val="0"/>
      <w:marBottom w:val="0"/>
      <w:divBdr>
        <w:top w:val="none" w:sz="0" w:space="0" w:color="auto"/>
        <w:left w:val="none" w:sz="0" w:space="0" w:color="auto"/>
        <w:bottom w:val="none" w:sz="0" w:space="0" w:color="auto"/>
        <w:right w:val="none" w:sz="0" w:space="0" w:color="auto"/>
      </w:divBdr>
    </w:div>
    <w:div w:id="722677891">
      <w:bodyDiv w:val="1"/>
      <w:marLeft w:val="0"/>
      <w:marRight w:val="0"/>
      <w:marTop w:val="0"/>
      <w:marBottom w:val="0"/>
      <w:divBdr>
        <w:top w:val="none" w:sz="0" w:space="0" w:color="auto"/>
        <w:left w:val="none" w:sz="0" w:space="0" w:color="auto"/>
        <w:bottom w:val="none" w:sz="0" w:space="0" w:color="auto"/>
        <w:right w:val="none" w:sz="0" w:space="0" w:color="auto"/>
      </w:divBdr>
    </w:div>
    <w:div w:id="812141959">
      <w:bodyDiv w:val="1"/>
      <w:marLeft w:val="0"/>
      <w:marRight w:val="0"/>
      <w:marTop w:val="0"/>
      <w:marBottom w:val="0"/>
      <w:divBdr>
        <w:top w:val="none" w:sz="0" w:space="0" w:color="auto"/>
        <w:left w:val="none" w:sz="0" w:space="0" w:color="auto"/>
        <w:bottom w:val="none" w:sz="0" w:space="0" w:color="auto"/>
        <w:right w:val="none" w:sz="0" w:space="0" w:color="auto"/>
      </w:divBdr>
    </w:div>
    <w:div w:id="826898138">
      <w:bodyDiv w:val="1"/>
      <w:marLeft w:val="0"/>
      <w:marRight w:val="0"/>
      <w:marTop w:val="0"/>
      <w:marBottom w:val="0"/>
      <w:divBdr>
        <w:top w:val="none" w:sz="0" w:space="0" w:color="auto"/>
        <w:left w:val="none" w:sz="0" w:space="0" w:color="auto"/>
        <w:bottom w:val="none" w:sz="0" w:space="0" w:color="auto"/>
        <w:right w:val="none" w:sz="0" w:space="0" w:color="auto"/>
      </w:divBdr>
    </w:div>
    <w:div w:id="927154069">
      <w:bodyDiv w:val="1"/>
      <w:marLeft w:val="0"/>
      <w:marRight w:val="0"/>
      <w:marTop w:val="0"/>
      <w:marBottom w:val="0"/>
      <w:divBdr>
        <w:top w:val="none" w:sz="0" w:space="0" w:color="auto"/>
        <w:left w:val="none" w:sz="0" w:space="0" w:color="auto"/>
        <w:bottom w:val="none" w:sz="0" w:space="0" w:color="auto"/>
        <w:right w:val="none" w:sz="0" w:space="0" w:color="auto"/>
      </w:divBdr>
    </w:div>
    <w:div w:id="958610737">
      <w:bodyDiv w:val="1"/>
      <w:marLeft w:val="0"/>
      <w:marRight w:val="0"/>
      <w:marTop w:val="0"/>
      <w:marBottom w:val="0"/>
      <w:divBdr>
        <w:top w:val="none" w:sz="0" w:space="0" w:color="auto"/>
        <w:left w:val="none" w:sz="0" w:space="0" w:color="auto"/>
        <w:bottom w:val="none" w:sz="0" w:space="0" w:color="auto"/>
        <w:right w:val="none" w:sz="0" w:space="0" w:color="auto"/>
      </w:divBdr>
    </w:div>
    <w:div w:id="1048915604">
      <w:bodyDiv w:val="1"/>
      <w:marLeft w:val="0"/>
      <w:marRight w:val="0"/>
      <w:marTop w:val="0"/>
      <w:marBottom w:val="0"/>
      <w:divBdr>
        <w:top w:val="none" w:sz="0" w:space="0" w:color="auto"/>
        <w:left w:val="none" w:sz="0" w:space="0" w:color="auto"/>
        <w:bottom w:val="none" w:sz="0" w:space="0" w:color="auto"/>
        <w:right w:val="none" w:sz="0" w:space="0" w:color="auto"/>
      </w:divBdr>
    </w:div>
    <w:div w:id="1084838291">
      <w:bodyDiv w:val="1"/>
      <w:marLeft w:val="0"/>
      <w:marRight w:val="0"/>
      <w:marTop w:val="0"/>
      <w:marBottom w:val="0"/>
      <w:divBdr>
        <w:top w:val="none" w:sz="0" w:space="0" w:color="auto"/>
        <w:left w:val="none" w:sz="0" w:space="0" w:color="auto"/>
        <w:bottom w:val="none" w:sz="0" w:space="0" w:color="auto"/>
        <w:right w:val="none" w:sz="0" w:space="0" w:color="auto"/>
      </w:divBdr>
    </w:div>
    <w:div w:id="1279723253">
      <w:bodyDiv w:val="1"/>
      <w:marLeft w:val="0"/>
      <w:marRight w:val="0"/>
      <w:marTop w:val="0"/>
      <w:marBottom w:val="0"/>
      <w:divBdr>
        <w:top w:val="none" w:sz="0" w:space="0" w:color="auto"/>
        <w:left w:val="none" w:sz="0" w:space="0" w:color="auto"/>
        <w:bottom w:val="none" w:sz="0" w:space="0" w:color="auto"/>
        <w:right w:val="none" w:sz="0" w:space="0" w:color="auto"/>
      </w:divBdr>
    </w:div>
    <w:div w:id="1805155239">
      <w:bodyDiv w:val="1"/>
      <w:marLeft w:val="0"/>
      <w:marRight w:val="0"/>
      <w:marTop w:val="0"/>
      <w:marBottom w:val="0"/>
      <w:divBdr>
        <w:top w:val="none" w:sz="0" w:space="0" w:color="auto"/>
        <w:left w:val="none" w:sz="0" w:space="0" w:color="auto"/>
        <w:bottom w:val="none" w:sz="0" w:space="0" w:color="auto"/>
        <w:right w:val="none" w:sz="0" w:space="0" w:color="auto"/>
      </w:divBdr>
    </w:div>
    <w:div w:id="1858233103">
      <w:bodyDiv w:val="1"/>
      <w:marLeft w:val="0"/>
      <w:marRight w:val="0"/>
      <w:marTop w:val="0"/>
      <w:marBottom w:val="0"/>
      <w:divBdr>
        <w:top w:val="none" w:sz="0" w:space="0" w:color="auto"/>
        <w:left w:val="none" w:sz="0" w:space="0" w:color="auto"/>
        <w:bottom w:val="none" w:sz="0" w:space="0" w:color="auto"/>
        <w:right w:val="none" w:sz="0" w:space="0" w:color="auto"/>
      </w:divBdr>
    </w:div>
    <w:div w:id="1891645149">
      <w:bodyDiv w:val="1"/>
      <w:marLeft w:val="0"/>
      <w:marRight w:val="0"/>
      <w:marTop w:val="0"/>
      <w:marBottom w:val="0"/>
      <w:divBdr>
        <w:top w:val="none" w:sz="0" w:space="0" w:color="auto"/>
        <w:left w:val="none" w:sz="0" w:space="0" w:color="auto"/>
        <w:bottom w:val="none" w:sz="0" w:space="0" w:color="auto"/>
        <w:right w:val="none" w:sz="0" w:space="0" w:color="auto"/>
      </w:divBdr>
    </w:div>
    <w:div w:id="19784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ipuu.com.ua/pro-rezultaty-xhiii-vseukrayinskoyi-naukovo-praktychnoyi-konferentsiyi.html" TargetMode="External"/><Relationship Id="rId18" Type="http://schemas.openxmlformats.org/officeDocument/2006/relationships/hyperlink" Target="https://kipuu.com.ua/pro-rezultaty-xhiii-vseukrayinskoyi-naukovo-praktychnoyi-konferentsiyi.html" TargetMode="External"/><Relationship Id="rId26" Type="http://schemas.openxmlformats.org/officeDocument/2006/relationships/hyperlink" Target="https://kipuu.com.ua/pro-rezultaty-xhiii-vseukrayinskoyi-naukovo-praktychnoyi-konferentsiyi.html" TargetMode="External"/><Relationship Id="rId39" Type="http://schemas.openxmlformats.org/officeDocument/2006/relationships/hyperlink" Target="https://kipuu.com.ua/pro-rezultaty-xhiii-vseukrayinskoyi-naukovo-praktychnoyi-konferentsiyi.html" TargetMode="External"/><Relationship Id="rId21" Type="http://schemas.openxmlformats.org/officeDocument/2006/relationships/hyperlink" Target="https://kipuu.com.ua/pro-rezultaty-xhiii-vseukrayinskoyi-naukovo-praktychnoyi-konferentsiyi.html" TargetMode="External"/><Relationship Id="rId34" Type="http://schemas.openxmlformats.org/officeDocument/2006/relationships/hyperlink" Target="https://kipuu.com.ua/pro-rezultaty-xhiii-vseukrayinskoyi-naukovo-praktychnoyi-konferentsiyi.html" TargetMode="External"/><Relationship Id="rId42" Type="http://schemas.openxmlformats.org/officeDocument/2006/relationships/hyperlink" Target="https://kipuu.com.ua/pro-rezultaty-xhiii-vseukrayinskoyi-naukovo-praktychnoyi-konferentsiyi.html" TargetMode="External"/><Relationship Id="rId47" Type="http://schemas.openxmlformats.org/officeDocument/2006/relationships/hyperlink" Target="https://kipuu.com.ua/pro-rezultaty-xhiii-vseukrayinskoyi-naukovo-praktychnoyi-konferentsiyi.html" TargetMode="External"/><Relationship Id="rId50" Type="http://schemas.openxmlformats.org/officeDocument/2006/relationships/hyperlink" Target="https://kipuu.com.ua/pro-rezultaty-xhiii-vseukrayinskoyi-naukovo-praktychnoyi-konferentsiyi.html" TargetMode="External"/><Relationship Id="rId55" Type="http://schemas.openxmlformats.org/officeDocument/2006/relationships/hyperlink" Target="https://kipuu.com.ua/pro-rezultaty-xhiii-vseukrayinskoyi-naukovo-praktychnoyi-konferentsiyi.html" TargetMode="External"/><Relationship Id="rId63" Type="http://schemas.openxmlformats.org/officeDocument/2006/relationships/hyperlink" Target="https://kipuu.com.ua/pro-rezultaty-xhiii-vseukrayinskoyi-naukovo-praktychnoyi-konferentsiyi.html" TargetMode="External"/><Relationship Id="rId68" Type="http://schemas.openxmlformats.org/officeDocument/2006/relationships/hyperlink" Target="https://kipuu.com.ua/pro-rezultaty-xhiii-vseukrayinskoyi-naukovo-praktychnoyi-konferentsiyi.html"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ipuu.com.ua/pro-rezultaty-xhiii-vseukrayinskoyi-naukovo-praktychnoyi-konferentsiyi.html" TargetMode="External"/><Relationship Id="rId29" Type="http://schemas.openxmlformats.org/officeDocument/2006/relationships/hyperlink" Target="https://sci-conf.com.ua/ix-mezhdunarodnaya-nauchno-prakticheskaya-konferentsiya-innovations-and-prospects-of-world-science-28-30-aprelya-2022-goda-vankuver-kanada-arhi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5313/2520-2294-2023-4-8778" TargetMode="External"/><Relationship Id="rId24" Type="http://schemas.openxmlformats.org/officeDocument/2006/relationships/hyperlink" Target="https://kipuu.com.ua/pro-rezultaty-xhiii-vseukrayinskoyi-naukovo-praktychnoyi-konferentsiyi.html" TargetMode="External"/><Relationship Id="rId32" Type="http://schemas.openxmlformats.org/officeDocument/2006/relationships/hyperlink" Target="https://kipuu.com.ua/pro-rezultaty-xhiii-vseukrayinskoyi-naukovo-praktychnoyi-konferentsiyi.html" TargetMode="External"/><Relationship Id="rId37" Type="http://schemas.openxmlformats.org/officeDocument/2006/relationships/hyperlink" Target="https://kipuu.com.ua/pro-rezultaty-xhiii-vseukrayinskoyi-naukovo-praktychnoyi-konferentsiyi.html" TargetMode="External"/><Relationship Id="rId40" Type="http://schemas.openxmlformats.org/officeDocument/2006/relationships/hyperlink" Target="https://kipuu.com.ua/pro-rezultaty-xhiii-vseukrayinskoyi-naukovo-praktychnoyi-konferentsiyi.html" TargetMode="External"/><Relationship Id="rId45" Type="http://schemas.openxmlformats.org/officeDocument/2006/relationships/hyperlink" Target="https://kipuu.com.ua/pro-rezultaty-xhiii-vseukrayinskoyi-naukovo-praktychnoyi-konferentsiyi.html" TargetMode="External"/><Relationship Id="rId53" Type="http://schemas.openxmlformats.org/officeDocument/2006/relationships/hyperlink" Target="https://kipuu.com.ua/pro-rezultaty-xhiii-vseukrayinskoyi-naukovo-praktychnoyi-konferentsiyi.html" TargetMode="External"/><Relationship Id="rId58" Type="http://schemas.openxmlformats.org/officeDocument/2006/relationships/hyperlink" Target="https://kipuu.com.ua/pro-rezultaty-xhiii-vseukrayinskoyi-naukovo-praktychnoyi-konferentsiyi.html" TargetMode="External"/><Relationship Id="rId66" Type="http://schemas.openxmlformats.org/officeDocument/2006/relationships/hyperlink" Target="https://kipuu.com.ua/pro-rezultaty-xhiii-vseukrayinskoyi-naukovo-praktychnoyi-konferentsiyi.html" TargetMode="External"/><Relationship Id="rId5" Type="http://schemas.openxmlformats.org/officeDocument/2006/relationships/webSettings" Target="webSettings.xml"/><Relationship Id="rId15" Type="http://schemas.openxmlformats.org/officeDocument/2006/relationships/hyperlink" Target="https://kipuu.com.ua/pro-rezultaty-xhiii-vseukrayinskoyi-naukovo-praktychnoyi-konferentsiyi.html" TargetMode="External"/><Relationship Id="rId23" Type="http://schemas.openxmlformats.org/officeDocument/2006/relationships/hyperlink" Target="https://kipuu.com.ua/pro-rezultaty-xhiii-vseukrayinskoyi-naukovo-praktychnoyi-konferentsiyi.html" TargetMode="External"/><Relationship Id="rId28" Type="http://schemas.openxmlformats.org/officeDocument/2006/relationships/hyperlink" Target="https://sci-conf.com.ua/xvi-mizhnarodna-naukovo-praktichna-konferentsiya-modern-science-innovations-and-prospects-11-13-12-2022-stokgolm-shvetsiya-arhiv/https:/sci-conf.com.ua/xvi-mizhnarodna-naukovo-praktichna-konferentsiya-modern-science-innovations-and-prospects-11-13-12-2022-stokgolm-shvetsiya-arhiv/" TargetMode="External"/><Relationship Id="rId36" Type="http://schemas.openxmlformats.org/officeDocument/2006/relationships/hyperlink" Target="https://kipuu.com.ua/pro-rezultaty-xhiii-vseukrayinskoyi-naukovo-praktychnoyi-konferentsiyi.html" TargetMode="External"/><Relationship Id="rId49" Type="http://schemas.openxmlformats.org/officeDocument/2006/relationships/hyperlink" Target="https://kipuu.com.ua/pro-rezultaty-xhiii-vseukrayinskoyi-naukovo-praktychnoyi-konferentsiyi.html" TargetMode="External"/><Relationship Id="rId57" Type="http://schemas.openxmlformats.org/officeDocument/2006/relationships/hyperlink" Target="https://kipuu.com.ua/pro-rezultaty-xhiii-vseukrayinskoyi-naukovo-praktychnoyi-konferentsiyi.html" TargetMode="External"/><Relationship Id="rId61" Type="http://schemas.openxmlformats.org/officeDocument/2006/relationships/hyperlink" Target="https://kipuu.com.ua/pro-rezultaty-xhiii-vseukrayinskoyi-naukovo-praktychnoyi-konferentsiyi.html" TargetMode="External"/><Relationship Id="rId10" Type="http://schemas.openxmlformats.org/officeDocument/2006/relationships/hyperlink" Target="https://doi.org/10.54929/2786-5738-2023-7-09-06" TargetMode="External"/><Relationship Id="rId19" Type="http://schemas.openxmlformats.org/officeDocument/2006/relationships/hyperlink" Target="https://kipuu.com.ua/pro-rezultaty-xhiii-vseukrayinskoyi-naukovo-praktychnoyi-konferentsiyi.html" TargetMode="External"/><Relationship Id="rId31" Type="http://schemas.openxmlformats.org/officeDocument/2006/relationships/hyperlink" Target="https://kipuu.com.ua/pro-rezultaty-xhiii-vseukrayinskoyi-naukovo-praktychnoyi-konferentsiyi.html" TargetMode="External"/><Relationship Id="rId44" Type="http://schemas.openxmlformats.org/officeDocument/2006/relationships/hyperlink" Target="https://kipuu.com.ua/pro-rezultaty-xhiii-vseukrayinskoyi-naukovo-praktychnoyi-konferentsiyi.html" TargetMode="External"/><Relationship Id="rId52" Type="http://schemas.openxmlformats.org/officeDocument/2006/relationships/hyperlink" Target="https://kipuu.com.ua/pro-rezultaty-xhiii-vseukrayinskoyi-naukovo-praktychnoyi-konferentsiyi.html" TargetMode="External"/><Relationship Id="rId60" Type="http://schemas.openxmlformats.org/officeDocument/2006/relationships/hyperlink" Target="https://kipuu.com.ua/pro-rezultaty-xhiii-vseukrayinskoyi-naukovo-praktychnoyi-konferentsiyi.html" TargetMode="External"/><Relationship Id="rId65" Type="http://schemas.openxmlformats.org/officeDocument/2006/relationships/hyperlink" Target="https://kipuu.com.ua/pro-rezultaty-xhiii-vseukrayinskoyi-naukovo-praktychnoyi-konferentsiyi.html" TargetMode="External"/><Relationship Id="rId4" Type="http://schemas.openxmlformats.org/officeDocument/2006/relationships/settings" Target="settings.xml"/><Relationship Id="rId9" Type="http://schemas.openxmlformats.org/officeDocument/2006/relationships/hyperlink" Target="https://doi.org/10.32782/2524-0072/2021-33-75" TargetMode="External"/><Relationship Id="rId14" Type="http://schemas.openxmlformats.org/officeDocument/2006/relationships/hyperlink" Target="https://kipuu.com.ua/pro-rezultaty-xhiii-vseukrayinskoyi-naukovo-praktychnoyi-konferentsiyi.html" TargetMode="External"/><Relationship Id="rId22" Type="http://schemas.openxmlformats.org/officeDocument/2006/relationships/hyperlink" Target="https://kipuu.com.ua/pro-rezultaty-xhiii-vseukrayinskoyi-naukovo-praktychnoyi-konferentsiyi.html" TargetMode="External"/><Relationship Id="rId27" Type="http://schemas.openxmlformats.org/officeDocument/2006/relationships/hyperlink" Target="https://kipuu.com.ua/pro-rezultaty-xhiii-vseukrayinskoyi-naukovo-praktychnoyi-konferentsiyi.html" TargetMode="External"/><Relationship Id="rId30" Type="http://schemas.openxmlformats.org/officeDocument/2006/relationships/hyperlink" Target="https://kipuu.com.ua/pro-rezultaty-xhiii-vseukrayinskoyi-naukovo-praktychnoyi-konferentsiyi.html" TargetMode="External"/><Relationship Id="rId35" Type="http://schemas.openxmlformats.org/officeDocument/2006/relationships/hyperlink" Target="https://kipuu.com.ua/pro-rezultaty-xhiii-vseukrayinskoyi-naukovo-praktychnoyi-konferentsiyi.html" TargetMode="External"/><Relationship Id="rId43" Type="http://schemas.openxmlformats.org/officeDocument/2006/relationships/hyperlink" Target="https://kipuu.com.ua/pro-rezultaty-xhiii-vseukrayinskoyi-naukovo-praktychnoyi-konferentsiyi.html" TargetMode="External"/><Relationship Id="rId48" Type="http://schemas.openxmlformats.org/officeDocument/2006/relationships/hyperlink" Target="https://kipuu.com.ua/pro-rezultaty-xhiii-vseukrayinskoyi-naukovo-praktychnoyi-konferentsiyi.html" TargetMode="External"/><Relationship Id="rId56" Type="http://schemas.openxmlformats.org/officeDocument/2006/relationships/hyperlink" Target="https://kipuu.com.ua/pro-rezultaty-xhiii-vseukrayinskoyi-naukovo-praktychnoyi-konferentsiyi.html" TargetMode="External"/><Relationship Id="rId64" Type="http://schemas.openxmlformats.org/officeDocument/2006/relationships/hyperlink" Target="https://kipuu.com.ua/pro-rezultaty-xhiii-vseukrayinskoyi-naukovo-praktychnoyi-konferentsiyi.html" TargetMode="External"/><Relationship Id="rId69" Type="http://schemas.openxmlformats.org/officeDocument/2006/relationships/hyperlink" Target="https://kipuu.com.ua/pro-rezultaty-xhiii-vseukrayinskoyi-naukovo-praktychnoyi-konferentsiyi.html" TargetMode="External"/><Relationship Id="rId8" Type="http://schemas.openxmlformats.org/officeDocument/2006/relationships/hyperlink" Target="http://www.kipuu.ua" TargetMode="External"/><Relationship Id="rId51" Type="http://schemas.openxmlformats.org/officeDocument/2006/relationships/hyperlink" Target="https://kipuu.com.ua/pro-rezultaty-xhiii-vseukrayinskoyi-naukovo-praktychnoyi-konferentsiyi.html"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oi.org/10.32782/2524-0072/2021-33-75" TargetMode="External"/><Relationship Id="rId17" Type="http://schemas.openxmlformats.org/officeDocument/2006/relationships/hyperlink" Target="https://kipuu.com.ua/pro-rezultaty-xhiii-vseukrayinskoyi-naukovo-praktychnoyi-konferentsiyi.html" TargetMode="External"/><Relationship Id="rId25" Type="http://schemas.openxmlformats.org/officeDocument/2006/relationships/hyperlink" Target="https://kipuu.com.ua/pro-rezultaty-xhiii-vseukrayinskoyi-naukovo-praktychnoyi-konferentsiyi.html" TargetMode="External"/><Relationship Id="rId33" Type="http://schemas.openxmlformats.org/officeDocument/2006/relationships/hyperlink" Target="https://kipuu.com.ua/pro-rezultaty-xhiii-vseukrayinskoyi-naukovo-praktychnoyi-konferentsiyi.html" TargetMode="External"/><Relationship Id="rId38" Type="http://schemas.openxmlformats.org/officeDocument/2006/relationships/hyperlink" Target="https://kipuu.com.ua/pro-rezultaty-xhiii-vseukrayinskoyi-naukovo-praktychnoyi-konferentsiyi.html" TargetMode="External"/><Relationship Id="rId46" Type="http://schemas.openxmlformats.org/officeDocument/2006/relationships/hyperlink" Target="https://kipuu.com.ua/pro-rezultaty-xhiii-vseukrayinskoyi-naukovo-praktychnoyi-konferentsiyi.html" TargetMode="External"/><Relationship Id="rId59" Type="http://schemas.openxmlformats.org/officeDocument/2006/relationships/hyperlink" Target="https://kipuu.com.ua/pro-rezultaty-xhiii-vseukrayinskoyi-naukovo-praktychnoyi-konferentsiyi.html" TargetMode="External"/><Relationship Id="rId67" Type="http://schemas.openxmlformats.org/officeDocument/2006/relationships/hyperlink" Target="https://kipuu.com.ua/pro-rezultaty-xhiii-vseukrayinskoyi-naukovo-praktychnoyi-konferentsiyi.html" TargetMode="External"/><Relationship Id="rId20" Type="http://schemas.openxmlformats.org/officeDocument/2006/relationships/hyperlink" Target="https://kipuu.com.ua/pro-rezultaty-xhiii-vseukrayinskoyi-naukovo-praktychnoyi-konferentsiyi.html" TargetMode="External"/><Relationship Id="rId41" Type="http://schemas.openxmlformats.org/officeDocument/2006/relationships/hyperlink" Target="https://kipuu.com.ua/pro-rezultaty-xhiii-vseukrayinskoyi-naukovo-praktychnoyi-konferentsiyi.html" TargetMode="External"/><Relationship Id="rId54" Type="http://schemas.openxmlformats.org/officeDocument/2006/relationships/hyperlink" Target="https://kipuu.com.ua/pro-rezultaty-xhiii-vseukrayinskoyi-naukovo-praktychnoyi-konferentsiyi.html" TargetMode="External"/><Relationship Id="rId62" Type="http://schemas.openxmlformats.org/officeDocument/2006/relationships/hyperlink" Target="https://kipuu.com.ua/pro-rezultaty-xhiii-vseukrayinskoyi-naukovo-praktychnoyi-konferentsiyi.html" TargetMode="External"/><Relationship Id="rId7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87976-2CE1-477D-8B18-8A775F10D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24703</Words>
  <Characters>140810</Characters>
  <Application>Microsoft Office Word</Application>
  <DocSecurity>0</DocSecurity>
  <Lines>1173</Lines>
  <Paragraphs>330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165183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Dinka</dc:creator>
  <cp:lastModifiedBy>Пользователь</cp:lastModifiedBy>
  <cp:revision>2</cp:revision>
  <cp:lastPrinted>2023-08-08T11:54:00Z</cp:lastPrinted>
  <dcterms:created xsi:type="dcterms:W3CDTF">2024-04-12T08:56:00Z</dcterms:created>
  <dcterms:modified xsi:type="dcterms:W3CDTF">2024-04-12T08:56:00Z</dcterms:modified>
</cp:coreProperties>
</file>